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8C" w:rsidRPr="00BE7F40" w:rsidRDefault="007F1A8C" w:rsidP="007F1A8C">
      <w:pPr>
        <w:widowControl w:val="0"/>
        <w:tabs>
          <w:tab w:val="left" w:pos="9356"/>
        </w:tabs>
        <w:autoSpaceDE w:val="0"/>
        <w:autoSpaceDN w:val="0"/>
        <w:adjustRightInd w:val="0"/>
        <w:spacing w:line="1200" w:lineRule="exact"/>
        <w:ind w:right="-1"/>
        <w:jc w:val="center"/>
        <w:rPr>
          <w:b/>
          <w:spacing w:val="-45"/>
          <w:sz w:val="56"/>
          <w:szCs w:val="56"/>
        </w:rPr>
      </w:pPr>
      <w:r w:rsidRPr="00BE7F40">
        <w:rPr>
          <w:b/>
          <w:spacing w:val="-45"/>
          <w:sz w:val="56"/>
          <w:szCs w:val="56"/>
        </w:rPr>
        <w:t>Africa Centers of Excellence for Development             Impact (ACE Impact)</w:t>
      </w:r>
    </w:p>
    <w:p w:rsidR="007F1A8C" w:rsidRPr="00472067" w:rsidRDefault="007F1A8C" w:rsidP="007F1A8C">
      <w:pPr>
        <w:widowControl w:val="0"/>
        <w:tabs>
          <w:tab w:val="left" w:pos="9356"/>
        </w:tabs>
        <w:autoSpaceDE w:val="0"/>
        <w:autoSpaceDN w:val="0"/>
        <w:adjustRightInd w:val="0"/>
        <w:spacing w:line="1200" w:lineRule="exact"/>
        <w:ind w:right="-1"/>
        <w:jc w:val="center"/>
        <w:rPr>
          <w:b/>
          <w:spacing w:val="-45"/>
          <w:sz w:val="56"/>
          <w:szCs w:val="56"/>
        </w:rPr>
      </w:pPr>
    </w:p>
    <w:p w:rsidR="007F1A8C" w:rsidRPr="00BE7F40" w:rsidRDefault="007F1A8C" w:rsidP="007F1A8C">
      <w:pPr>
        <w:widowControl w:val="0"/>
        <w:tabs>
          <w:tab w:val="left" w:pos="9356"/>
        </w:tabs>
        <w:autoSpaceDE w:val="0"/>
        <w:autoSpaceDN w:val="0"/>
        <w:adjustRightInd w:val="0"/>
        <w:spacing w:line="1200" w:lineRule="exact"/>
        <w:ind w:right="-1"/>
        <w:jc w:val="both"/>
        <w:rPr>
          <w:b/>
          <w:spacing w:val="-45"/>
          <w:sz w:val="48"/>
          <w:szCs w:val="48"/>
        </w:rPr>
      </w:pPr>
      <w:r>
        <w:rPr>
          <w:b/>
          <w:spacing w:val="-45"/>
          <w:sz w:val="40"/>
          <w:szCs w:val="40"/>
        </w:rPr>
        <w:t xml:space="preserve">                   </w:t>
      </w:r>
      <w:r w:rsidRPr="00BE7F40">
        <w:rPr>
          <w:b/>
          <w:spacing w:val="-45"/>
          <w:sz w:val="48"/>
          <w:szCs w:val="48"/>
        </w:rPr>
        <w:t>KNUST Engineering Education Project</w:t>
      </w:r>
    </w:p>
    <w:p w:rsidR="007F1A8C" w:rsidRPr="00472067" w:rsidRDefault="007F1A8C" w:rsidP="007F1A8C">
      <w:pPr>
        <w:widowControl w:val="0"/>
        <w:autoSpaceDE w:val="0"/>
        <w:autoSpaceDN w:val="0"/>
        <w:adjustRightInd w:val="0"/>
        <w:spacing w:line="311" w:lineRule="exact"/>
        <w:ind w:left="1981" w:right="1639"/>
        <w:jc w:val="both"/>
        <w:rPr>
          <w:b/>
          <w:sz w:val="64"/>
          <w:szCs w:val="64"/>
        </w:rPr>
      </w:pPr>
    </w:p>
    <w:p w:rsidR="007F1A8C" w:rsidRPr="00472067" w:rsidRDefault="007F1A8C" w:rsidP="007F1A8C">
      <w:pPr>
        <w:widowControl w:val="0"/>
        <w:autoSpaceDE w:val="0"/>
        <w:autoSpaceDN w:val="0"/>
        <w:adjustRightInd w:val="0"/>
        <w:spacing w:line="311" w:lineRule="exact"/>
        <w:ind w:left="1981" w:right="1639"/>
        <w:jc w:val="both"/>
        <w:rPr>
          <w:b/>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left="1981" w:right="1639"/>
        <w:jc w:val="both"/>
        <w:rPr>
          <w:b/>
          <w:bCs/>
          <w:spacing w:val="-11"/>
          <w:sz w:val="64"/>
          <w:szCs w:val="64"/>
        </w:rPr>
      </w:pPr>
    </w:p>
    <w:p w:rsidR="007F1A8C" w:rsidRPr="00472067" w:rsidRDefault="007F1A8C" w:rsidP="007F1A8C">
      <w:pPr>
        <w:widowControl w:val="0"/>
        <w:autoSpaceDE w:val="0"/>
        <w:autoSpaceDN w:val="0"/>
        <w:adjustRightInd w:val="0"/>
        <w:spacing w:line="311" w:lineRule="exact"/>
        <w:ind w:right="1639"/>
        <w:jc w:val="both"/>
        <w:rPr>
          <w:b/>
          <w:sz w:val="36"/>
          <w:szCs w:val="36"/>
        </w:rPr>
      </w:pPr>
      <w:r>
        <w:rPr>
          <w:b/>
          <w:bCs/>
          <w:spacing w:val="-11"/>
          <w:sz w:val="64"/>
          <w:szCs w:val="64"/>
        </w:rPr>
        <w:t xml:space="preserve">                </w:t>
      </w:r>
      <w:r w:rsidRPr="00472067">
        <w:rPr>
          <w:b/>
          <w:bCs/>
          <w:spacing w:val="-11"/>
          <w:sz w:val="36"/>
          <w:szCs w:val="36"/>
        </w:rPr>
        <w:t>Implementation Plan</w:t>
      </w:r>
    </w:p>
    <w:p w:rsidR="007F1A8C" w:rsidRPr="00472067" w:rsidRDefault="007F1A8C" w:rsidP="007F1A8C">
      <w:pPr>
        <w:widowControl w:val="0"/>
        <w:autoSpaceDE w:val="0"/>
        <w:autoSpaceDN w:val="0"/>
        <w:adjustRightInd w:val="0"/>
        <w:spacing w:line="240" w:lineRule="exact"/>
        <w:ind w:left="1981" w:right="1639"/>
        <w:jc w:val="both"/>
        <w:rPr>
          <w:b/>
          <w:sz w:val="36"/>
          <w:szCs w:val="36"/>
        </w:rPr>
      </w:pPr>
    </w:p>
    <w:p w:rsidR="007F1A8C" w:rsidRPr="00472067" w:rsidRDefault="007F1A8C" w:rsidP="007F1A8C">
      <w:pPr>
        <w:widowControl w:val="0"/>
        <w:autoSpaceDE w:val="0"/>
        <w:autoSpaceDN w:val="0"/>
        <w:adjustRightInd w:val="0"/>
        <w:spacing w:line="429" w:lineRule="exact"/>
        <w:ind w:right="-1"/>
        <w:jc w:val="both"/>
        <w:rPr>
          <w:b/>
          <w:bCs/>
          <w:spacing w:val="-11"/>
          <w:sz w:val="36"/>
          <w:szCs w:val="36"/>
        </w:rPr>
      </w:pPr>
      <w:r>
        <w:rPr>
          <w:b/>
          <w:bCs/>
          <w:spacing w:val="-11"/>
          <w:sz w:val="36"/>
          <w:szCs w:val="36"/>
        </w:rPr>
        <w:t xml:space="preserve">                                      </w:t>
      </w:r>
      <w:r w:rsidRPr="00472067">
        <w:rPr>
          <w:b/>
          <w:bCs/>
          <w:spacing w:val="-11"/>
          <w:sz w:val="36"/>
          <w:szCs w:val="36"/>
        </w:rPr>
        <w:t>2019 – 2023</w:t>
      </w:r>
    </w:p>
    <w:p w:rsidR="007F1A8C" w:rsidRPr="00472067" w:rsidRDefault="007F1A8C" w:rsidP="007F1A8C">
      <w:pPr>
        <w:widowControl w:val="0"/>
        <w:autoSpaceDE w:val="0"/>
        <w:autoSpaceDN w:val="0"/>
        <w:adjustRightInd w:val="0"/>
        <w:spacing w:line="429" w:lineRule="exact"/>
        <w:ind w:right="-1"/>
        <w:jc w:val="both"/>
        <w:rPr>
          <w:b/>
          <w:bCs/>
          <w:spacing w:val="-11"/>
          <w:sz w:val="64"/>
          <w:szCs w:val="64"/>
        </w:rPr>
      </w:pPr>
    </w:p>
    <w:p w:rsidR="007F1A8C" w:rsidRPr="00472067" w:rsidRDefault="007F1A8C" w:rsidP="007F1A8C">
      <w:pPr>
        <w:widowControl w:val="0"/>
        <w:autoSpaceDE w:val="0"/>
        <w:autoSpaceDN w:val="0"/>
        <w:adjustRightInd w:val="0"/>
        <w:spacing w:line="429" w:lineRule="exact"/>
        <w:ind w:right="-1"/>
        <w:jc w:val="both"/>
        <w:rPr>
          <w:b/>
          <w:bCs/>
          <w:spacing w:val="-11"/>
          <w:sz w:val="64"/>
          <w:szCs w:val="64"/>
        </w:rPr>
      </w:pPr>
    </w:p>
    <w:p w:rsidR="007F1A8C" w:rsidRPr="00472067" w:rsidRDefault="007F1A8C" w:rsidP="007F1A8C">
      <w:pPr>
        <w:widowControl w:val="0"/>
        <w:autoSpaceDE w:val="0"/>
        <w:autoSpaceDN w:val="0"/>
        <w:adjustRightInd w:val="0"/>
        <w:spacing w:line="429" w:lineRule="exact"/>
        <w:ind w:right="-1"/>
        <w:jc w:val="both"/>
        <w:rPr>
          <w:b/>
          <w:bCs/>
          <w:spacing w:val="-11"/>
          <w:sz w:val="64"/>
          <w:szCs w:val="64"/>
        </w:rPr>
      </w:pPr>
    </w:p>
    <w:p w:rsidR="007F1A8C" w:rsidRPr="00472067" w:rsidRDefault="007F1A8C" w:rsidP="007F1A8C">
      <w:pPr>
        <w:widowControl w:val="0"/>
        <w:autoSpaceDE w:val="0"/>
        <w:autoSpaceDN w:val="0"/>
        <w:adjustRightInd w:val="0"/>
        <w:spacing w:line="429" w:lineRule="exact"/>
        <w:ind w:right="-1"/>
        <w:jc w:val="both"/>
        <w:rPr>
          <w:b/>
          <w:bCs/>
          <w:spacing w:val="-11"/>
          <w:sz w:val="64"/>
          <w:szCs w:val="64"/>
        </w:rPr>
      </w:pPr>
    </w:p>
    <w:p w:rsidR="007F1A8C" w:rsidRPr="00472067" w:rsidRDefault="007F1A8C" w:rsidP="007F1A8C">
      <w:pPr>
        <w:widowControl w:val="0"/>
        <w:autoSpaceDE w:val="0"/>
        <w:autoSpaceDN w:val="0"/>
        <w:adjustRightInd w:val="0"/>
        <w:spacing w:line="429" w:lineRule="exact"/>
        <w:ind w:right="-1"/>
        <w:jc w:val="both"/>
        <w:rPr>
          <w:b/>
        </w:rPr>
      </w:pPr>
      <w:r>
        <w:rPr>
          <w:b/>
          <w:bCs/>
          <w:spacing w:val="-11"/>
        </w:rPr>
        <w:t xml:space="preserve">                                                        </w:t>
      </w:r>
      <w:r w:rsidRPr="00472067">
        <w:rPr>
          <w:b/>
          <w:bCs/>
          <w:spacing w:val="-11"/>
        </w:rPr>
        <w:t xml:space="preserve">(Draft </w:t>
      </w:r>
      <w:r>
        <w:rPr>
          <w:b/>
          <w:bCs/>
          <w:spacing w:val="-11"/>
        </w:rPr>
        <w:t>November 6</w:t>
      </w:r>
      <w:r w:rsidRPr="00472067">
        <w:rPr>
          <w:b/>
          <w:bCs/>
          <w:spacing w:val="-11"/>
        </w:rPr>
        <w:t>, 2019)</w:t>
      </w:r>
    </w:p>
    <w:p w:rsidR="007F1A8C" w:rsidRPr="00472067" w:rsidRDefault="007F1A8C" w:rsidP="007F1A8C">
      <w:pPr>
        <w:widowControl w:val="0"/>
        <w:tabs>
          <w:tab w:val="left" w:pos="9356"/>
        </w:tabs>
        <w:autoSpaceDE w:val="0"/>
        <w:autoSpaceDN w:val="0"/>
        <w:adjustRightInd w:val="0"/>
        <w:jc w:val="both"/>
        <w:rPr>
          <w:sz w:val="64"/>
          <w:szCs w:val="64"/>
        </w:rPr>
      </w:pPr>
    </w:p>
    <w:p w:rsidR="007F1A8C" w:rsidRDefault="007F1A8C" w:rsidP="007F1A8C">
      <w:pPr>
        <w:widowControl w:val="0"/>
        <w:tabs>
          <w:tab w:val="left" w:pos="9356"/>
        </w:tabs>
        <w:autoSpaceDE w:val="0"/>
        <w:autoSpaceDN w:val="0"/>
        <w:adjustRightInd w:val="0"/>
        <w:jc w:val="both"/>
      </w:pPr>
    </w:p>
    <w:p w:rsidR="007F1A8C" w:rsidRDefault="007F1A8C" w:rsidP="007F1A8C">
      <w:r>
        <w:br w:type="page"/>
      </w:r>
    </w:p>
    <w:sdt>
      <w:sdtPr>
        <w:rPr>
          <w:rFonts w:eastAsia="Times New Roman" w:cs="Times New Roman"/>
          <w:bCs w:val="0"/>
          <w:sz w:val="22"/>
          <w:szCs w:val="22"/>
          <w:lang w:eastAsia="en-US"/>
        </w:rPr>
        <w:id w:val="-1886941972"/>
        <w:docPartObj>
          <w:docPartGallery w:val="Table of Contents"/>
          <w:docPartUnique/>
        </w:docPartObj>
      </w:sdtPr>
      <w:sdtEndPr>
        <w:rPr>
          <w:b/>
          <w:noProof/>
          <w:sz w:val="24"/>
          <w:szCs w:val="24"/>
        </w:rPr>
      </w:sdtEndPr>
      <w:sdtContent>
        <w:p w:rsidR="007F1A8C" w:rsidRPr="005E47FA" w:rsidRDefault="007F1A8C" w:rsidP="007F1A8C">
          <w:pPr>
            <w:pStyle w:val="TOCHeading"/>
            <w:spacing w:before="0" w:line="240" w:lineRule="auto"/>
            <w:rPr>
              <w:sz w:val="22"/>
              <w:szCs w:val="22"/>
            </w:rPr>
          </w:pPr>
          <w:r w:rsidRPr="005E47FA">
            <w:rPr>
              <w:sz w:val="22"/>
              <w:szCs w:val="22"/>
            </w:rPr>
            <w:t>Table of Contents</w:t>
          </w:r>
        </w:p>
        <w:p w:rsidR="005E47FA" w:rsidRPr="005E47FA" w:rsidRDefault="007F1A8C">
          <w:pPr>
            <w:pStyle w:val="TOC1"/>
            <w:tabs>
              <w:tab w:val="left" w:pos="660"/>
              <w:tab w:val="right" w:leader="dot" w:pos="9016"/>
            </w:tabs>
            <w:rPr>
              <w:rFonts w:asciiTheme="minorHAnsi" w:hAnsiTheme="minorHAnsi"/>
              <w:noProof/>
              <w:sz w:val="22"/>
            </w:rPr>
          </w:pPr>
          <w:r w:rsidRPr="005E47FA">
            <w:rPr>
              <w:sz w:val="22"/>
            </w:rPr>
            <w:fldChar w:fldCharType="begin"/>
          </w:r>
          <w:r w:rsidRPr="005E47FA">
            <w:rPr>
              <w:sz w:val="22"/>
            </w:rPr>
            <w:instrText xml:space="preserve"> TOC \o "1-3" \h \z \u </w:instrText>
          </w:r>
          <w:r w:rsidRPr="005E47FA">
            <w:rPr>
              <w:sz w:val="22"/>
            </w:rPr>
            <w:fldChar w:fldCharType="separate"/>
          </w:r>
          <w:hyperlink w:anchor="_Toc24028282" w:history="1">
            <w:r w:rsidR="005E47FA" w:rsidRPr="005E47FA">
              <w:rPr>
                <w:rStyle w:val="Hyperlink"/>
                <w:rFonts w:cs="Times New Roman"/>
                <w:noProof/>
                <w:sz w:val="22"/>
              </w:rPr>
              <w:t>1.0</w:t>
            </w:r>
            <w:r w:rsidR="005E47FA" w:rsidRPr="005E47FA">
              <w:rPr>
                <w:rFonts w:asciiTheme="minorHAnsi" w:hAnsiTheme="minorHAnsi"/>
                <w:noProof/>
                <w:sz w:val="22"/>
              </w:rPr>
              <w:tab/>
            </w:r>
            <w:r w:rsidR="005E47FA" w:rsidRPr="005E47FA">
              <w:rPr>
                <w:rStyle w:val="Hyperlink"/>
                <w:rFonts w:cs="Times New Roman"/>
                <w:noProof/>
                <w:sz w:val="22"/>
              </w:rPr>
              <w:t>NARRATIVE SUMMARY</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_Toc24028282 \h </w:instrText>
            </w:r>
            <w:r w:rsidR="005E47FA" w:rsidRPr="005E47FA">
              <w:rPr>
                <w:noProof/>
                <w:webHidden/>
                <w:sz w:val="22"/>
              </w:rPr>
            </w:r>
            <w:r w:rsidR="005E47FA" w:rsidRPr="005E47FA">
              <w:rPr>
                <w:noProof/>
                <w:webHidden/>
                <w:sz w:val="22"/>
              </w:rPr>
              <w:fldChar w:fldCharType="separate"/>
            </w:r>
            <w:r w:rsidR="00DF6291">
              <w:rPr>
                <w:noProof/>
                <w:webHidden/>
                <w:sz w:val="22"/>
              </w:rPr>
              <w:t>4</w:t>
            </w:r>
            <w:r w:rsidR="005E47FA" w:rsidRPr="005E47FA">
              <w:rPr>
                <w:noProof/>
                <w:webHidden/>
                <w:sz w:val="22"/>
              </w:rPr>
              <w:fldChar w:fldCharType="end"/>
            </w:r>
          </w:hyperlink>
        </w:p>
        <w:p w:rsidR="005E47FA" w:rsidRPr="005E47FA" w:rsidRDefault="00320019">
          <w:pPr>
            <w:pStyle w:val="TOC1"/>
            <w:tabs>
              <w:tab w:val="left" w:pos="660"/>
              <w:tab w:val="right" w:leader="dot" w:pos="9016"/>
            </w:tabs>
            <w:rPr>
              <w:rFonts w:asciiTheme="minorHAnsi" w:hAnsiTheme="minorHAnsi"/>
              <w:noProof/>
              <w:sz w:val="22"/>
            </w:rPr>
          </w:pPr>
          <w:hyperlink w:anchor="_Toc24028283" w:history="1">
            <w:r w:rsidR="005E47FA" w:rsidRPr="005E47FA">
              <w:rPr>
                <w:rStyle w:val="Hyperlink"/>
                <w:rFonts w:cs="Times New Roman"/>
                <w:noProof/>
                <w:sz w:val="22"/>
              </w:rPr>
              <w:t>2.0</w:t>
            </w:r>
            <w:r w:rsidR="005E47FA" w:rsidRPr="005E47FA">
              <w:rPr>
                <w:rFonts w:asciiTheme="minorHAnsi" w:hAnsiTheme="minorHAnsi"/>
                <w:noProof/>
                <w:sz w:val="22"/>
              </w:rPr>
              <w:tab/>
            </w:r>
            <w:r w:rsidR="005E47FA" w:rsidRPr="005E47FA">
              <w:rPr>
                <w:rStyle w:val="Hyperlink"/>
                <w:rFonts w:cs="Times New Roman"/>
                <w:noProof/>
                <w:sz w:val="22"/>
              </w:rPr>
              <w:t>OVERVIEW OF ACTIVITIES AND COST FOR FIRST YEAR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_Toc24028283 \h </w:instrText>
            </w:r>
            <w:r w:rsidR="005E47FA" w:rsidRPr="005E47FA">
              <w:rPr>
                <w:noProof/>
                <w:webHidden/>
                <w:sz w:val="22"/>
              </w:rPr>
            </w:r>
            <w:r w:rsidR="005E47FA" w:rsidRPr="005E47FA">
              <w:rPr>
                <w:noProof/>
                <w:webHidden/>
                <w:sz w:val="22"/>
              </w:rPr>
              <w:fldChar w:fldCharType="separate"/>
            </w:r>
            <w:r w:rsidR="00DF6291">
              <w:rPr>
                <w:noProof/>
                <w:webHidden/>
                <w:sz w:val="22"/>
              </w:rPr>
              <w:t>5</w:t>
            </w:r>
            <w:r w:rsidR="005E47FA" w:rsidRPr="005E47FA">
              <w:rPr>
                <w:noProof/>
                <w:webHidden/>
                <w:sz w:val="22"/>
              </w:rPr>
              <w:fldChar w:fldCharType="end"/>
            </w:r>
          </w:hyperlink>
        </w:p>
        <w:p w:rsidR="005E47FA" w:rsidRPr="005E47FA" w:rsidRDefault="00320019">
          <w:pPr>
            <w:pStyle w:val="TOC2"/>
            <w:tabs>
              <w:tab w:val="right" w:leader="dot" w:pos="9016"/>
            </w:tabs>
            <w:rPr>
              <w:rFonts w:asciiTheme="minorHAnsi" w:hAnsiTheme="minorHAnsi"/>
              <w:noProof/>
              <w:sz w:val="22"/>
            </w:rPr>
          </w:pPr>
          <w:hyperlink w:anchor="_Toc24028284" w:history="1">
            <w:r w:rsidR="005E47FA" w:rsidRPr="005E47FA">
              <w:rPr>
                <w:rStyle w:val="Hyperlink"/>
                <w:noProof/>
                <w:sz w:val="22"/>
              </w:rPr>
              <w:t>2.1 Planned Activities and Outputs.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_Toc24028284 \h </w:instrText>
            </w:r>
            <w:r w:rsidR="005E47FA" w:rsidRPr="005E47FA">
              <w:rPr>
                <w:noProof/>
                <w:webHidden/>
                <w:sz w:val="22"/>
              </w:rPr>
            </w:r>
            <w:r w:rsidR="005E47FA" w:rsidRPr="005E47FA">
              <w:rPr>
                <w:noProof/>
                <w:webHidden/>
                <w:sz w:val="22"/>
              </w:rPr>
              <w:fldChar w:fldCharType="separate"/>
            </w:r>
            <w:r w:rsidR="00DF6291">
              <w:rPr>
                <w:noProof/>
                <w:webHidden/>
                <w:sz w:val="22"/>
              </w:rPr>
              <w:t>5</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85" w:history="1">
            <w:r w:rsidR="005E47FA" w:rsidRPr="005E47FA">
              <w:rPr>
                <w:rStyle w:val="Hyperlink"/>
                <w:noProof/>
                <w:sz w:val="22"/>
              </w:rPr>
              <w:t>2.2</w:t>
            </w:r>
            <w:r w:rsidR="005E47FA" w:rsidRPr="005E47FA">
              <w:rPr>
                <w:rFonts w:asciiTheme="minorHAnsi" w:hAnsiTheme="minorHAnsi"/>
                <w:noProof/>
                <w:sz w:val="22"/>
              </w:rPr>
              <w:tab/>
            </w:r>
            <w:r w:rsidR="005E47FA" w:rsidRPr="005E47FA">
              <w:rPr>
                <w:rStyle w:val="Hyperlink"/>
                <w:noProof/>
                <w:sz w:val="22"/>
              </w:rPr>
              <w:t>Expected Revenue for Year 1</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_Toc24028285 \h </w:instrText>
            </w:r>
            <w:r w:rsidR="005E47FA" w:rsidRPr="005E47FA">
              <w:rPr>
                <w:noProof/>
                <w:webHidden/>
                <w:sz w:val="22"/>
              </w:rPr>
            </w:r>
            <w:r w:rsidR="005E47FA" w:rsidRPr="005E47FA">
              <w:rPr>
                <w:noProof/>
                <w:webHidden/>
                <w:sz w:val="22"/>
              </w:rPr>
              <w:fldChar w:fldCharType="separate"/>
            </w:r>
            <w:r w:rsidR="00DF6291">
              <w:rPr>
                <w:noProof/>
                <w:webHidden/>
                <w:sz w:val="22"/>
              </w:rPr>
              <w:t>5</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86" w:history="1">
            <w:r w:rsidR="005E47FA" w:rsidRPr="005E47FA">
              <w:rPr>
                <w:rStyle w:val="Hyperlink"/>
                <w:noProof/>
                <w:sz w:val="22"/>
              </w:rPr>
              <w:t>2.3</w:t>
            </w:r>
            <w:r w:rsidR="005E47FA" w:rsidRPr="005E47FA">
              <w:rPr>
                <w:rFonts w:asciiTheme="minorHAnsi" w:hAnsiTheme="minorHAnsi"/>
                <w:noProof/>
                <w:sz w:val="22"/>
              </w:rPr>
              <w:tab/>
            </w:r>
            <w:r w:rsidR="005E47FA" w:rsidRPr="005E47FA">
              <w:rPr>
                <w:rStyle w:val="Hyperlink"/>
                <w:noProof/>
                <w:sz w:val="22"/>
              </w:rPr>
              <w:t>Expenditure Budget for Year One</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_Toc24028286 \h </w:instrText>
            </w:r>
            <w:r w:rsidR="005E47FA" w:rsidRPr="005E47FA">
              <w:rPr>
                <w:noProof/>
                <w:webHidden/>
                <w:sz w:val="22"/>
              </w:rPr>
            </w:r>
            <w:r w:rsidR="005E47FA" w:rsidRPr="005E47FA">
              <w:rPr>
                <w:noProof/>
                <w:webHidden/>
                <w:sz w:val="22"/>
              </w:rPr>
              <w:fldChar w:fldCharType="separate"/>
            </w:r>
            <w:r w:rsidR="00DF6291">
              <w:rPr>
                <w:noProof/>
                <w:webHidden/>
                <w:sz w:val="22"/>
              </w:rPr>
              <w:t>7</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87" w:history="1">
            <w:r w:rsidR="005E47FA" w:rsidRPr="005E47FA">
              <w:rPr>
                <w:rStyle w:val="Hyperlink"/>
                <w:noProof/>
                <w:sz w:val="22"/>
              </w:rPr>
              <w:t>2.4</w:t>
            </w:r>
            <w:r w:rsidR="005E47FA" w:rsidRPr="005E47FA">
              <w:rPr>
                <w:rFonts w:asciiTheme="minorHAnsi" w:hAnsiTheme="minorHAnsi"/>
                <w:noProof/>
                <w:sz w:val="22"/>
              </w:rPr>
              <w:tab/>
            </w:r>
            <w:r w:rsidR="005E47FA" w:rsidRPr="005E47FA">
              <w:rPr>
                <w:rStyle w:val="Hyperlink"/>
                <w:noProof/>
                <w:sz w:val="22"/>
              </w:rPr>
              <w:t>Partners Budget</w:t>
            </w:r>
            <w:r w:rsidR="005E47FA" w:rsidRPr="005E47FA">
              <w:rPr>
                <w:noProof/>
                <w:webHidden/>
                <w:sz w:val="22"/>
              </w:rPr>
              <w:tab/>
            </w:r>
            <w:r w:rsidR="00D016F9">
              <w:rPr>
                <w:noProof/>
                <w:webHidden/>
                <w:sz w:val="22"/>
              </w:rPr>
              <w:t>9</w:t>
            </w:r>
          </w:hyperlink>
        </w:p>
        <w:p w:rsidR="005E47FA" w:rsidRPr="005E47FA" w:rsidRDefault="00320019">
          <w:pPr>
            <w:pStyle w:val="TOC1"/>
            <w:tabs>
              <w:tab w:val="left" w:pos="660"/>
              <w:tab w:val="right" w:leader="dot" w:pos="9016"/>
            </w:tabs>
            <w:rPr>
              <w:rFonts w:asciiTheme="minorHAnsi" w:hAnsiTheme="minorHAnsi"/>
              <w:noProof/>
              <w:sz w:val="22"/>
            </w:rPr>
          </w:pPr>
          <w:hyperlink w:anchor="_Toc24028288" w:history="1">
            <w:r w:rsidR="005E47FA" w:rsidRPr="005E47FA">
              <w:rPr>
                <w:rStyle w:val="Hyperlink"/>
                <w:rFonts w:cs="Times New Roman"/>
                <w:noProof/>
                <w:sz w:val="22"/>
              </w:rPr>
              <w:t>3.0</w:t>
            </w:r>
            <w:r w:rsidR="005E47FA" w:rsidRPr="005E47FA">
              <w:rPr>
                <w:rFonts w:asciiTheme="minorHAnsi" w:hAnsiTheme="minorHAnsi"/>
                <w:noProof/>
                <w:sz w:val="22"/>
              </w:rPr>
              <w:tab/>
            </w:r>
            <w:r w:rsidR="005E47FA" w:rsidRPr="005E47FA">
              <w:rPr>
                <w:rStyle w:val="Hyperlink"/>
                <w:rFonts w:cs="Times New Roman"/>
                <w:noProof/>
                <w:sz w:val="22"/>
              </w:rPr>
              <w:t>WORKPLAN FOR PROJECT LIFESPAN: 2019-2023</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_Toc24028288 \h </w:instrText>
            </w:r>
            <w:r w:rsidR="005E47FA" w:rsidRPr="005E47FA">
              <w:rPr>
                <w:noProof/>
                <w:webHidden/>
                <w:sz w:val="22"/>
              </w:rPr>
            </w:r>
            <w:r w:rsidR="005E47FA" w:rsidRPr="005E47FA">
              <w:rPr>
                <w:noProof/>
                <w:webHidden/>
                <w:sz w:val="22"/>
              </w:rPr>
              <w:fldChar w:fldCharType="separate"/>
            </w:r>
            <w:r w:rsidR="00DF6291">
              <w:rPr>
                <w:noProof/>
                <w:webHidden/>
                <w:sz w:val="22"/>
              </w:rPr>
              <w:t>10</w:t>
            </w:r>
            <w:r w:rsidR="005E47FA" w:rsidRPr="005E47FA">
              <w:rPr>
                <w:noProof/>
                <w:webHidden/>
                <w:sz w:val="22"/>
              </w:rPr>
              <w:fldChar w:fldCharType="end"/>
            </w:r>
          </w:hyperlink>
        </w:p>
        <w:p w:rsidR="005E47FA" w:rsidRPr="005E47FA" w:rsidRDefault="00320019">
          <w:pPr>
            <w:pStyle w:val="TOC1"/>
            <w:tabs>
              <w:tab w:val="left" w:pos="660"/>
              <w:tab w:val="right" w:leader="dot" w:pos="9016"/>
            </w:tabs>
            <w:rPr>
              <w:rFonts w:asciiTheme="minorHAnsi" w:hAnsiTheme="minorHAnsi"/>
              <w:noProof/>
              <w:sz w:val="22"/>
            </w:rPr>
          </w:pPr>
          <w:hyperlink w:anchor="_Toc24028289" w:history="1">
            <w:r w:rsidR="005E47FA" w:rsidRPr="005E47FA">
              <w:rPr>
                <w:rStyle w:val="Hyperlink"/>
                <w:rFonts w:cs="Times New Roman"/>
                <w:noProof/>
                <w:sz w:val="22"/>
              </w:rPr>
              <w:t>4.0</w:t>
            </w:r>
            <w:r w:rsidR="005E47FA" w:rsidRPr="005E47FA">
              <w:rPr>
                <w:rFonts w:asciiTheme="minorHAnsi" w:hAnsiTheme="minorHAnsi"/>
                <w:noProof/>
                <w:sz w:val="22"/>
              </w:rPr>
              <w:tab/>
            </w:r>
            <w:r w:rsidR="005E47FA" w:rsidRPr="005E47FA">
              <w:rPr>
                <w:rStyle w:val="Hyperlink"/>
                <w:rFonts w:cs="Times New Roman"/>
                <w:noProof/>
                <w:sz w:val="22"/>
              </w:rPr>
              <w:t>IMPLEMENTATION ARRANGEMENTS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_Toc24028289 \h </w:instrText>
            </w:r>
            <w:r w:rsidR="005E47FA" w:rsidRPr="005E47FA">
              <w:rPr>
                <w:noProof/>
                <w:webHidden/>
                <w:sz w:val="22"/>
              </w:rPr>
            </w:r>
            <w:r w:rsidR="005E47FA" w:rsidRPr="005E47FA">
              <w:rPr>
                <w:noProof/>
                <w:webHidden/>
                <w:sz w:val="22"/>
              </w:rPr>
              <w:fldChar w:fldCharType="separate"/>
            </w:r>
            <w:r w:rsidR="00DF6291">
              <w:rPr>
                <w:noProof/>
                <w:webHidden/>
                <w:sz w:val="22"/>
              </w:rPr>
              <w:t>11</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0" w:history="1">
            <w:r w:rsidR="005E47FA" w:rsidRPr="005E47FA">
              <w:rPr>
                <w:rStyle w:val="Hyperlink"/>
                <w:noProof/>
                <w:sz w:val="22"/>
              </w:rPr>
              <w:t>4.1</w:t>
            </w:r>
            <w:r w:rsidR="005E47FA" w:rsidRPr="005E47FA">
              <w:rPr>
                <w:rFonts w:asciiTheme="minorHAnsi" w:hAnsiTheme="minorHAnsi"/>
                <w:noProof/>
                <w:sz w:val="22"/>
              </w:rPr>
              <w:tab/>
            </w:r>
            <w:r w:rsidR="005E47FA" w:rsidRPr="005E47FA">
              <w:rPr>
                <w:rStyle w:val="Hyperlink"/>
                <w:noProof/>
                <w:sz w:val="22"/>
              </w:rPr>
              <w:t>Guiding Policies, Rules and Regulations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_Toc24028290 \h </w:instrText>
            </w:r>
            <w:r w:rsidR="005E47FA" w:rsidRPr="005E47FA">
              <w:rPr>
                <w:noProof/>
                <w:webHidden/>
                <w:sz w:val="22"/>
              </w:rPr>
            </w:r>
            <w:r w:rsidR="005E47FA" w:rsidRPr="005E47FA">
              <w:rPr>
                <w:noProof/>
                <w:webHidden/>
                <w:sz w:val="22"/>
              </w:rPr>
              <w:fldChar w:fldCharType="separate"/>
            </w:r>
            <w:r w:rsidR="00DF6291">
              <w:rPr>
                <w:noProof/>
                <w:webHidden/>
                <w:sz w:val="22"/>
              </w:rPr>
              <w:t>11</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1" w:history="1">
            <w:r w:rsidR="005E47FA" w:rsidRPr="005E47FA">
              <w:rPr>
                <w:rStyle w:val="Hyperlink"/>
                <w:noProof/>
                <w:sz w:val="22"/>
              </w:rPr>
              <w:t>4.2</w:t>
            </w:r>
            <w:r w:rsidR="005E47FA" w:rsidRPr="005E47FA">
              <w:rPr>
                <w:rFonts w:asciiTheme="minorHAnsi" w:hAnsiTheme="minorHAnsi"/>
                <w:noProof/>
                <w:sz w:val="22"/>
              </w:rPr>
              <w:tab/>
            </w:r>
            <w:r w:rsidR="005E47FA" w:rsidRPr="005E47FA">
              <w:rPr>
                <w:rStyle w:val="Hyperlink"/>
                <w:noProof/>
                <w:sz w:val="22"/>
              </w:rPr>
              <w:t>Governance Structures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_Toc24028291 \h </w:instrText>
            </w:r>
            <w:r w:rsidR="005E47FA" w:rsidRPr="005E47FA">
              <w:rPr>
                <w:noProof/>
                <w:webHidden/>
                <w:sz w:val="22"/>
              </w:rPr>
            </w:r>
            <w:r w:rsidR="005E47FA" w:rsidRPr="005E47FA">
              <w:rPr>
                <w:noProof/>
                <w:webHidden/>
                <w:sz w:val="22"/>
              </w:rPr>
              <w:fldChar w:fldCharType="separate"/>
            </w:r>
            <w:r w:rsidR="00DF6291">
              <w:rPr>
                <w:noProof/>
                <w:webHidden/>
                <w:sz w:val="22"/>
              </w:rPr>
              <w:t>11</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2" w:history="1">
            <w:r w:rsidR="005E47FA" w:rsidRPr="005E47FA">
              <w:rPr>
                <w:rStyle w:val="Hyperlink"/>
                <w:noProof/>
                <w:sz w:val="22"/>
              </w:rPr>
              <w:t>4.3</w:t>
            </w:r>
            <w:r w:rsidR="005E47FA" w:rsidRPr="005E47FA">
              <w:rPr>
                <w:rFonts w:asciiTheme="minorHAnsi" w:hAnsiTheme="minorHAnsi"/>
                <w:noProof/>
                <w:sz w:val="22"/>
              </w:rPr>
              <w:tab/>
            </w:r>
            <w:r w:rsidR="005E47FA" w:rsidRPr="005E47FA">
              <w:rPr>
                <w:rStyle w:val="Hyperlink"/>
                <w:noProof/>
                <w:sz w:val="22"/>
              </w:rPr>
              <w:t>ACE Project advisory boards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_Toc24028292 \h </w:instrText>
            </w:r>
            <w:r w:rsidR="005E47FA" w:rsidRPr="005E47FA">
              <w:rPr>
                <w:noProof/>
                <w:webHidden/>
                <w:sz w:val="22"/>
              </w:rPr>
            </w:r>
            <w:r w:rsidR="005E47FA" w:rsidRPr="005E47FA">
              <w:rPr>
                <w:noProof/>
                <w:webHidden/>
                <w:sz w:val="22"/>
              </w:rPr>
              <w:fldChar w:fldCharType="separate"/>
            </w:r>
            <w:r w:rsidR="00DF6291">
              <w:rPr>
                <w:noProof/>
                <w:webHidden/>
                <w:sz w:val="22"/>
              </w:rPr>
              <w:t>12</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293" w:history="1">
            <w:r w:rsidR="005E47FA" w:rsidRPr="005E47FA">
              <w:rPr>
                <w:rStyle w:val="Hyperlink"/>
                <w:rFonts w:cs="Times New Roman"/>
                <w:noProof/>
                <w:sz w:val="22"/>
              </w:rPr>
              <w:t>4.3.1</w:t>
            </w:r>
            <w:r w:rsidR="005E47FA" w:rsidRPr="005E47FA">
              <w:rPr>
                <w:rFonts w:asciiTheme="minorHAnsi" w:hAnsiTheme="minorHAnsi"/>
                <w:noProof/>
                <w:sz w:val="22"/>
              </w:rPr>
              <w:tab/>
            </w:r>
            <w:r w:rsidR="005E47FA" w:rsidRPr="005E47FA">
              <w:rPr>
                <w:rStyle w:val="Hyperlink"/>
                <w:rFonts w:cs="Times New Roman"/>
                <w:noProof/>
                <w:sz w:val="22"/>
              </w:rPr>
              <w:t>National Sectoral Industry Advisory Board</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_Toc24028293 \h </w:instrText>
            </w:r>
            <w:r w:rsidR="005E47FA" w:rsidRPr="005E47FA">
              <w:rPr>
                <w:noProof/>
                <w:webHidden/>
                <w:sz w:val="22"/>
              </w:rPr>
            </w:r>
            <w:r w:rsidR="005E47FA" w:rsidRPr="005E47FA">
              <w:rPr>
                <w:noProof/>
                <w:webHidden/>
                <w:sz w:val="22"/>
              </w:rPr>
              <w:fldChar w:fldCharType="separate"/>
            </w:r>
            <w:r w:rsidR="00DF6291">
              <w:rPr>
                <w:noProof/>
                <w:webHidden/>
                <w:sz w:val="22"/>
              </w:rPr>
              <w:t>13</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294" w:history="1">
            <w:r w:rsidR="005E47FA" w:rsidRPr="005E47FA">
              <w:rPr>
                <w:rStyle w:val="Hyperlink"/>
                <w:rFonts w:cs="Times New Roman"/>
                <w:noProof/>
                <w:sz w:val="22"/>
              </w:rPr>
              <w:t>4.3.2</w:t>
            </w:r>
            <w:r w:rsidR="005E47FA" w:rsidRPr="005E47FA">
              <w:rPr>
                <w:rFonts w:asciiTheme="minorHAnsi" w:hAnsiTheme="minorHAnsi"/>
                <w:noProof/>
                <w:sz w:val="22"/>
              </w:rPr>
              <w:tab/>
            </w:r>
            <w:r w:rsidR="005E47FA" w:rsidRPr="005E47FA">
              <w:rPr>
                <w:rStyle w:val="Hyperlink"/>
                <w:rFonts w:cs="Times New Roman"/>
                <w:noProof/>
                <w:sz w:val="22"/>
              </w:rPr>
              <w:t>International Scientific Advisory Board</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_Toc24028294 \h </w:instrText>
            </w:r>
            <w:r w:rsidR="005E47FA" w:rsidRPr="005E47FA">
              <w:rPr>
                <w:noProof/>
                <w:webHidden/>
                <w:sz w:val="22"/>
              </w:rPr>
            </w:r>
            <w:r w:rsidR="005E47FA" w:rsidRPr="005E47FA">
              <w:rPr>
                <w:noProof/>
                <w:webHidden/>
                <w:sz w:val="22"/>
              </w:rPr>
              <w:fldChar w:fldCharType="separate"/>
            </w:r>
            <w:r w:rsidR="00DF6291">
              <w:rPr>
                <w:noProof/>
                <w:webHidden/>
                <w:sz w:val="22"/>
              </w:rPr>
              <w:t>14</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5" w:history="1">
            <w:r w:rsidR="005E47FA" w:rsidRPr="005E47FA">
              <w:rPr>
                <w:rStyle w:val="Hyperlink"/>
                <w:noProof/>
                <w:sz w:val="22"/>
              </w:rPr>
              <w:t>4.4</w:t>
            </w:r>
            <w:r w:rsidR="005E47FA" w:rsidRPr="005E47FA">
              <w:rPr>
                <w:rFonts w:asciiTheme="minorHAnsi" w:hAnsiTheme="minorHAnsi"/>
                <w:noProof/>
                <w:sz w:val="22"/>
              </w:rPr>
              <w:tab/>
            </w:r>
            <w:r w:rsidR="005E47FA" w:rsidRPr="005E47FA">
              <w:rPr>
                <w:rStyle w:val="Hyperlink"/>
                <w:noProof/>
                <w:sz w:val="22"/>
              </w:rPr>
              <w:t>Institutional Impact</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_Toc24028295 \h </w:instrText>
            </w:r>
            <w:r w:rsidR="005E47FA" w:rsidRPr="005E47FA">
              <w:rPr>
                <w:noProof/>
                <w:webHidden/>
                <w:sz w:val="22"/>
              </w:rPr>
            </w:r>
            <w:r w:rsidR="005E47FA" w:rsidRPr="005E47FA">
              <w:rPr>
                <w:noProof/>
                <w:webHidden/>
                <w:sz w:val="22"/>
              </w:rPr>
              <w:fldChar w:fldCharType="separate"/>
            </w:r>
            <w:r w:rsidR="00DF6291">
              <w:rPr>
                <w:noProof/>
                <w:webHidden/>
                <w:sz w:val="22"/>
              </w:rPr>
              <w:t>15</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6" w:history="1">
            <w:r w:rsidR="005E47FA" w:rsidRPr="005E47FA">
              <w:rPr>
                <w:rStyle w:val="Hyperlink"/>
                <w:noProof/>
                <w:sz w:val="22"/>
              </w:rPr>
              <w:t>4.5</w:t>
            </w:r>
            <w:r w:rsidR="005E47FA" w:rsidRPr="005E47FA">
              <w:rPr>
                <w:rFonts w:asciiTheme="minorHAnsi" w:hAnsiTheme="minorHAnsi"/>
                <w:noProof/>
                <w:sz w:val="22"/>
              </w:rPr>
              <w:tab/>
            </w:r>
            <w:r w:rsidR="005E47FA" w:rsidRPr="005E47FA">
              <w:rPr>
                <w:rStyle w:val="Hyperlink"/>
                <w:noProof/>
                <w:sz w:val="22"/>
              </w:rPr>
              <w:t>Incentive Structures and Mechanisms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_Toc24028296 \h </w:instrText>
            </w:r>
            <w:r w:rsidR="005E47FA" w:rsidRPr="005E47FA">
              <w:rPr>
                <w:noProof/>
                <w:webHidden/>
                <w:sz w:val="22"/>
              </w:rPr>
            </w:r>
            <w:r w:rsidR="005E47FA" w:rsidRPr="005E47FA">
              <w:rPr>
                <w:noProof/>
                <w:webHidden/>
                <w:sz w:val="22"/>
              </w:rPr>
              <w:fldChar w:fldCharType="separate"/>
            </w:r>
            <w:r w:rsidR="00DF6291">
              <w:rPr>
                <w:noProof/>
                <w:webHidden/>
                <w:sz w:val="22"/>
              </w:rPr>
              <w:t>15</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297" w:history="1">
            <w:r w:rsidR="005E47FA" w:rsidRPr="005E47FA">
              <w:rPr>
                <w:rStyle w:val="Hyperlink"/>
                <w:noProof/>
                <w:sz w:val="22"/>
              </w:rPr>
              <w:t>4.6</w:t>
            </w:r>
            <w:r w:rsidR="005E47FA" w:rsidRPr="005E47FA">
              <w:rPr>
                <w:rFonts w:asciiTheme="minorHAnsi" w:hAnsiTheme="minorHAnsi"/>
                <w:noProof/>
                <w:sz w:val="22"/>
              </w:rPr>
              <w:tab/>
            </w:r>
            <w:r w:rsidR="005E47FA" w:rsidRPr="005E47FA">
              <w:rPr>
                <w:rStyle w:val="Hyperlink"/>
                <w:noProof/>
                <w:sz w:val="22"/>
              </w:rPr>
              <w:t>Sustainability</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_Toc24028297 \h </w:instrText>
            </w:r>
            <w:r w:rsidR="005E47FA" w:rsidRPr="005E47FA">
              <w:rPr>
                <w:noProof/>
                <w:webHidden/>
                <w:sz w:val="22"/>
              </w:rPr>
            </w:r>
            <w:r w:rsidR="005E47FA" w:rsidRPr="005E47FA">
              <w:rPr>
                <w:noProof/>
                <w:webHidden/>
                <w:sz w:val="22"/>
              </w:rPr>
              <w:fldChar w:fldCharType="separate"/>
            </w:r>
            <w:r w:rsidR="00DF6291">
              <w:rPr>
                <w:noProof/>
                <w:webHidden/>
                <w:sz w:val="22"/>
              </w:rPr>
              <w:t>15</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298" w:history="1">
            <w:r w:rsidR="005E47FA" w:rsidRPr="005E47FA">
              <w:rPr>
                <w:rStyle w:val="Hyperlink"/>
                <w:rFonts w:cs="Times New Roman"/>
                <w:noProof/>
                <w:sz w:val="22"/>
              </w:rPr>
              <w:t>4.6.1</w:t>
            </w:r>
            <w:r w:rsidR="005E47FA" w:rsidRPr="005E47FA">
              <w:rPr>
                <w:rFonts w:asciiTheme="minorHAnsi" w:hAnsiTheme="minorHAnsi"/>
                <w:noProof/>
                <w:sz w:val="22"/>
              </w:rPr>
              <w:tab/>
            </w:r>
            <w:r w:rsidR="005E47FA" w:rsidRPr="005E47FA">
              <w:rPr>
                <w:rStyle w:val="Hyperlink"/>
                <w:rFonts w:cs="Times New Roman"/>
                <w:noProof/>
                <w:sz w:val="22"/>
              </w:rPr>
              <w:t>Financial Sustainability</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_Toc24028298 \h </w:instrText>
            </w:r>
            <w:r w:rsidR="005E47FA" w:rsidRPr="005E47FA">
              <w:rPr>
                <w:noProof/>
                <w:webHidden/>
                <w:sz w:val="22"/>
              </w:rPr>
            </w:r>
            <w:r w:rsidR="005E47FA" w:rsidRPr="005E47FA">
              <w:rPr>
                <w:noProof/>
                <w:webHidden/>
                <w:sz w:val="22"/>
              </w:rPr>
              <w:fldChar w:fldCharType="separate"/>
            </w:r>
            <w:r w:rsidR="00DF6291">
              <w:rPr>
                <w:noProof/>
                <w:webHidden/>
                <w:sz w:val="22"/>
              </w:rPr>
              <w:t>15</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299" w:history="1">
            <w:r w:rsidR="005E47FA" w:rsidRPr="005E47FA">
              <w:rPr>
                <w:rStyle w:val="Hyperlink"/>
                <w:rFonts w:cs="Times New Roman"/>
                <w:noProof/>
                <w:sz w:val="22"/>
              </w:rPr>
              <w:t>4.6.2</w:t>
            </w:r>
            <w:r w:rsidR="005E47FA" w:rsidRPr="005E47FA">
              <w:rPr>
                <w:rFonts w:asciiTheme="minorHAnsi" w:hAnsiTheme="minorHAnsi"/>
                <w:noProof/>
                <w:sz w:val="22"/>
              </w:rPr>
              <w:tab/>
            </w:r>
            <w:r w:rsidR="005E47FA" w:rsidRPr="005E47FA">
              <w:rPr>
                <w:rStyle w:val="Hyperlink"/>
                <w:rFonts w:cs="Times New Roman"/>
                <w:noProof/>
                <w:sz w:val="22"/>
              </w:rPr>
              <w:t>Regional Outreach Strategy</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_Toc24028299 \h </w:instrText>
            </w:r>
            <w:r w:rsidR="005E47FA" w:rsidRPr="005E47FA">
              <w:rPr>
                <w:noProof/>
                <w:webHidden/>
                <w:sz w:val="22"/>
              </w:rPr>
            </w:r>
            <w:r w:rsidR="005E47FA" w:rsidRPr="005E47FA">
              <w:rPr>
                <w:noProof/>
                <w:webHidden/>
                <w:sz w:val="22"/>
              </w:rPr>
              <w:fldChar w:fldCharType="separate"/>
            </w:r>
            <w:r w:rsidR="00DF6291">
              <w:rPr>
                <w:noProof/>
                <w:webHidden/>
                <w:sz w:val="22"/>
              </w:rPr>
              <w:t>16</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300" w:history="1">
            <w:r w:rsidR="005E47FA" w:rsidRPr="005E47FA">
              <w:rPr>
                <w:rStyle w:val="Hyperlink"/>
                <w:noProof/>
                <w:sz w:val="22"/>
              </w:rPr>
              <w:t>4.7</w:t>
            </w:r>
            <w:r w:rsidR="005E47FA" w:rsidRPr="005E47FA">
              <w:rPr>
                <w:rFonts w:asciiTheme="minorHAnsi" w:hAnsiTheme="minorHAnsi"/>
                <w:noProof/>
                <w:sz w:val="22"/>
              </w:rPr>
              <w:tab/>
            </w:r>
            <w:r w:rsidR="005E47FA" w:rsidRPr="005E47FA">
              <w:rPr>
                <w:rStyle w:val="Hyperlink"/>
                <w:noProof/>
                <w:sz w:val="22"/>
              </w:rPr>
              <w:t>Roles and Responsibilities of KEEP Management Team</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_Toc24028300 \h </w:instrText>
            </w:r>
            <w:r w:rsidR="005E47FA" w:rsidRPr="005E47FA">
              <w:rPr>
                <w:noProof/>
                <w:webHidden/>
                <w:sz w:val="22"/>
              </w:rPr>
            </w:r>
            <w:r w:rsidR="005E47FA" w:rsidRPr="005E47FA">
              <w:rPr>
                <w:noProof/>
                <w:webHidden/>
                <w:sz w:val="22"/>
              </w:rPr>
              <w:fldChar w:fldCharType="separate"/>
            </w:r>
            <w:r w:rsidR="00DF6291">
              <w:rPr>
                <w:noProof/>
                <w:webHidden/>
                <w:sz w:val="22"/>
              </w:rPr>
              <w:t>16</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1" w:history="1">
            <w:r w:rsidR="005E47FA" w:rsidRPr="005E47FA">
              <w:rPr>
                <w:rStyle w:val="Hyperlink"/>
                <w:rFonts w:cs="Times New Roman"/>
                <w:noProof/>
                <w:sz w:val="22"/>
              </w:rPr>
              <w:t>4.7.1</w:t>
            </w:r>
            <w:r w:rsidR="005E47FA" w:rsidRPr="005E47FA">
              <w:rPr>
                <w:rFonts w:asciiTheme="minorHAnsi" w:hAnsiTheme="minorHAnsi"/>
                <w:noProof/>
                <w:sz w:val="22"/>
              </w:rPr>
              <w:tab/>
            </w:r>
            <w:r w:rsidR="005E47FA" w:rsidRPr="005E47FA">
              <w:rPr>
                <w:rStyle w:val="Hyperlink"/>
                <w:rFonts w:cs="Times New Roman"/>
                <w:noProof/>
                <w:sz w:val="22"/>
              </w:rPr>
              <w:t>The Project Leader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_Toc24028301 \h </w:instrText>
            </w:r>
            <w:r w:rsidR="005E47FA" w:rsidRPr="005E47FA">
              <w:rPr>
                <w:noProof/>
                <w:webHidden/>
                <w:sz w:val="22"/>
              </w:rPr>
            </w:r>
            <w:r w:rsidR="005E47FA" w:rsidRPr="005E47FA">
              <w:rPr>
                <w:noProof/>
                <w:webHidden/>
                <w:sz w:val="22"/>
              </w:rPr>
              <w:fldChar w:fldCharType="separate"/>
            </w:r>
            <w:r w:rsidR="00DF6291">
              <w:rPr>
                <w:noProof/>
                <w:webHidden/>
                <w:sz w:val="22"/>
              </w:rPr>
              <w:t>16</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2" w:history="1">
            <w:r w:rsidR="005E47FA" w:rsidRPr="005E47FA">
              <w:rPr>
                <w:rStyle w:val="Hyperlink"/>
                <w:rFonts w:cs="Times New Roman"/>
                <w:noProof/>
                <w:sz w:val="22"/>
              </w:rPr>
              <w:t>4.7.2</w:t>
            </w:r>
            <w:r w:rsidR="005E47FA" w:rsidRPr="005E47FA">
              <w:rPr>
                <w:rFonts w:asciiTheme="minorHAnsi" w:hAnsiTheme="minorHAnsi"/>
                <w:noProof/>
                <w:sz w:val="22"/>
              </w:rPr>
              <w:tab/>
            </w:r>
            <w:r w:rsidR="005E47FA" w:rsidRPr="005E47FA">
              <w:rPr>
                <w:rStyle w:val="Hyperlink"/>
                <w:rFonts w:cs="Times New Roman"/>
                <w:noProof/>
                <w:sz w:val="22"/>
              </w:rPr>
              <w:t>The Deputy Project Leader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_Toc24028302 \h </w:instrText>
            </w:r>
            <w:r w:rsidR="005E47FA" w:rsidRPr="005E47FA">
              <w:rPr>
                <w:noProof/>
                <w:webHidden/>
                <w:sz w:val="22"/>
              </w:rPr>
            </w:r>
            <w:r w:rsidR="005E47FA" w:rsidRPr="005E47FA">
              <w:rPr>
                <w:noProof/>
                <w:webHidden/>
                <w:sz w:val="22"/>
              </w:rPr>
              <w:fldChar w:fldCharType="separate"/>
            </w:r>
            <w:r w:rsidR="00DF6291">
              <w:rPr>
                <w:noProof/>
                <w:webHidden/>
                <w:sz w:val="22"/>
              </w:rPr>
              <w:t>17</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3" w:history="1">
            <w:r w:rsidR="005E47FA" w:rsidRPr="005E47FA">
              <w:rPr>
                <w:rStyle w:val="Hyperlink"/>
                <w:rFonts w:cs="Times New Roman"/>
                <w:noProof/>
                <w:sz w:val="22"/>
              </w:rPr>
              <w:t>4.7.3</w:t>
            </w:r>
            <w:r w:rsidR="005E47FA" w:rsidRPr="005E47FA">
              <w:rPr>
                <w:rFonts w:asciiTheme="minorHAnsi" w:hAnsiTheme="minorHAnsi"/>
                <w:noProof/>
                <w:sz w:val="22"/>
              </w:rPr>
              <w:tab/>
            </w:r>
            <w:r w:rsidR="005E47FA" w:rsidRPr="005E47FA">
              <w:rPr>
                <w:rStyle w:val="Hyperlink"/>
                <w:rFonts w:cs="Times New Roman"/>
                <w:noProof/>
                <w:sz w:val="22"/>
              </w:rPr>
              <w:t>Research Programmes Coordinator (MPhil/PhDs)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_Toc24028303 \h </w:instrText>
            </w:r>
            <w:r w:rsidR="005E47FA" w:rsidRPr="005E47FA">
              <w:rPr>
                <w:noProof/>
                <w:webHidden/>
                <w:sz w:val="22"/>
              </w:rPr>
            </w:r>
            <w:r w:rsidR="005E47FA" w:rsidRPr="005E47FA">
              <w:rPr>
                <w:noProof/>
                <w:webHidden/>
                <w:sz w:val="22"/>
              </w:rPr>
              <w:fldChar w:fldCharType="separate"/>
            </w:r>
            <w:r w:rsidR="00DF6291">
              <w:rPr>
                <w:noProof/>
                <w:webHidden/>
                <w:sz w:val="22"/>
              </w:rPr>
              <w:t>17</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4" w:history="1">
            <w:r w:rsidR="005E47FA" w:rsidRPr="005E47FA">
              <w:rPr>
                <w:rStyle w:val="Hyperlink"/>
                <w:rFonts w:cs="Times New Roman"/>
                <w:noProof/>
                <w:sz w:val="22"/>
              </w:rPr>
              <w:t>4.7.4</w:t>
            </w:r>
            <w:r w:rsidR="005E47FA" w:rsidRPr="005E47FA">
              <w:rPr>
                <w:rFonts w:asciiTheme="minorHAnsi" w:hAnsiTheme="minorHAnsi"/>
                <w:noProof/>
                <w:sz w:val="22"/>
              </w:rPr>
              <w:tab/>
            </w:r>
            <w:r w:rsidR="005E47FA" w:rsidRPr="005E47FA">
              <w:rPr>
                <w:rStyle w:val="Hyperlink"/>
                <w:rFonts w:cs="Times New Roman"/>
                <w:noProof/>
                <w:sz w:val="22"/>
              </w:rPr>
              <w:t>MSc. Programmes Coordinator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_Toc24028304 \h </w:instrText>
            </w:r>
            <w:r w:rsidR="005E47FA" w:rsidRPr="005E47FA">
              <w:rPr>
                <w:noProof/>
                <w:webHidden/>
                <w:sz w:val="22"/>
              </w:rPr>
            </w:r>
            <w:r w:rsidR="005E47FA" w:rsidRPr="005E47FA">
              <w:rPr>
                <w:noProof/>
                <w:webHidden/>
                <w:sz w:val="22"/>
              </w:rPr>
              <w:fldChar w:fldCharType="separate"/>
            </w:r>
            <w:r w:rsidR="00DF6291">
              <w:rPr>
                <w:noProof/>
                <w:webHidden/>
                <w:sz w:val="22"/>
              </w:rPr>
              <w:t>18</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5" w:history="1">
            <w:r w:rsidR="005E47FA" w:rsidRPr="005E47FA">
              <w:rPr>
                <w:rStyle w:val="Hyperlink"/>
                <w:rFonts w:cs="Times New Roman"/>
                <w:noProof/>
                <w:sz w:val="22"/>
              </w:rPr>
              <w:t>4.7.5</w:t>
            </w:r>
            <w:r w:rsidR="005E47FA" w:rsidRPr="005E47FA">
              <w:rPr>
                <w:rFonts w:asciiTheme="minorHAnsi" w:hAnsiTheme="minorHAnsi"/>
                <w:noProof/>
                <w:sz w:val="22"/>
              </w:rPr>
              <w:tab/>
            </w:r>
            <w:r w:rsidR="005E47FA" w:rsidRPr="005E47FA">
              <w:rPr>
                <w:rStyle w:val="Hyperlink"/>
                <w:rFonts w:cs="Times New Roman"/>
                <w:noProof/>
                <w:sz w:val="22"/>
              </w:rPr>
              <w:t>ICT and Marketing Coordinator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_Toc24028305 \h </w:instrText>
            </w:r>
            <w:r w:rsidR="005E47FA" w:rsidRPr="005E47FA">
              <w:rPr>
                <w:noProof/>
                <w:webHidden/>
                <w:sz w:val="22"/>
              </w:rPr>
            </w:r>
            <w:r w:rsidR="005E47FA" w:rsidRPr="005E47FA">
              <w:rPr>
                <w:noProof/>
                <w:webHidden/>
                <w:sz w:val="22"/>
              </w:rPr>
              <w:fldChar w:fldCharType="separate"/>
            </w:r>
            <w:r w:rsidR="00DF6291">
              <w:rPr>
                <w:noProof/>
                <w:webHidden/>
                <w:sz w:val="22"/>
              </w:rPr>
              <w:t>18</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6" w:history="1">
            <w:r w:rsidR="005E47FA" w:rsidRPr="005E47FA">
              <w:rPr>
                <w:rStyle w:val="Hyperlink"/>
                <w:rFonts w:cs="Times New Roman"/>
                <w:noProof/>
                <w:sz w:val="22"/>
              </w:rPr>
              <w:t>4.7.6</w:t>
            </w:r>
            <w:r w:rsidR="005E47FA" w:rsidRPr="005E47FA">
              <w:rPr>
                <w:rFonts w:asciiTheme="minorHAnsi" w:hAnsiTheme="minorHAnsi"/>
                <w:noProof/>
                <w:sz w:val="22"/>
              </w:rPr>
              <w:tab/>
            </w:r>
            <w:r w:rsidR="005E47FA" w:rsidRPr="005E47FA">
              <w:rPr>
                <w:rStyle w:val="Hyperlink"/>
                <w:rFonts w:cs="Times New Roman"/>
                <w:noProof/>
                <w:sz w:val="22"/>
              </w:rPr>
              <w:t>Academia-Industry Partnerships Coordinator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_Toc24028306 \h </w:instrText>
            </w:r>
            <w:r w:rsidR="005E47FA" w:rsidRPr="005E47FA">
              <w:rPr>
                <w:noProof/>
                <w:webHidden/>
                <w:sz w:val="22"/>
              </w:rPr>
            </w:r>
            <w:r w:rsidR="005E47FA" w:rsidRPr="005E47FA">
              <w:rPr>
                <w:noProof/>
                <w:webHidden/>
                <w:sz w:val="22"/>
              </w:rPr>
              <w:fldChar w:fldCharType="separate"/>
            </w:r>
            <w:r w:rsidR="00DF6291">
              <w:rPr>
                <w:noProof/>
                <w:webHidden/>
                <w:sz w:val="22"/>
              </w:rPr>
              <w:t>19</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7" w:history="1">
            <w:r w:rsidR="005E47FA" w:rsidRPr="005E47FA">
              <w:rPr>
                <w:rStyle w:val="Hyperlink"/>
                <w:rFonts w:cs="Times New Roman"/>
                <w:noProof/>
                <w:sz w:val="22"/>
              </w:rPr>
              <w:t>4.7.7</w:t>
            </w:r>
            <w:r w:rsidR="005E47FA" w:rsidRPr="005E47FA">
              <w:rPr>
                <w:rFonts w:asciiTheme="minorHAnsi" w:hAnsiTheme="minorHAnsi"/>
                <w:noProof/>
                <w:sz w:val="22"/>
              </w:rPr>
              <w:tab/>
            </w:r>
            <w:r w:rsidR="005E47FA" w:rsidRPr="005E47FA">
              <w:rPr>
                <w:rStyle w:val="Hyperlink"/>
                <w:rFonts w:cs="Times New Roman"/>
                <w:noProof/>
                <w:sz w:val="22"/>
              </w:rPr>
              <w:t>Project Accountant</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_Toc24028307 \h </w:instrText>
            </w:r>
            <w:r w:rsidR="005E47FA" w:rsidRPr="005E47FA">
              <w:rPr>
                <w:noProof/>
                <w:webHidden/>
                <w:sz w:val="22"/>
              </w:rPr>
            </w:r>
            <w:r w:rsidR="005E47FA" w:rsidRPr="005E47FA">
              <w:rPr>
                <w:noProof/>
                <w:webHidden/>
                <w:sz w:val="22"/>
              </w:rPr>
              <w:fldChar w:fldCharType="separate"/>
            </w:r>
            <w:r w:rsidR="00DF6291">
              <w:rPr>
                <w:noProof/>
                <w:webHidden/>
                <w:sz w:val="22"/>
              </w:rPr>
              <w:t>19</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08" w:history="1">
            <w:r w:rsidR="005E47FA" w:rsidRPr="005E47FA">
              <w:rPr>
                <w:rStyle w:val="Hyperlink"/>
                <w:rFonts w:cs="Times New Roman"/>
                <w:noProof/>
                <w:sz w:val="22"/>
              </w:rPr>
              <w:t>4.7.8</w:t>
            </w:r>
            <w:r w:rsidR="005E47FA" w:rsidRPr="005E47FA">
              <w:rPr>
                <w:rFonts w:asciiTheme="minorHAnsi" w:hAnsiTheme="minorHAnsi"/>
                <w:noProof/>
                <w:sz w:val="22"/>
              </w:rPr>
              <w:tab/>
            </w:r>
            <w:r w:rsidR="005E47FA" w:rsidRPr="005E47FA">
              <w:rPr>
                <w:rStyle w:val="Hyperlink"/>
                <w:rFonts w:cs="Times New Roman"/>
                <w:noProof/>
                <w:sz w:val="22"/>
              </w:rPr>
              <w:t>Project Manager</w:t>
            </w:r>
            <w:r w:rsidR="005E47FA" w:rsidRPr="005E47FA">
              <w:rPr>
                <w:noProof/>
                <w:webHidden/>
                <w:sz w:val="22"/>
              </w:rPr>
              <w:tab/>
            </w:r>
            <w:r w:rsidR="004A30D0">
              <w:rPr>
                <w:noProof/>
                <w:webHidden/>
                <w:sz w:val="22"/>
              </w:rPr>
              <w:t>19</w:t>
            </w:r>
          </w:hyperlink>
        </w:p>
        <w:p w:rsidR="005E47FA" w:rsidRPr="005E47FA" w:rsidRDefault="00320019">
          <w:pPr>
            <w:pStyle w:val="TOC3"/>
            <w:rPr>
              <w:rFonts w:asciiTheme="minorHAnsi" w:hAnsiTheme="minorHAnsi"/>
              <w:noProof/>
              <w:sz w:val="22"/>
            </w:rPr>
          </w:pPr>
          <w:hyperlink w:anchor="_Toc24028309" w:history="1">
            <w:r w:rsidR="005E47FA" w:rsidRPr="005E47FA">
              <w:rPr>
                <w:rStyle w:val="Hyperlink"/>
                <w:rFonts w:cs="Times New Roman"/>
                <w:noProof/>
                <w:sz w:val="22"/>
              </w:rPr>
              <w:t>4.7.9</w:t>
            </w:r>
            <w:r w:rsidR="005E47FA" w:rsidRPr="005E47FA">
              <w:rPr>
                <w:rFonts w:asciiTheme="minorHAnsi" w:hAnsiTheme="minorHAnsi"/>
                <w:noProof/>
                <w:sz w:val="22"/>
              </w:rPr>
              <w:tab/>
            </w:r>
            <w:r w:rsidR="005E47FA" w:rsidRPr="005E47FA">
              <w:rPr>
                <w:rStyle w:val="Hyperlink"/>
                <w:rFonts w:cs="Times New Roman"/>
                <w:noProof/>
                <w:sz w:val="22"/>
              </w:rPr>
              <w:t>Quality Assurance and Innovations Coordinator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_Toc24028309 \h </w:instrText>
            </w:r>
            <w:r w:rsidR="005E47FA" w:rsidRPr="005E47FA">
              <w:rPr>
                <w:noProof/>
                <w:webHidden/>
                <w:sz w:val="22"/>
              </w:rPr>
            </w:r>
            <w:r w:rsidR="005E47FA" w:rsidRPr="005E47FA">
              <w:rPr>
                <w:noProof/>
                <w:webHidden/>
                <w:sz w:val="22"/>
              </w:rPr>
              <w:fldChar w:fldCharType="separate"/>
            </w:r>
            <w:r w:rsidR="00DF6291">
              <w:rPr>
                <w:noProof/>
                <w:webHidden/>
                <w:sz w:val="22"/>
              </w:rPr>
              <w:t>20</w:t>
            </w:r>
            <w:r w:rsidR="005E47FA" w:rsidRPr="005E47FA">
              <w:rPr>
                <w:noProof/>
                <w:webHidden/>
                <w:sz w:val="22"/>
              </w:rPr>
              <w:fldChar w:fldCharType="end"/>
            </w:r>
          </w:hyperlink>
        </w:p>
        <w:p w:rsidR="005E47FA" w:rsidRPr="005E47FA" w:rsidRDefault="00320019">
          <w:pPr>
            <w:pStyle w:val="TOC3"/>
            <w:rPr>
              <w:rFonts w:asciiTheme="minorHAnsi" w:hAnsiTheme="minorHAnsi"/>
              <w:noProof/>
              <w:sz w:val="22"/>
            </w:rPr>
          </w:pPr>
          <w:hyperlink w:anchor="_Toc24028310" w:history="1">
            <w:r w:rsidR="005E47FA" w:rsidRPr="005E47FA">
              <w:rPr>
                <w:rStyle w:val="Hyperlink"/>
                <w:rFonts w:cs="Times New Roman"/>
                <w:noProof/>
                <w:sz w:val="22"/>
              </w:rPr>
              <w:t>4.7.10</w:t>
            </w:r>
            <w:r w:rsidR="005E47FA" w:rsidRPr="005E47FA">
              <w:rPr>
                <w:rFonts w:asciiTheme="minorHAnsi" w:hAnsiTheme="minorHAnsi"/>
                <w:noProof/>
                <w:sz w:val="22"/>
              </w:rPr>
              <w:tab/>
            </w:r>
            <w:r w:rsidR="005E47FA" w:rsidRPr="005E47FA">
              <w:rPr>
                <w:rStyle w:val="Hyperlink"/>
                <w:rFonts w:cs="Times New Roman"/>
                <w:noProof/>
                <w:sz w:val="22"/>
              </w:rPr>
              <w:t>Monitoring and Evaluation Officer</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_Toc24028310 \h </w:instrText>
            </w:r>
            <w:r w:rsidR="005E47FA" w:rsidRPr="005E47FA">
              <w:rPr>
                <w:noProof/>
                <w:webHidden/>
                <w:sz w:val="22"/>
              </w:rPr>
            </w:r>
            <w:r w:rsidR="005E47FA" w:rsidRPr="005E47FA">
              <w:rPr>
                <w:noProof/>
                <w:webHidden/>
                <w:sz w:val="22"/>
              </w:rPr>
              <w:fldChar w:fldCharType="separate"/>
            </w:r>
            <w:r w:rsidR="00DF6291">
              <w:rPr>
                <w:noProof/>
                <w:webHidden/>
                <w:sz w:val="22"/>
              </w:rPr>
              <w:t>2</w:t>
            </w:r>
            <w:r w:rsidR="005E47FA" w:rsidRPr="005E47FA">
              <w:rPr>
                <w:noProof/>
                <w:webHidden/>
                <w:sz w:val="22"/>
              </w:rPr>
              <w:fldChar w:fldCharType="end"/>
            </w:r>
          </w:hyperlink>
          <w:r w:rsidR="002371B5">
            <w:rPr>
              <w:noProof/>
              <w:sz w:val="22"/>
            </w:rPr>
            <w:t>0</w:t>
          </w:r>
        </w:p>
        <w:p w:rsidR="005E47FA" w:rsidRPr="005E47FA" w:rsidRDefault="00320019">
          <w:pPr>
            <w:pStyle w:val="TOC2"/>
            <w:tabs>
              <w:tab w:val="left" w:pos="880"/>
              <w:tab w:val="right" w:leader="dot" w:pos="9016"/>
            </w:tabs>
            <w:rPr>
              <w:rFonts w:asciiTheme="minorHAnsi" w:hAnsiTheme="minorHAnsi"/>
              <w:noProof/>
              <w:sz w:val="22"/>
            </w:rPr>
          </w:pPr>
          <w:hyperlink w:anchor="_Toc24028311" w:history="1">
            <w:r w:rsidR="005E47FA" w:rsidRPr="005E47FA">
              <w:rPr>
                <w:rStyle w:val="Hyperlink"/>
                <w:noProof/>
                <w:sz w:val="22"/>
              </w:rPr>
              <w:t>4.8</w:t>
            </w:r>
            <w:r w:rsidR="005E47FA" w:rsidRPr="005E47FA">
              <w:rPr>
                <w:rFonts w:asciiTheme="minorHAnsi" w:hAnsiTheme="minorHAnsi"/>
                <w:noProof/>
                <w:sz w:val="22"/>
              </w:rPr>
              <w:tab/>
            </w:r>
            <w:r w:rsidR="005E47FA" w:rsidRPr="005E47FA">
              <w:rPr>
                <w:rStyle w:val="Hyperlink"/>
                <w:noProof/>
                <w:sz w:val="22"/>
              </w:rPr>
              <w:t>Environment Safeguards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_Toc24028311 \h </w:instrText>
            </w:r>
            <w:r w:rsidR="005E47FA" w:rsidRPr="005E47FA">
              <w:rPr>
                <w:noProof/>
                <w:webHidden/>
                <w:sz w:val="22"/>
              </w:rPr>
            </w:r>
            <w:r w:rsidR="005E47FA" w:rsidRPr="005E47FA">
              <w:rPr>
                <w:noProof/>
                <w:webHidden/>
                <w:sz w:val="22"/>
              </w:rPr>
              <w:fldChar w:fldCharType="separate"/>
            </w:r>
            <w:r w:rsidR="00DF6291">
              <w:rPr>
                <w:noProof/>
                <w:webHidden/>
                <w:sz w:val="22"/>
              </w:rPr>
              <w:t>21</w:t>
            </w:r>
            <w:r w:rsidR="005E47FA" w:rsidRPr="005E47FA">
              <w:rPr>
                <w:noProof/>
                <w:webHidden/>
                <w:sz w:val="22"/>
              </w:rPr>
              <w:fldChar w:fldCharType="end"/>
            </w:r>
          </w:hyperlink>
        </w:p>
        <w:p w:rsidR="005E47FA" w:rsidRPr="005E47FA" w:rsidRDefault="00320019">
          <w:pPr>
            <w:pStyle w:val="TOC2"/>
            <w:tabs>
              <w:tab w:val="left" w:pos="880"/>
              <w:tab w:val="right" w:leader="dot" w:pos="9016"/>
            </w:tabs>
            <w:rPr>
              <w:rFonts w:asciiTheme="minorHAnsi" w:hAnsiTheme="minorHAnsi"/>
              <w:noProof/>
              <w:sz w:val="22"/>
            </w:rPr>
          </w:pPr>
          <w:hyperlink w:anchor="_Toc24028312" w:history="1">
            <w:r w:rsidR="005E47FA" w:rsidRPr="005E47FA">
              <w:rPr>
                <w:rStyle w:val="Hyperlink"/>
                <w:noProof/>
                <w:sz w:val="22"/>
              </w:rPr>
              <w:t>4.9</w:t>
            </w:r>
            <w:r w:rsidR="005E47FA" w:rsidRPr="005E47FA">
              <w:rPr>
                <w:rFonts w:asciiTheme="minorHAnsi" w:hAnsiTheme="minorHAnsi"/>
                <w:noProof/>
                <w:sz w:val="22"/>
              </w:rPr>
              <w:tab/>
            </w:r>
            <w:r w:rsidR="005E47FA" w:rsidRPr="005E47FA">
              <w:rPr>
                <w:rStyle w:val="Hyperlink"/>
                <w:noProof/>
                <w:sz w:val="22"/>
              </w:rPr>
              <w:t>Sexual Harassment Policy</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_Toc24028312 \h </w:instrText>
            </w:r>
            <w:r w:rsidR="005E47FA" w:rsidRPr="005E47FA">
              <w:rPr>
                <w:noProof/>
                <w:webHidden/>
                <w:sz w:val="22"/>
              </w:rPr>
            </w:r>
            <w:r w:rsidR="005E47FA" w:rsidRPr="005E47FA">
              <w:rPr>
                <w:noProof/>
                <w:webHidden/>
                <w:sz w:val="22"/>
              </w:rPr>
              <w:fldChar w:fldCharType="separate"/>
            </w:r>
            <w:r w:rsidR="00DF6291">
              <w:rPr>
                <w:noProof/>
                <w:webHidden/>
                <w:sz w:val="22"/>
              </w:rPr>
              <w:t>2</w:t>
            </w:r>
            <w:r w:rsidR="005E47FA" w:rsidRPr="005E47FA">
              <w:rPr>
                <w:noProof/>
                <w:webHidden/>
                <w:sz w:val="22"/>
              </w:rPr>
              <w:fldChar w:fldCharType="end"/>
            </w:r>
          </w:hyperlink>
          <w:r w:rsidR="008054C9">
            <w:rPr>
              <w:noProof/>
              <w:sz w:val="22"/>
            </w:rPr>
            <w:t>1</w:t>
          </w:r>
        </w:p>
        <w:p w:rsidR="005E47FA" w:rsidRPr="005E47FA" w:rsidRDefault="00320019">
          <w:pPr>
            <w:pStyle w:val="TOC1"/>
            <w:tabs>
              <w:tab w:val="left" w:pos="660"/>
              <w:tab w:val="right" w:leader="dot" w:pos="9016"/>
            </w:tabs>
            <w:rPr>
              <w:rFonts w:asciiTheme="minorHAnsi" w:hAnsiTheme="minorHAnsi"/>
              <w:noProof/>
              <w:sz w:val="22"/>
            </w:rPr>
          </w:pPr>
          <w:hyperlink w:anchor="_Toc24028313" w:history="1">
            <w:r w:rsidR="005E47FA" w:rsidRPr="005E47FA">
              <w:rPr>
                <w:rStyle w:val="Hyperlink"/>
                <w:rFonts w:cs="Times New Roman"/>
                <w:noProof/>
                <w:sz w:val="22"/>
              </w:rPr>
              <w:t>5.0</w:t>
            </w:r>
            <w:r w:rsidR="005E47FA" w:rsidRPr="005E47FA">
              <w:rPr>
                <w:rFonts w:asciiTheme="minorHAnsi" w:hAnsiTheme="minorHAnsi"/>
                <w:noProof/>
                <w:sz w:val="22"/>
              </w:rPr>
              <w:tab/>
            </w:r>
            <w:r w:rsidR="005E47FA" w:rsidRPr="005E47FA">
              <w:rPr>
                <w:rStyle w:val="Hyperlink"/>
                <w:rFonts w:cs="Times New Roman"/>
                <w:noProof/>
                <w:sz w:val="22"/>
              </w:rPr>
              <w:t>PERFORMANCE MONITORING</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_Toc24028313 \h </w:instrText>
            </w:r>
            <w:r w:rsidR="005E47FA" w:rsidRPr="005E47FA">
              <w:rPr>
                <w:noProof/>
                <w:webHidden/>
                <w:sz w:val="22"/>
              </w:rPr>
            </w:r>
            <w:r w:rsidR="005E47FA" w:rsidRPr="005E47FA">
              <w:rPr>
                <w:noProof/>
                <w:webHidden/>
                <w:sz w:val="22"/>
              </w:rPr>
              <w:fldChar w:fldCharType="separate"/>
            </w:r>
            <w:r w:rsidR="00DF6291">
              <w:rPr>
                <w:noProof/>
                <w:webHidden/>
                <w:sz w:val="22"/>
              </w:rPr>
              <w:t>2</w:t>
            </w:r>
            <w:r w:rsidR="005E47FA" w:rsidRPr="005E47FA">
              <w:rPr>
                <w:noProof/>
                <w:webHidden/>
                <w:sz w:val="22"/>
              </w:rPr>
              <w:fldChar w:fldCharType="end"/>
            </w:r>
          </w:hyperlink>
          <w:r w:rsidR="008054C9">
            <w:rPr>
              <w:noProof/>
              <w:sz w:val="22"/>
            </w:rPr>
            <w:t>2</w:t>
          </w:r>
        </w:p>
        <w:p w:rsidR="005E47FA" w:rsidRPr="005E47FA" w:rsidRDefault="00320019">
          <w:pPr>
            <w:pStyle w:val="TOC1"/>
            <w:tabs>
              <w:tab w:val="left" w:pos="660"/>
              <w:tab w:val="right" w:leader="dot" w:pos="9016"/>
            </w:tabs>
            <w:rPr>
              <w:rFonts w:asciiTheme="minorHAnsi" w:hAnsiTheme="minorHAnsi"/>
              <w:noProof/>
              <w:sz w:val="22"/>
            </w:rPr>
          </w:pPr>
          <w:hyperlink w:anchor="_Toc24028314" w:history="1">
            <w:r w:rsidR="005E47FA" w:rsidRPr="005E47FA">
              <w:rPr>
                <w:rStyle w:val="Hyperlink"/>
                <w:rFonts w:cs="Times New Roman"/>
                <w:noProof/>
                <w:sz w:val="22"/>
              </w:rPr>
              <w:t>6.0</w:t>
            </w:r>
            <w:r w:rsidR="005E47FA" w:rsidRPr="005E47FA">
              <w:rPr>
                <w:rFonts w:asciiTheme="minorHAnsi" w:hAnsiTheme="minorHAnsi"/>
                <w:noProof/>
                <w:sz w:val="22"/>
              </w:rPr>
              <w:tab/>
            </w:r>
            <w:r w:rsidR="005E47FA" w:rsidRPr="005E47FA">
              <w:rPr>
                <w:rStyle w:val="Hyperlink"/>
                <w:rFonts w:cs="Times New Roman"/>
                <w:noProof/>
                <w:sz w:val="22"/>
              </w:rPr>
              <w:t>BUDGET OVERVIEW FOR ENTIRE PROJECT PERIOD</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_Toc24028314 \h </w:instrText>
            </w:r>
            <w:r w:rsidR="005E47FA" w:rsidRPr="005E47FA">
              <w:rPr>
                <w:noProof/>
                <w:webHidden/>
                <w:sz w:val="22"/>
              </w:rPr>
            </w:r>
            <w:r w:rsidR="005E47FA" w:rsidRPr="005E47FA">
              <w:rPr>
                <w:noProof/>
                <w:webHidden/>
                <w:sz w:val="22"/>
              </w:rPr>
              <w:fldChar w:fldCharType="separate"/>
            </w:r>
            <w:r w:rsidR="00DF6291">
              <w:rPr>
                <w:noProof/>
                <w:webHidden/>
                <w:sz w:val="22"/>
              </w:rPr>
              <w:t>2</w:t>
            </w:r>
            <w:r w:rsidR="005E47FA" w:rsidRPr="005E47FA">
              <w:rPr>
                <w:noProof/>
                <w:webHidden/>
                <w:sz w:val="22"/>
              </w:rPr>
              <w:fldChar w:fldCharType="end"/>
            </w:r>
          </w:hyperlink>
          <w:r w:rsidR="00B20D36">
            <w:rPr>
              <w:noProof/>
              <w:sz w:val="22"/>
            </w:rPr>
            <w:t>4</w:t>
          </w:r>
        </w:p>
        <w:p w:rsidR="005E47FA" w:rsidRPr="005E47FA" w:rsidRDefault="00320019">
          <w:pPr>
            <w:pStyle w:val="TOC1"/>
            <w:tabs>
              <w:tab w:val="left" w:pos="660"/>
              <w:tab w:val="right" w:leader="dot" w:pos="9016"/>
            </w:tabs>
            <w:rPr>
              <w:rFonts w:asciiTheme="minorHAnsi" w:hAnsiTheme="minorHAnsi"/>
              <w:noProof/>
              <w:sz w:val="22"/>
            </w:rPr>
          </w:pPr>
          <w:hyperlink w:anchor="_Toc24028315" w:history="1">
            <w:r w:rsidR="005E47FA" w:rsidRPr="005E47FA">
              <w:rPr>
                <w:rStyle w:val="Hyperlink"/>
                <w:rFonts w:cs="Times New Roman"/>
                <w:noProof/>
                <w:sz w:val="22"/>
              </w:rPr>
              <w:t>7.0</w:t>
            </w:r>
            <w:r w:rsidR="005E47FA" w:rsidRPr="005E47FA">
              <w:rPr>
                <w:rFonts w:asciiTheme="minorHAnsi" w:hAnsiTheme="minorHAnsi"/>
                <w:noProof/>
                <w:sz w:val="22"/>
              </w:rPr>
              <w:tab/>
            </w:r>
            <w:r w:rsidR="005E47FA" w:rsidRPr="005E47FA">
              <w:rPr>
                <w:rStyle w:val="Hyperlink"/>
                <w:rFonts w:cs="Times New Roman"/>
                <w:noProof/>
                <w:sz w:val="22"/>
              </w:rPr>
              <w:t>DETAILED ACTIVITY SHEETS</w:t>
            </w:r>
            <w:r w:rsidR="005E47FA" w:rsidRPr="005E47FA">
              <w:rPr>
                <w:noProof/>
                <w:webHidden/>
                <w:sz w:val="22"/>
              </w:rPr>
              <w:tab/>
            </w:r>
            <w:r w:rsidR="005E47FA" w:rsidRPr="005E47FA">
              <w:rPr>
                <w:noProof/>
                <w:webHidden/>
                <w:sz w:val="22"/>
              </w:rPr>
              <w:fldChar w:fldCharType="begin"/>
            </w:r>
            <w:r w:rsidR="005E47FA" w:rsidRPr="005E47FA">
              <w:rPr>
                <w:noProof/>
                <w:webHidden/>
                <w:sz w:val="22"/>
              </w:rPr>
              <w:instrText xml:space="preserve"> PAGEREF _Toc24028315 \h </w:instrText>
            </w:r>
            <w:r w:rsidR="005E47FA" w:rsidRPr="005E47FA">
              <w:rPr>
                <w:noProof/>
                <w:webHidden/>
                <w:sz w:val="22"/>
              </w:rPr>
            </w:r>
            <w:r w:rsidR="005E47FA" w:rsidRPr="005E47FA">
              <w:rPr>
                <w:noProof/>
                <w:webHidden/>
                <w:sz w:val="22"/>
              </w:rPr>
              <w:fldChar w:fldCharType="separate"/>
            </w:r>
            <w:r w:rsidR="00DF6291">
              <w:rPr>
                <w:noProof/>
                <w:webHidden/>
                <w:sz w:val="22"/>
              </w:rPr>
              <w:t>2</w:t>
            </w:r>
            <w:r w:rsidR="005E47FA" w:rsidRPr="005E47FA">
              <w:rPr>
                <w:noProof/>
                <w:webHidden/>
                <w:sz w:val="22"/>
              </w:rPr>
              <w:fldChar w:fldCharType="end"/>
            </w:r>
          </w:hyperlink>
          <w:r w:rsidR="00FE28F3">
            <w:rPr>
              <w:noProof/>
              <w:sz w:val="22"/>
            </w:rPr>
            <w:t>5-42</w:t>
          </w:r>
        </w:p>
        <w:p w:rsidR="007F1A8C" w:rsidRPr="005E47FA" w:rsidRDefault="007F1A8C" w:rsidP="005E47FA">
          <w:r w:rsidRPr="005E47FA">
            <w:rPr>
              <w:b/>
              <w:bCs/>
              <w:noProof/>
              <w:sz w:val="22"/>
              <w:szCs w:val="22"/>
            </w:rPr>
            <w:fldChar w:fldCharType="end"/>
          </w:r>
        </w:p>
      </w:sdtContent>
    </w:sdt>
    <w:p w:rsidR="007F1A8C" w:rsidRPr="0088599B" w:rsidRDefault="007F1A8C" w:rsidP="007F1A8C">
      <w:pPr>
        <w:jc w:val="both"/>
      </w:pPr>
      <w:r w:rsidRPr="0088599B">
        <w:rPr>
          <w:b/>
          <w:bCs/>
        </w:rPr>
        <w:lastRenderedPageBreak/>
        <w:t>List of abbreviations and acronyms</w:t>
      </w:r>
    </w:p>
    <w:p w:rsidR="007F1A8C" w:rsidRPr="0088599B" w:rsidRDefault="007F1A8C" w:rsidP="007F1A8C">
      <w:pPr>
        <w:spacing w:line="360" w:lineRule="auto"/>
        <w:jc w:val="both"/>
      </w:pPr>
      <w:r w:rsidRPr="0088599B">
        <w:t>AAU                           Association of African Universities</w:t>
      </w:r>
    </w:p>
    <w:p w:rsidR="007F1A8C" w:rsidRPr="0088599B" w:rsidRDefault="007F1A8C" w:rsidP="007F1A8C">
      <w:pPr>
        <w:spacing w:line="360" w:lineRule="auto"/>
        <w:jc w:val="both"/>
      </w:pPr>
      <w:r w:rsidRPr="0088599B">
        <w:t xml:space="preserve">ACE </w:t>
      </w:r>
      <w:r w:rsidRPr="0088599B">
        <w:tab/>
      </w:r>
      <w:r w:rsidRPr="0088599B">
        <w:tab/>
      </w:r>
      <w:r w:rsidRPr="0088599B">
        <w:tab/>
        <w:t xml:space="preserve">African Centre of Excellence </w:t>
      </w:r>
    </w:p>
    <w:p w:rsidR="007F1A8C" w:rsidRPr="0088599B" w:rsidRDefault="007F1A8C" w:rsidP="007F1A8C">
      <w:pPr>
        <w:spacing w:line="360" w:lineRule="auto"/>
        <w:jc w:val="both"/>
      </w:pPr>
      <w:proofErr w:type="spellStart"/>
      <w:r w:rsidRPr="0088599B">
        <w:t>CoE</w:t>
      </w:r>
      <w:proofErr w:type="spellEnd"/>
      <w:r w:rsidRPr="0088599B">
        <w:tab/>
      </w:r>
      <w:r w:rsidRPr="0088599B">
        <w:tab/>
      </w:r>
      <w:r w:rsidRPr="0088599B">
        <w:tab/>
        <w:t>College of Engineering</w:t>
      </w:r>
    </w:p>
    <w:p w:rsidR="007F1A8C" w:rsidRPr="0088599B" w:rsidRDefault="007F1A8C" w:rsidP="007F1A8C">
      <w:pPr>
        <w:spacing w:line="360" w:lineRule="auto"/>
        <w:jc w:val="both"/>
        <w:rPr>
          <w:color w:val="000000" w:themeColor="text1"/>
        </w:rPr>
      </w:pPr>
      <w:r w:rsidRPr="0088599B">
        <w:rPr>
          <w:color w:val="000000" w:themeColor="text1"/>
        </w:rPr>
        <w:t>DLI</w:t>
      </w:r>
      <w:r w:rsidRPr="0088599B">
        <w:rPr>
          <w:color w:val="000000" w:themeColor="text1"/>
        </w:rPr>
        <w:tab/>
      </w:r>
      <w:r w:rsidRPr="0088599B">
        <w:rPr>
          <w:color w:val="000000" w:themeColor="text1"/>
        </w:rPr>
        <w:tab/>
      </w:r>
      <w:r w:rsidRPr="0088599B">
        <w:rPr>
          <w:color w:val="000000" w:themeColor="text1"/>
        </w:rPr>
        <w:tab/>
        <w:t>Disbursement Link Indicator</w:t>
      </w:r>
    </w:p>
    <w:p w:rsidR="007F1A8C" w:rsidRPr="0088599B" w:rsidRDefault="007F1A8C" w:rsidP="007F1A8C">
      <w:pPr>
        <w:spacing w:line="360" w:lineRule="auto"/>
        <w:jc w:val="both"/>
      </w:pPr>
      <w:r w:rsidRPr="0088599B">
        <w:t>ECG</w:t>
      </w:r>
      <w:r w:rsidRPr="0088599B">
        <w:tab/>
      </w:r>
      <w:r w:rsidRPr="0088599B">
        <w:tab/>
      </w:r>
      <w:r w:rsidRPr="0088599B">
        <w:tab/>
        <w:t>Electricity Company of Ghana</w:t>
      </w:r>
    </w:p>
    <w:p w:rsidR="007F1A8C" w:rsidRPr="0088599B" w:rsidRDefault="007F1A8C" w:rsidP="007F1A8C">
      <w:pPr>
        <w:spacing w:line="360" w:lineRule="auto"/>
        <w:jc w:val="both"/>
      </w:pPr>
      <w:r w:rsidRPr="0088599B">
        <w:rPr>
          <w:color w:val="000000"/>
        </w:rPr>
        <w:t xml:space="preserve">EMP </w:t>
      </w:r>
      <w:r w:rsidRPr="0088599B">
        <w:rPr>
          <w:color w:val="000000"/>
        </w:rPr>
        <w:tab/>
      </w:r>
      <w:r w:rsidRPr="0088599B">
        <w:rPr>
          <w:color w:val="000000"/>
        </w:rPr>
        <w:tab/>
      </w:r>
      <w:r w:rsidRPr="0088599B">
        <w:rPr>
          <w:color w:val="000000"/>
        </w:rPr>
        <w:tab/>
        <w:t xml:space="preserve">Environmental Management plan </w:t>
      </w:r>
    </w:p>
    <w:p w:rsidR="007F1A8C" w:rsidRPr="0088599B" w:rsidRDefault="007F1A8C" w:rsidP="007F1A8C">
      <w:pPr>
        <w:spacing w:line="360" w:lineRule="auto"/>
        <w:jc w:val="both"/>
      </w:pPr>
      <w:r w:rsidRPr="0088599B">
        <w:t>GNPC</w:t>
      </w:r>
      <w:r w:rsidRPr="0088599B">
        <w:tab/>
      </w:r>
      <w:r w:rsidRPr="0088599B">
        <w:tab/>
      </w:r>
      <w:r w:rsidRPr="0088599B">
        <w:tab/>
        <w:t>Ghana National Petroleum Company</w:t>
      </w:r>
    </w:p>
    <w:p w:rsidR="007F1A8C" w:rsidRPr="0088599B" w:rsidRDefault="007F1A8C" w:rsidP="007F1A8C">
      <w:pPr>
        <w:spacing w:line="360" w:lineRule="auto"/>
        <w:jc w:val="both"/>
      </w:pPr>
      <w:r w:rsidRPr="0088599B">
        <w:t xml:space="preserve">ICT </w:t>
      </w:r>
      <w:r w:rsidRPr="0088599B">
        <w:tab/>
      </w:r>
      <w:r w:rsidRPr="0088599B">
        <w:tab/>
      </w:r>
      <w:r w:rsidRPr="0088599B">
        <w:tab/>
        <w:t>Information, Communication and Technology</w:t>
      </w:r>
    </w:p>
    <w:p w:rsidR="007F1A8C" w:rsidRPr="0088599B" w:rsidRDefault="007F1A8C" w:rsidP="007F1A8C">
      <w:pPr>
        <w:spacing w:line="360" w:lineRule="auto"/>
        <w:jc w:val="both"/>
      </w:pPr>
      <w:r w:rsidRPr="0088599B">
        <w:t>IIT</w:t>
      </w:r>
      <w:r w:rsidRPr="0088599B">
        <w:tab/>
      </w:r>
      <w:r w:rsidRPr="0088599B">
        <w:tab/>
      </w:r>
      <w:r w:rsidRPr="0088599B">
        <w:tab/>
        <w:t>Indian Institute of Technology</w:t>
      </w:r>
    </w:p>
    <w:p w:rsidR="007F1A8C" w:rsidRPr="0088599B" w:rsidRDefault="007F1A8C" w:rsidP="007F1A8C">
      <w:pPr>
        <w:spacing w:line="360" w:lineRule="auto"/>
        <w:jc w:val="both"/>
      </w:pPr>
      <w:r w:rsidRPr="0088599B">
        <w:t>KEEP</w:t>
      </w:r>
      <w:r w:rsidRPr="0088599B">
        <w:tab/>
      </w:r>
      <w:r w:rsidRPr="0088599B">
        <w:tab/>
      </w:r>
      <w:r w:rsidRPr="0088599B">
        <w:tab/>
        <w:t>KNUST Engineering Education Project</w:t>
      </w:r>
    </w:p>
    <w:p w:rsidR="007F1A8C" w:rsidRPr="0088599B" w:rsidRDefault="007F1A8C" w:rsidP="007F1A8C">
      <w:pPr>
        <w:spacing w:line="360" w:lineRule="auto"/>
        <w:jc w:val="both"/>
      </w:pPr>
      <w:r w:rsidRPr="0088599B">
        <w:t>KNUST</w:t>
      </w:r>
      <w:r w:rsidRPr="0088599B">
        <w:tab/>
      </w:r>
      <w:r w:rsidRPr="0088599B">
        <w:tab/>
        <w:t xml:space="preserve">Kwame Nkrumah of University of Science and Technology </w:t>
      </w:r>
    </w:p>
    <w:p w:rsidR="007F1A8C" w:rsidRPr="0088599B" w:rsidRDefault="007F1A8C" w:rsidP="007F1A8C">
      <w:pPr>
        <w:spacing w:line="360" w:lineRule="auto"/>
        <w:jc w:val="both"/>
      </w:pPr>
      <w:r w:rsidRPr="0088599B">
        <w:t>M&amp;E</w:t>
      </w:r>
      <w:r w:rsidRPr="0088599B">
        <w:tab/>
      </w:r>
      <w:r w:rsidRPr="0088599B">
        <w:tab/>
      </w:r>
      <w:r w:rsidRPr="0088599B">
        <w:tab/>
        <w:t xml:space="preserve">Monitoring and Evaluation </w:t>
      </w:r>
    </w:p>
    <w:p w:rsidR="007F1A8C" w:rsidRPr="0088599B" w:rsidRDefault="007F1A8C" w:rsidP="007F1A8C">
      <w:pPr>
        <w:spacing w:line="360" w:lineRule="auto"/>
        <w:jc w:val="both"/>
      </w:pPr>
      <w:r w:rsidRPr="0088599B">
        <w:t>MSc</w:t>
      </w:r>
      <w:r w:rsidRPr="0088599B">
        <w:tab/>
      </w:r>
      <w:r w:rsidRPr="0088599B">
        <w:tab/>
      </w:r>
      <w:r w:rsidRPr="0088599B">
        <w:tab/>
        <w:t>Master of Science</w:t>
      </w:r>
    </w:p>
    <w:p w:rsidR="007F1A8C" w:rsidRPr="0088599B" w:rsidRDefault="007F1A8C" w:rsidP="007F1A8C">
      <w:pPr>
        <w:spacing w:line="360" w:lineRule="auto"/>
        <w:jc w:val="both"/>
      </w:pPr>
      <w:proofErr w:type="spellStart"/>
      <w:r w:rsidRPr="0088599B">
        <w:t>MoU</w:t>
      </w:r>
      <w:proofErr w:type="spellEnd"/>
      <w:r w:rsidRPr="0088599B">
        <w:tab/>
      </w:r>
      <w:r w:rsidRPr="0088599B">
        <w:tab/>
      </w:r>
      <w:r w:rsidRPr="0088599B">
        <w:tab/>
        <w:t>Memorandum of Understanding</w:t>
      </w:r>
    </w:p>
    <w:p w:rsidR="007F1A8C" w:rsidRPr="0088599B" w:rsidRDefault="007F1A8C" w:rsidP="007F1A8C">
      <w:pPr>
        <w:spacing w:line="360" w:lineRule="auto"/>
        <w:jc w:val="both"/>
      </w:pPr>
      <w:r w:rsidRPr="0088599B">
        <w:t>MPhil</w:t>
      </w:r>
      <w:r w:rsidRPr="0088599B">
        <w:tab/>
      </w:r>
      <w:r w:rsidRPr="0088599B">
        <w:tab/>
      </w:r>
      <w:r w:rsidRPr="0088599B">
        <w:tab/>
        <w:t>Master of Philosophy</w:t>
      </w:r>
    </w:p>
    <w:p w:rsidR="007F1A8C" w:rsidRPr="0088599B" w:rsidRDefault="007F1A8C" w:rsidP="007F1A8C">
      <w:pPr>
        <w:spacing w:line="360" w:lineRule="auto"/>
        <w:jc w:val="both"/>
      </w:pPr>
      <w:r w:rsidRPr="0088599B">
        <w:t xml:space="preserve">NTNU </w:t>
      </w:r>
      <w:r w:rsidRPr="0088599B">
        <w:tab/>
      </w:r>
      <w:r w:rsidRPr="0088599B">
        <w:tab/>
        <w:t>Norwegian University of Science and Technology (NTNU),</w:t>
      </w:r>
    </w:p>
    <w:p w:rsidR="007F1A8C" w:rsidRPr="0088599B" w:rsidRDefault="007F1A8C" w:rsidP="007F1A8C">
      <w:pPr>
        <w:spacing w:line="360" w:lineRule="auto"/>
        <w:jc w:val="both"/>
      </w:pPr>
      <w:r w:rsidRPr="0088599B">
        <w:t>PC</w:t>
      </w:r>
      <w:r w:rsidRPr="0088599B">
        <w:tab/>
      </w:r>
      <w:r w:rsidRPr="0088599B">
        <w:tab/>
      </w:r>
      <w:r w:rsidRPr="0088599B">
        <w:tab/>
        <w:t>Petroleum Commission</w:t>
      </w:r>
    </w:p>
    <w:p w:rsidR="007F1A8C" w:rsidRPr="0088599B" w:rsidRDefault="007F1A8C" w:rsidP="007F1A8C">
      <w:pPr>
        <w:spacing w:line="360" w:lineRule="auto"/>
        <w:jc w:val="both"/>
      </w:pPr>
      <w:r w:rsidRPr="0088599B">
        <w:t>PhD</w:t>
      </w:r>
      <w:r w:rsidRPr="0088599B">
        <w:tab/>
      </w:r>
      <w:r w:rsidRPr="0088599B">
        <w:tab/>
      </w:r>
      <w:r w:rsidRPr="0088599B">
        <w:tab/>
        <w:t>Doctor of Philosophy</w:t>
      </w:r>
    </w:p>
    <w:p w:rsidR="007F1A8C" w:rsidRPr="0088599B" w:rsidRDefault="007F1A8C" w:rsidP="007F1A8C">
      <w:pPr>
        <w:spacing w:line="360" w:lineRule="auto"/>
        <w:jc w:val="both"/>
      </w:pPr>
      <w:r w:rsidRPr="0088599B">
        <w:t>RFU                             Regional Facilitation Unit</w:t>
      </w:r>
    </w:p>
    <w:p w:rsidR="007F1A8C" w:rsidRPr="0088599B" w:rsidRDefault="007F1A8C" w:rsidP="007F1A8C">
      <w:pPr>
        <w:spacing w:line="360" w:lineRule="auto"/>
        <w:jc w:val="both"/>
      </w:pPr>
      <w:r w:rsidRPr="0088599B">
        <w:t>VALCO</w:t>
      </w:r>
      <w:r w:rsidRPr="0088599B">
        <w:tab/>
      </w:r>
      <w:r w:rsidRPr="0088599B">
        <w:tab/>
        <w:t>Volta Aluminum Company Limited</w:t>
      </w:r>
    </w:p>
    <w:p w:rsidR="007F1A8C" w:rsidRPr="0088599B" w:rsidRDefault="007F1A8C" w:rsidP="007F1A8C">
      <w:pPr>
        <w:spacing w:line="360" w:lineRule="auto"/>
        <w:jc w:val="both"/>
      </w:pPr>
      <w:r w:rsidRPr="0088599B">
        <w:t>VRA</w:t>
      </w:r>
      <w:r w:rsidRPr="0088599B">
        <w:tab/>
      </w:r>
      <w:r w:rsidRPr="0088599B">
        <w:tab/>
      </w:r>
      <w:r w:rsidRPr="0088599B">
        <w:tab/>
        <w:t>Volta River Authority</w:t>
      </w:r>
    </w:p>
    <w:p w:rsidR="007F1A8C" w:rsidRPr="0088599B" w:rsidRDefault="007F1A8C" w:rsidP="007F1A8C">
      <w:pPr>
        <w:spacing w:before="240" w:after="240" w:line="360" w:lineRule="auto"/>
        <w:jc w:val="both"/>
        <w:rPr>
          <w:b/>
          <w:bCs/>
        </w:rPr>
      </w:pPr>
    </w:p>
    <w:p w:rsidR="007F1A8C" w:rsidRPr="0088599B" w:rsidRDefault="007F1A8C" w:rsidP="007F1A8C">
      <w:pPr>
        <w:spacing w:before="240" w:after="240"/>
        <w:jc w:val="both"/>
        <w:rPr>
          <w:b/>
          <w:bCs/>
        </w:rPr>
      </w:pPr>
    </w:p>
    <w:p w:rsidR="007F1A8C" w:rsidRPr="0088599B" w:rsidRDefault="007F1A8C" w:rsidP="007F1A8C">
      <w:pPr>
        <w:spacing w:before="240" w:after="240"/>
        <w:jc w:val="both"/>
        <w:rPr>
          <w:b/>
          <w:bCs/>
        </w:rPr>
      </w:pPr>
      <w:r w:rsidRPr="0088599B">
        <w:br w:type="page"/>
      </w:r>
    </w:p>
    <w:p w:rsidR="007F1A8C" w:rsidRPr="0088599B" w:rsidRDefault="007F1A8C" w:rsidP="007F1A8C">
      <w:pPr>
        <w:pStyle w:val="Heading1"/>
        <w:numPr>
          <w:ilvl w:val="0"/>
          <w:numId w:val="4"/>
        </w:numPr>
        <w:ind w:left="0" w:firstLine="0"/>
        <w:jc w:val="both"/>
        <w:rPr>
          <w:rFonts w:cs="Times New Roman"/>
          <w:color w:val="8496B0" w:themeColor="text2" w:themeTint="99"/>
          <w:sz w:val="24"/>
          <w:szCs w:val="24"/>
        </w:rPr>
      </w:pPr>
      <w:bookmarkStart w:id="0" w:name="_Toc24028282"/>
      <w:r w:rsidRPr="0088599B">
        <w:rPr>
          <w:rFonts w:cs="Times New Roman"/>
          <w:sz w:val="24"/>
          <w:szCs w:val="24"/>
        </w:rPr>
        <w:lastRenderedPageBreak/>
        <w:t>NARRATIVE SUMMARY</w:t>
      </w:r>
      <w:bookmarkEnd w:id="0"/>
    </w:p>
    <w:p w:rsidR="007F1A8C" w:rsidRPr="0088599B" w:rsidRDefault="007F1A8C" w:rsidP="007F1A8C">
      <w:pPr>
        <w:spacing w:before="240" w:after="240"/>
        <w:jc w:val="both"/>
      </w:pPr>
      <w:bookmarkStart w:id="1" w:name="_Toc371666850"/>
      <w:r w:rsidRPr="0088599B">
        <w:t>The College of Engineering (</w:t>
      </w:r>
      <w:proofErr w:type="spellStart"/>
      <w:r w:rsidRPr="0088599B">
        <w:t>CoE</w:t>
      </w:r>
      <w:proofErr w:type="spellEnd"/>
      <w:r w:rsidRPr="0088599B">
        <w:t xml:space="preserve">), Kwame Nkrumah University of Science and Technology (KNUST) runs 18 diﬀerent engineering </w:t>
      </w:r>
      <w:proofErr w:type="spellStart"/>
      <w:r w:rsidRPr="0088599B">
        <w:t>programmes</w:t>
      </w:r>
      <w:proofErr w:type="spellEnd"/>
      <w:r w:rsidRPr="0088599B">
        <w:t xml:space="preserve"> at the undergraduate level and 30 postgraduate </w:t>
      </w:r>
      <w:proofErr w:type="spellStart"/>
      <w:r w:rsidRPr="0088599B">
        <w:t>programmes</w:t>
      </w:r>
      <w:proofErr w:type="spellEnd"/>
      <w:r w:rsidRPr="0088599B">
        <w:t xml:space="preserve">. The vision of </w:t>
      </w:r>
      <w:proofErr w:type="spellStart"/>
      <w:r w:rsidRPr="0088599B">
        <w:t>CoE</w:t>
      </w:r>
      <w:proofErr w:type="spellEnd"/>
      <w:r w:rsidRPr="0088599B">
        <w:t xml:space="preserve"> is to become Africa’s leading Engineering College by 2025 (Corporate Strategic Plan 2016 – 2025). A key approach to achieving this vision is by expanding postgraduate education and research through innovative </w:t>
      </w:r>
      <w:proofErr w:type="spellStart"/>
      <w:r w:rsidRPr="0088599B">
        <w:t>programmes</w:t>
      </w:r>
      <w:proofErr w:type="spellEnd"/>
      <w:r w:rsidRPr="0088599B">
        <w:t xml:space="preserve"> that would attract local and international students. </w:t>
      </w:r>
    </w:p>
    <w:p w:rsidR="007F1A8C" w:rsidRPr="0088599B" w:rsidRDefault="007F1A8C" w:rsidP="007F1A8C">
      <w:pPr>
        <w:widowControl w:val="0"/>
        <w:tabs>
          <w:tab w:val="left" w:pos="0"/>
          <w:tab w:val="left" w:pos="720"/>
        </w:tabs>
        <w:autoSpaceDE w:val="0"/>
        <w:autoSpaceDN w:val="0"/>
        <w:adjustRightInd w:val="0"/>
        <w:spacing w:after="240"/>
        <w:jc w:val="both"/>
      </w:pPr>
      <w:r w:rsidRPr="0088599B">
        <w:t>The KNUST Engineering Education Project (KEEP), has been established as one of the Africa Centers of Excellence (ACE) for Development Impact, an initiative of the World Bank to address the shortage of high-level skills and applied research in Ghana and the sub-region.  The project has a budget of USD 5.5 million for a five-year duration (2019-2023). The aim of KEEP is to deliver high quality postgraduate programs, conduct and disseminate international caliber applied research focused on addressing priority developmental challenges related to industrialization, energy and digital development. The project will also catalyze an institution-wide strengthening of the other engineering and technology programs within the College of Engineering (</w:t>
      </w:r>
      <w:proofErr w:type="spellStart"/>
      <w:r w:rsidRPr="0088599B">
        <w:t>CoE</w:t>
      </w:r>
      <w:proofErr w:type="spellEnd"/>
      <w:r w:rsidRPr="0088599B">
        <w:t xml:space="preserve">). </w:t>
      </w:r>
    </w:p>
    <w:p w:rsidR="007F1A8C" w:rsidRPr="0088599B" w:rsidRDefault="007F1A8C" w:rsidP="007F1A8C">
      <w:pPr>
        <w:jc w:val="both"/>
      </w:pPr>
      <w:r w:rsidRPr="0088599B">
        <w:t xml:space="preserve">KEEP has a target of training at least 75 PhDs and 100 Masters graduates to help address developmental challenges related to engineering and technology advancement in energy systems and digital development. </w:t>
      </w:r>
    </w:p>
    <w:p w:rsidR="007F1A8C" w:rsidRPr="0088599B" w:rsidRDefault="007F1A8C" w:rsidP="007F1A8C">
      <w:pPr>
        <w:jc w:val="both"/>
      </w:pPr>
    </w:p>
    <w:p w:rsidR="007F1A8C" w:rsidRPr="0088599B" w:rsidRDefault="007F1A8C" w:rsidP="007F1A8C">
      <w:pPr>
        <w:jc w:val="both"/>
      </w:pPr>
      <w:r w:rsidRPr="0088599B">
        <w:t>The activities that will be used to achieve the objectives of KEEP are as follows:</w:t>
      </w:r>
    </w:p>
    <w:p w:rsidR="007F1A8C" w:rsidRPr="0088599B" w:rsidRDefault="007F1A8C" w:rsidP="007F1A8C">
      <w:pPr>
        <w:pStyle w:val="ListParagraph"/>
        <w:numPr>
          <w:ilvl w:val="0"/>
          <w:numId w:val="37"/>
        </w:numPr>
        <w:jc w:val="both"/>
      </w:pPr>
      <w:r w:rsidRPr="0088599B">
        <w:t xml:space="preserve">The project will improve the quality of education through the provision of infrastructure (classrooms and equipment) to enhance learning and research environment, seek international accreditation of the programs, structured internship with industry and incorporate entrepreneurship, innovation and startups development. </w:t>
      </w:r>
    </w:p>
    <w:p w:rsidR="007F1A8C" w:rsidRPr="0088599B" w:rsidRDefault="007F1A8C" w:rsidP="007F1A8C">
      <w:pPr>
        <w:pStyle w:val="ListParagraph"/>
        <w:widowControl w:val="0"/>
        <w:numPr>
          <w:ilvl w:val="0"/>
          <w:numId w:val="37"/>
        </w:numPr>
        <w:autoSpaceDE w:val="0"/>
        <w:autoSpaceDN w:val="0"/>
        <w:adjustRightInd w:val="0"/>
        <w:jc w:val="both"/>
      </w:pPr>
      <w:r w:rsidRPr="0088599B">
        <w:t xml:space="preserve">In consultation with stakeholders, KEEP will update and/or launch new postgraduate (master’s and Ph.D.) degree </w:t>
      </w:r>
      <w:proofErr w:type="spellStart"/>
      <w:r w:rsidRPr="0088599B">
        <w:t>programmes</w:t>
      </w:r>
      <w:proofErr w:type="spellEnd"/>
      <w:r w:rsidRPr="0088599B">
        <w:t xml:space="preserve"> that are accredited to meet international high-quality standards. The project will offer curricula that ensure that students have the needed competencies upon graduating from their degree </w:t>
      </w:r>
      <w:proofErr w:type="spellStart"/>
      <w:r w:rsidRPr="0088599B">
        <w:t>programmes</w:t>
      </w:r>
      <w:proofErr w:type="spellEnd"/>
      <w:r w:rsidRPr="0088599B">
        <w:t xml:space="preserve">, including analytical, digital skills, and entrepreneurial competencies.  </w:t>
      </w:r>
    </w:p>
    <w:p w:rsidR="007F1A8C" w:rsidRPr="0088599B" w:rsidRDefault="007F1A8C" w:rsidP="007F1A8C">
      <w:pPr>
        <w:pStyle w:val="ListParagraph"/>
        <w:widowControl w:val="0"/>
        <w:numPr>
          <w:ilvl w:val="0"/>
          <w:numId w:val="37"/>
        </w:numPr>
        <w:autoSpaceDE w:val="0"/>
        <w:autoSpaceDN w:val="0"/>
        <w:adjustRightInd w:val="0"/>
        <w:jc w:val="both"/>
      </w:pPr>
      <w:r w:rsidRPr="0088599B">
        <w:t>KEEP will establish partnerships with national, regional and global sectoral actors to ensure strong academia and industry linkage to create more opportunities for internships, collaborative research and contribute financially to the long-term sustainability of the KEEP to drive economic transformation through the supply of highly skilled workforce.</w:t>
      </w:r>
    </w:p>
    <w:p w:rsidR="007F1A8C" w:rsidRPr="0088599B" w:rsidRDefault="007F1A8C" w:rsidP="007F1A8C">
      <w:pPr>
        <w:pStyle w:val="ListParagraph"/>
        <w:widowControl w:val="0"/>
        <w:numPr>
          <w:ilvl w:val="0"/>
          <w:numId w:val="37"/>
        </w:numPr>
        <w:autoSpaceDE w:val="0"/>
        <w:autoSpaceDN w:val="0"/>
        <w:adjustRightInd w:val="0"/>
        <w:jc w:val="both"/>
      </w:pPr>
      <w:r w:rsidRPr="0088599B">
        <w:t>Establish Industry and Scientific advisory boards to provide input and guidance to enhance the quality of education and research based on global best practice.</w:t>
      </w:r>
    </w:p>
    <w:p w:rsidR="007F1A8C" w:rsidRPr="0088599B" w:rsidRDefault="007F1A8C" w:rsidP="007F1A8C">
      <w:pPr>
        <w:pStyle w:val="ListParagraph"/>
        <w:numPr>
          <w:ilvl w:val="0"/>
          <w:numId w:val="37"/>
        </w:numPr>
        <w:jc w:val="both"/>
      </w:pPr>
      <w:r w:rsidRPr="0088599B">
        <w:t xml:space="preserve">The project will identify and secure sustainable sources of funding to ensure sustainable postgraduate education and research at College of Engineering, KNUST.    </w:t>
      </w:r>
    </w:p>
    <w:p w:rsidR="007F1A8C" w:rsidRPr="0088599B" w:rsidRDefault="007F1A8C" w:rsidP="007F1A8C">
      <w:pPr>
        <w:widowControl w:val="0"/>
        <w:autoSpaceDE w:val="0"/>
        <w:autoSpaceDN w:val="0"/>
        <w:adjustRightInd w:val="0"/>
        <w:contextualSpacing/>
        <w:jc w:val="both"/>
      </w:pPr>
    </w:p>
    <w:p w:rsidR="007F1A8C" w:rsidRPr="0088599B" w:rsidRDefault="007F1A8C" w:rsidP="007F1A8C">
      <w:pPr>
        <w:jc w:val="both"/>
      </w:pPr>
      <w:r w:rsidRPr="0088599B">
        <w:t>KEEP is expected to increase the supply of highly skilled graduates and applied research knowledge to drive economic transformation in Ghana and the sub-region. In addition, the College of Engineering is expected to become the sought-after place of choice for Engineering and Technology postgraduate studies in Africa.</w:t>
      </w:r>
    </w:p>
    <w:p w:rsidR="007F1A8C" w:rsidRPr="0088599B" w:rsidRDefault="007F1A8C" w:rsidP="007F1A8C">
      <w:pPr>
        <w:jc w:val="both"/>
      </w:pPr>
    </w:p>
    <w:p w:rsidR="007F1A8C" w:rsidRPr="0088599B" w:rsidRDefault="007F1A8C" w:rsidP="007F1A8C">
      <w:pPr>
        <w:widowControl w:val="0"/>
        <w:autoSpaceDE w:val="0"/>
        <w:autoSpaceDN w:val="0"/>
        <w:adjustRightInd w:val="0"/>
        <w:contextualSpacing/>
        <w:jc w:val="both"/>
      </w:pPr>
    </w:p>
    <w:p w:rsidR="007F1A8C" w:rsidRPr="0088599B" w:rsidRDefault="007F1A8C" w:rsidP="007F1A8C">
      <w:pPr>
        <w:widowControl w:val="0"/>
        <w:autoSpaceDE w:val="0"/>
        <w:autoSpaceDN w:val="0"/>
        <w:adjustRightInd w:val="0"/>
        <w:contextualSpacing/>
        <w:jc w:val="both"/>
      </w:pPr>
    </w:p>
    <w:p w:rsidR="007F1A8C" w:rsidRPr="0088599B" w:rsidRDefault="007F1A8C" w:rsidP="007F1A8C">
      <w:pPr>
        <w:pStyle w:val="Heading1"/>
        <w:numPr>
          <w:ilvl w:val="0"/>
          <w:numId w:val="4"/>
        </w:numPr>
        <w:ind w:left="0" w:firstLine="0"/>
        <w:jc w:val="both"/>
        <w:rPr>
          <w:rFonts w:cs="Times New Roman"/>
          <w:sz w:val="24"/>
          <w:szCs w:val="24"/>
        </w:rPr>
      </w:pPr>
      <w:bookmarkStart w:id="2" w:name="_Toc24028283"/>
      <w:r w:rsidRPr="0088599B">
        <w:rPr>
          <w:rFonts w:cs="Times New Roman"/>
          <w:sz w:val="24"/>
          <w:szCs w:val="24"/>
        </w:rPr>
        <w:lastRenderedPageBreak/>
        <w:t xml:space="preserve">OVERVIEW OF ACTIVITIES AND COST FOR </w:t>
      </w:r>
      <w:bookmarkEnd w:id="1"/>
      <w:r w:rsidRPr="0088599B">
        <w:rPr>
          <w:rFonts w:cs="Times New Roman"/>
          <w:sz w:val="24"/>
          <w:szCs w:val="24"/>
        </w:rPr>
        <w:t>FIRST YEAR</w:t>
      </w:r>
      <w:bookmarkEnd w:id="2"/>
    </w:p>
    <w:p w:rsidR="007F1A8C" w:rsidRPr="0088599B" w:rsidRDefault="007F1A8C" w:rsidP="007F1A8C">
      <w:pPr>
        <w:jc w:val="both"/>
      </w:pPr>
    </w:p>
    <w:p w:rsidR="007F1A8C" w:rsidRPr="0088599B" w:rsidRDefault="007F1A8C" w:rsidP="007F1A8C">
      <w:pPr>
        <w:pStyle w:val="Heading2"/>
        <w:rPr>
          <w:szCs w:val="24"/>
        </w:rPr>
      </w:pPr>
      <w:bookmarkStart w:id="3" w:name="_Toc24028284"/>
      <w:r w:rsidRPr="0088599B">
        <w:rPr>
          <w:szCs w:val="24"/>
        </w:rPr>
        <w:t>2.1 Planned Activities and Outputs.</w:t>
      </w:r>
      <w:bookmarkEnd w:id="3"/>
    </w:p>
    <w:p w:rsidR="007F1A8C" w:rsidRPr="0088599B" w:rsidRDefault="007F1A8C" w:rsidP="007F1A8C">
      <w:pPr>
        <w:jc w:val="both"/>
      </w:pPr>
      <w:r w:rsidRPr="0088599B">
        <w:t xml:space="preserve">      </w:t>
      </w:r>
    </w:p>
    <w:p w:rsidR="007F1A8C" w:rsidRPr="0088599B" w:rsidRDefault="007F1A8C" w:rsidP="007F1A8C">
      <w:pPr>
        <w:jc w:val="both"/>
      </w:pPr>
      <w:r w:rsidRPr="0088599B">
        <w:t>The planned activities for the first year are as follows:</w:t>
      </w:r>
    </w:p>
    <w:p w:rsidR="007F1A8C" w:rsidRPr="0088599B" w:rsidRDefault="007F1A8C" w:rsidP="007F1A8C">
      <w:pPr>
        <w:pStyle w:val="ListParagraph"/>
        <w:numPr>
          <w:ilvl w:val="0"/>
          <w:numId w:val="27"/>
        </w:numPr>
        <w:jc w:val="both"/>
      </w:pPr>
      <w:r w:rsidRPr="0088599B">
        <w:t>Establish a team for the smooth operation of the project. A dedicated website will be created for project (www.keep.knust.edu.gh).</w:t>
      </w:r>
    </w:p>
    <w:p w:rsidR="007F1A8C" w:rsidRPr="0088599B" w:rsidRDefault="007F1A8C" w:rsidP="007F1A8C">
      <w:pPr>
        <w:pStyle w:val="ListParagraph"/>
        <w:numPr>
          <w:ilvl w:val="0"/>
          <w:numId w:val="27"/>
        </w:numPr>
        <w:jc w:val="both"/>
      </w:pPr>
      <w:r w:rsidRPr="0088599B">
        <w:t>Recruitment of project staff (Project Manager and Project Accountant)</w:t>
      </w:r>
    </w:p>
    <w:p w:rsidR="007F1A8C" w:rsidRPr="0088599B" w:rsidRDefault="007F1A8C" w:rsidP="007F1A8C">
      <w:pPr>
        <w:pStyle w:val="ListParagraph"/>
        <w:numPr>
          <w:ilvl w:val="0"/>
          <w:numId w:val="27"/>
        </w:numPr>
        <w:jc w:val="both"/>
      </w:pPr>
      <w:r w:rsidRPr="0088599B">
        <w:t>Appointment of Project Lead, Deputy Project Lead, Project Coordinators and Research Theme Leads</w:t>
      </w:r>
    </w:p>
    <w:p w:rsidR="007F1A8C" w:rsidRPr="0088599B" w:rsidRDefault="007F1A8C" w:rsidP="007F1A8C">
      <w:pPr>
        <w:pStyle w:val="ListParagraph"/>
        <w:numPr>
          <w:ilvl w:val="0"/>
          <w:numId w:val="27"/>
        </w:numPr>
        <w:jc w:val="both"/>
      </w:pPr>
      <w:r w:rsidRPr="0088599B">
        <w:t>Design of project building is at the final stage</w:t>
      </w:r>
    </w:p>
    <w:p w:rsidR="007F1A8C" w:rsidRPr="0088599B" w:rsidRDefault="007F1A8C" w:rsidP="007F1A8C">
      <w:pPr>
        <w:pStyle w:val="ListParagraph"/>
        <w:numPr>
          <w:ilvl w:val="0"/>
          <w:numId w:val="27"/>
        </w:numPr>
        <w:jc w:val="both"/>
      </w:pPr>
      <w:r w:rsidRPr="0088599B">
        <w:t>International Scientific and Sectoral Advisory Boards established</w:t>
      </w:r>
    </w:p>
    <w:p w:rsidR="007F1A8C" w:rsidRPr="0088599B" w:rsidRDefault="007F1A8C" w:rsidP="007F1A8C">
      <w:pPr>
        <w:pStyle w:val="ListParagraph"/>
        <w:numPr>
          <w:ilvl w:val="0"/>
          <w:numId w:val="27"/>
        </w:numPr>
        <w:jc w:val="both"/>
      </w:pPr>
      <w:r w:rsidRPr="0088599B">
        <w:t>Recruitment of postgraduate students (national and non-national)</w:t>
      </w:r>
    </w:p>
    <w:p w:rsidR="007F1A8C" w:rsidRPr="0088599B" w:rsidRDefault="007F1A8C" w:rsidP="007F1A8C">
      <w:pPr>
        <w:pStyle w:val="ListParagraph"/>
        <w:numPr>
          <w:ilvl w:val="0"/>
          <w:numId w:val="27"/>
        </w:numPr>
        <w:spacing w:after="240"/>
        <w:jc w:val="both"/>
      </w:pPr>
      <w:r w:rsidRPr="0088599B">
        <w:t xml:space="preserve">Terms of reference of Gap Assessment for post graduate </w:t>
      </w:r>
      <w:proofErr w:type="spellStart"/>
      <w:r w:rsidRPr="0088599B">
        <w:t>programmes</w:t>
      </w:r>
      <w:proofErr w:type="spellEnd"/>
      <w:r w:rsidRPr="0088599B">
        <w:t xml:space="preserve"> being finalized</w:t>
      </w:r>
    </w:p>
    <w:p w:rsidR="007F1A8C" w:rsidRPr="0088599B" w:rsidRDefault="007F1A8C" w:rsidP="007F1A8C">
      <w:pPr>
        <w:pStyle w:val="ListParagraph"/>
        <w:numPr>
          <w:ilvl w:val="0"/>
          <w:numId w:val="27"/>
        </w:numPr>
        <w:spacing w:after="240"/>
        <w:jc w:val="both"/>
      </w:pPr>
      <w:r w:rsidRPr="0088599B">
        <w:t>Project Management certification for Project Lead and Deputy Project Lead</w:t>
      </w:r>
    </w:p>
    <w:p w:rsidR="007F1A8C" w:rsidRPr="0088599B" w:rsidRDefault="007F1A8C" w:rsidP="007F1A8C">
      <w:pPr>
        <w:pStyle w:val="ListParagraph"/>
        <w:spacing w:after="240"/>
        <w:jc w:val="both"/>
      </w:pPr>
    </w:p>
    <w:p w:rsidR="007F1A8C" w:rsidRPr="0088599B" w:rsidRDefault="007F1A8C" w:rsidP="007F1A8C">
      <w:pPr>
        <w:spacing w:after="240"/>
        <w:jc w:val="both"/>
      </w:pPr>
      <w:r w:rsidRPr="0088599B">
        <w:t>The key output for the first year are as follows:</w:t>
      </w:r>
    </w:p>
    <w:p w:rsidR="007F1A8C" w:rsidRPr="0088599B" w:rsidRDefault="007F1A8C" w:rsidP="007F1A8C">
      <w:pPr>
        <w:pStyle w:val="ListParagraph"/>
        <w:numPr>
          <w:ilvl w:val="0"/>
          <w:numId w:val="36"/>
        </w:numPr>
        <w:spacing w:after="240"/>
        <w:jc w:val="both"/>
      </w:pPr>
      <w:r w:rsidRPr="0088599B">
        <w:t>15 PhD’s admitted</w:t>
      </w:r>
    </w:p>
    <w:p w:rsidR="007F1A8C" w:rsidRPr="0088599B" w:rsidRDefault="007F1A8C" w:rsidP="007F1A8C">
      <w:pPr>
        <w:pStyle w:val="ListParagraph"/>
        <w:numPr>
          <w:ilvl w:val="0"/>
          <w:numId w:val="36"/>
        </w:numPr>
        <w:spacing w:after="240"/>
        <w:jc w:val="both"/>
      </w:pPr>
      <w:r w:rsidRPr="0088599B">
        <w:t>20 MSc’s admitted</w:t>
      </w:r>
    </w:p>
    <w:p w:rsidR="007F1A8C" w:rsidRPr="0088599B" w:rsidRDefault="007F1A8C" w:rsidP="007F1A8C">
      <w:pPr>
        <w:pStyle w:val="ListParagraph"/>
        <w:numPr>
          <w:ilvl w:val="0"/>
          <w:numId w:val="36"/>
        </w:numPr>
        <w:spacing w:after="240"/>
        <w:jc w:val="both"/>
      </w:pPr>
      <w:r w:rsidRPr="0088599B">
        <w:t>Advisory Board established</w:t>
      </w:r>
    </w:p>
    <w:p w:rsidR="007F1A8C" w:rsidRPr="0088599B" w:rsidRDefault="007F1A8C" w:rsidP="007F1A8C">
      <w:pPr>
        <w:pStyle w:val="ListParagraph"/>
        <w:numPr>
          <w:ilvl w:val="0"/>
          <w:numId w:val="36"/>
        </w:numPr>
        <w:spacing w:after="240"/>
        <w:jc w:val="both"/>
      </w:pPr>
      <w:r w:rsidRPr="0088599B">
        <w:t>Local accreditation documents submitted to accreditation board</w:t>
      </w:r>
    </w:p>
    <w:p w:rsidR="007F1A8C" w:rsidRPr="0088599B" w:rsidRDefault="007F1A8C" w:rsidP="007F1A8C">
      <w:pPr>
        <w:pStyle w:val="Heading2"/>
        <w:rPr>
          <w:szCs w:val="24"/>
        </w:rPr>
      </w:pPr>
    </w:p>
    <w:p w:rsidR="007F1A8C" w:rsidRPr="0088599B" w:rsidRDefault="007F1A8C" w:rsidP="007F1A8C">
      <w:pPr>
        <w:pStyle w:val="Heading2"/>
        <w:rPr>
          <w:szCs w:val="24"/>
        </w:rPr>
      </w:pPr>
      <w:bookmarkStart w:id="4" w:name="_Toc24028285"/>
      <w:r w:rsidRPr="0088599B">
        <w:rPr>
          <w:szCs w:val="24"/>
        </w:rPr>
        <w:t>2.2</w:t>
      </w:r>
      <w:r w:rsidRPr="0088599B">
        <w:rPr>
          <w:szCs w:val="24"/>
        </w:rPr>
        <w:tab/>
        <w:t>Expected Revenue for Year 1</w:t>
      </w:r>
      <w:bookmarkEnd w:id="4"/>
    </w:p>
    <w:p w:rsidR="007F1A8C" w:rsidRPr="0088599B" w:rsidRDefault="007F1A8C" w:rsidP="007F1A8C">
      <w:pPr>
        <w:spacing w:after="240"/>
        <w:jc w:val="both"/>
      </w:pPr>
      <w:r w:rsidRPr="0088599B">
        <w:rPr>
          <w:rFonts w:eastAsia="Calibri"/>
        </w:rPr>
        <w:t>Table 1 provides the overview of the first-year budget. Details of the activities in Table 1 are presented in the activity sheets under section 7. Part of the budget of the project will be used to support training and research with partners in the private sector, partner academic institutions, and public sector organizations.</w:t>
      </w:r>
      <w:r w:rsidRPr="0088599B">
        <w:t xml:space="preserve"> </w:t>
      </w:r>
    </w:p>
    <w:p w:rsidR="007F1A8C" w:rsidRPr="0088599B" w:rsidRDefault="007F1A8C" w:rsidP="007F1A8C">
      <w:pPr>
        <w:pStyle w:val="Caption"/>
        <w:keepNext/>
        <w:spacing w:after="0" w:line="240" w:lineRule="auto"/>
        <w:ind w:left="720"/>
        <w:jc w:val="both"/>
        <w:rPr>
          <w:rFonts w:ascii="Times New Roman" w:hAnsi="Times New Roman" w:cs="Times New Roman"/>
          <w:sz w:val="24"/>
          <w:szCs w:val="24"/>
        </w:rPr>
      </w:pPr>
    </w:p>
    <w:p w:rsidR="007F1A8C" w:rsidRPr="0088599B" w:rsidRDefault="007F1A8C" w:rsidP="007F1A8C">
      <w:pPr>
        <w:pStyle w:val="Caption"/>
        <w:keepNext/>
        <w:jc w:val="center"/>
        <w:rPr>
          <w:rFonts w:ascii="Times New Roman" w:hAnsi="Times New Roman" w:cs="Times New Roman"/>
          <w:sz w:val="24"/>
          <w:szCs w:val="24"/>
        </w:rPr>
      </w:pPr>
      <w:r w:rsidRPr="0088599B">
        <w:rPr>
          <w:rFonts w:ascii="Times New Roman" w:hAnsi="Times New Roman" w:cs="Times New Roman"/>
          <w:sz w:val="24"/>
          <w:szCs w:val="24"/>
        </w:rPr>
        <w:t xml:space="preserve">Table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Table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1</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Overview of Output and Funds generated for Year 1 (Revenue Budget)</w:t>
      </w:r>
    </w:p>
    <w:tbl>
      <w:tblPr>
        <w:tblW w:w="9062" w:type="dxa"/>
        <w:tblLayout w:type="fixed"/>
        <w:tblLook w:val="04A0" w:firstRow="1" w:lastRow="0" w:firstColumn="1" w:lastColumn="0" w:noHBand="0" w:noVBand="1"/>
      </w:tblPr>
      <w:tblGrid>
        <w:gridCol w:w="3950"/>
        <w:gridCol w:w="1170"/>
        <w:gridCol w:w="1170"/>
        <w:gridCol w:w="1530"/>
        <w:gridCol w:w="1242"/>
      </w:tblGrid>
      <w:tr w:rsidR="007F1A8C" w:rsidRPr="0088599B" w:rsidTr="008430DD">
        <w:trPr>
          <w:trHeight w:val="284"/>
        </w:trPr>
        <w:tc>
          <w:tcPr>
            <w:tcW w:w="90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F1A8C" w:rsidRPr="0088599B" w:rsidRDefault="007F1A8C" w:rsidP="008430DD">
            <w:pPr>
              <w:jc w:val="both"/>
              <w:rPr>
                <w:b/>
                <w:bCs/>
                <w:color w:val="000000"/>
              </w:rPr>
            </w:pPr>
            <w:r w:rsidRPr="0088599B">
              <w:rPr>
                <w:b/>
                <w:bCs/>
                <w:color w:val="000000"/>
              </w:rPr>
              <w:t>Outputs and funds generation year 1 (US$)</w:t>
            </w:r>
          </w:p>
        </w:tc>
      </w:tr>
      <w:tr w:rsidR="007F1A8C" w:rsidRPr="0088599B" w:rsidTr="008430DD">
        <w:trPr>
          <w:trHeight w:val="830"/>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color w:val="000000"/>
              </w:rPr>
            </w:pPr>
            <w:r w:rsidRPr="0088599B">
              <w:rPr>
                <w:color w:val="000000"/>
              </w:rPr>
              <w:t xml:space="preserve">ACE results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Expected outputs in numbers</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Percentages of the DLI</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Unit price</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Expected revenue</w:t>
            </w:r>
          </w:p>
        </w:tc>
      </w:tr>
      <w:tr w:rsidR="007F1A8C" w:rsidRPr="0088599B" w:rsidTr="008430DD">
        <w:trPr>
          <w:trHeight w:val="307"/>
        </w:trPr>
        <w:tc>
          <w:tcPr>
            <w:tcW w:w="3950" w:type="dxa"/>
            <w:tcBorders>
              <w:top w:val="nil"/>
              <w:left w:val="single" w:sz="8" w:space="0" w:color="auto"/>
              <w:bottom w:val="single" w:sz="8" w:space="0" w:color="auto"/>
              <w:right w:val="single" w:sz="8" w:space="0" w:color="auto"/>
            </w:tcBorders>
            <w:shd w:val="clear" w:color="000000" w:fill="D9D9D9"/>
            <w:noWrap/>
            <w:vAlign w:val="center"/>
            <w:hideMark/>
          </w:tcPr>
          <w:p w:rsidR="007F1A8C" w:rsidRPr="0088599B" w:rsidRDefault="007F1A8C" w:rsidP="008430DD">
            <w:pPr>
              <w:jc w:val="both"/>
              <w:rPr>
                <w:color w:val="000000"/>
              </w:rPr>
            </w:pPr>
            <w:r w:rsidRPr="0088599B">
              <w:rPr>
                <w:color w:val="000000"/>
              </w:rPr>
              <w:t xml:space="preserve">DLI 1 Readiness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242"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1.1 Basic Readiness</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1</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425,000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425,000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1.2 Full Readiness</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1</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425,000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425,000</w:t>
            </w:r>
          </w:p>
        </w:tc>
      </w:tr>
      <w:tr w:rsidR="007F1A8C" w:rsidRPr="0088599B" w:rsidTr="008430DD">
        <w:trPr>
          <w:trHeight w:val="307"/>
        </w:trPr>
        <w:tc>
          <w:tcPr>
            <w:tcW w:w="3950" w:type="dxa"/>
            <w:tcBorders>
              <w:top w:val="nil"/>
              <w:left w:val="single" w:sz="8" w:space="0" w:color="auto"/>
              <w:bottom w:val="single" w:sz="8" w:space="0" w:color="auto"/>
              <w:right w:val="single" w:sz="8" w:space="0" w:color="auto"/>
            </w:tcBorders>
            <w:shd w:val="clear" w:color="000000" w:fill="D9D9D9"/>
            <w:noWrap/>
            <w:vAlign w:val="center"/>
            <w:hideMark/>
          </w:tcPr>
          <w:p w:rsidR="007F1A8C" w:rsidRPr="0088599B" w:rsidRDefault="007F1A8C" w:rsidP="008430DD">
            <w:pPr>
              <w:jc w:val="both"/>
              <w:rPr>
                <w:color w:val="000000"/>
              </w:rPr>
            </w:pPr>
            <w:r w:rsidRPr="0088599B">
              <w:rPr>
                <w:color w:val="000000"/>
              </w:rPr>
              <w:t xml:space="preserve">DLI 3 Quantity of students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502049">
            <w:pPr>
              <w:jc w:val="center"/>
              <w:rPr>
                <w:color w:val="000000"/>
              </w:rPr>
            </w:pP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c>
          <w:tcPr>
            <w:tcW w:w="1242"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bookmarkStart w:id="5" w:name="RANGE!A9"/>
            <w:r w:rsidRPr="0088599B">
              <w:rPr>
                <w:i/>
                <w:iCs/>
                <w:color w:val="000000"/>
              </w:rPr>
              <w:t>DLI 3.1a New eligible PhD student’s male</w:t>
            </w:r>
            <w:bookmarkEnd w:id="5"/>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8</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80,000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3.1b New eligible PhD student’s female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3</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12,500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37,500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lastRenderedPageBreak/>
              <w:t>DLI 3.1c New eligible PhD student’s regional 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3</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12,500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37,500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3.1d New eligible PhD student’s regional female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1</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15,600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15,600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3.2a New eligible Master student’s 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10</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2,000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20,000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3.2b New eligible Master student’s female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2,500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3.2c New eligible Master student’s regional 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4</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4,000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16,000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3.2d New eligible Master student’s regional female</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2</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5,000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w:t>
            </w:r>
          </w:p>
        </w:tc>
      </w:tr>
      <w:tr w:rsidR="007F1A8C" w:rsidRPr="0088599B" w:rsidTr="008430DD">
        <w:trPr>
          <w:trHeight w:val="307"/>
        </w:trPr>
        <w:tc>
          <w:tcPr>
            <w:tcW w:w="3950" w:type="dxa"/>
            <w:tcBorders>
              <w:top w:val="nil"/>
              <w:left w:val="single" w:sz="8" w:space="0" w:color="auto"/>
              <w:bottom w:val="single" w:sz="8" w:space="0" w:color="auto"/>
              <w:right w:val="single" w:sz="8" w:space="0" w:color="auto"/>
            </w:tcBorders>
            <w:shd w:val="clear" w:color="000000" w:fill="D9D9D9"/>
            <w:noWrap/>
            <w:vAlign w:val="center"/>
            <w:hideMark/>
          </w:tcPr>
          <w:p w:rsidR="007F1A8C" w:rsidRPr="0088599B" w:rsidRDefault="007F1A8C" w:rsidP="008430DD">
            <w:pPr>
              <w:jc w:val="both"/>
              <w:rPr>
                <w:color w:val="000000"/>
              </w:rPr>
            </w:pPr>
            <w:r w:rsidRPr="0088599B">
              <w:rPr>
                <w:color w:val="000000"/>
              </w:rPr>
              <w:t>DLI 4 Quality of Education</w:t>
            </w:r>
            <w:r w:rsidRPr="0088599B">
              <w:rPr>
                <w:i/>
                <w:iCs/>
                <w:color w:val="000000"/>
              </w:rPr>
              <w:t xml:space="preserve">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c>
          <w:tcPr>
            <w:tcW w:w="1242"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4.1b GAP assessment following International standards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100,000</w:t>
            </w:r>
          </w:p>
        </w:tc>
      </w:tr>
      <w:tr w:rsidR="007F1A8C" w:rsidRPr="0088599B" w:rsidTr="008430DD">
        <w:trPr>
          <w:trHeight w:val="272"/>
        </w:trPr>
        <w:tc>
          <w:tcPr>
            <w:tcW w:w="3950" w:type="dxa"/>
            <w:tcBorders>
              <w:top w:val="nil"/>
              <w:left w:val="single" w:sz="8" w:space="0" w:color="auto"/>
              <w:bottom w:val="nil"/>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4.3a Infrastructure improvement for research and learning (procurement and civil works) </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7F1A8C" w:rsidRPr="0088599B" w:rsidRDefault="007F1A8C" w:rsidP="00502049">
            <w:pPr>
              <w:jc w:val="center"/>
              <w:rPr>
                <w:color w:val="000000"/>
              </w:rPr>
            </w:pPr>
            <w:r w:rsidRPr="0088599B">
              <w:rPr>
                <w:color w:val="000000"/>
              </w:rPr>
              <w:t>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(0 or 100)</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300,000</w:t>
            </w:r>
          </w:p>
        </w:tc>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300,000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Step 1: Approved plan </w:t>
            </w:r>
          </w:p>
        </w:tc>
        <w:tc>
          <w:tcPr>
            <w:tcW w:w="1170" w:type="dxa"/>
            <w:vMerge/>
            <w:tcBorders>
              <w:top w:val="nil"/>
              <w:left w:val="single" w:sz="8" w:space="0" w:color="auto"/>
              <w:bottom w:val="single" w:sz="8" w:space="0" w:color="000000"/>
              <w:right w:val="single" w:sz="8" w:space="0" w:color="auto"/>
            </w:tcBorders>
            <w:vAlign w:val="center"/>
            <w:hideMark/>
          </w:tcPr>
          <w:p w:rsidR="007F1A8C" w:rsidRPr="0088599B" w:rsidRDefault="007F1A8C" w:rsidP="008430DD">
            <w:pPr>
              <w:jc w:val="both"/>
              <w:rPr>
                <w:color w:val="000000"/>
              </w:rPr>
            </w:pPr>
          </w:p>
        </w:tc>
        <w:tc>
          <w:tcPr>
            <w:tcW w:w="1170" w:type="dxa"/>
            <w:vMerge/>
            <w:tcBorders>
              <w:top w:val="nil"/>
              <w:left w:val="single" w:sz="8" w:space="0" w:color="auto"/>
              <w:bottom w:val="single" w:sz="8" w:space="0" w:color="000000"/>
              <w:right w:val="single" w:sz="8" w:space="0" w:color="auto"/>
            </w:tcBorders>
            <w:vAlign w:val="center"/>
            <w:hideMark/>
          </w:tcPr>
          <w:p w:rsidR="007F1A8C" w:rsidRPr="0088599B" w:rsidRDefault="007F1A8C" w:rsidP="008430DD">
            <w:pPr>
              <w:jc w:val="both"/>
              <w:rPr>
                <w:color w:val="000000"/>
              </w:rPr>
            </w:pPr>
          </w:p>
        </w:tc>
        <w:tc>
          <w:tcPr>
            <w:tcW w:w="1530" w:type="dxa"/>
            <w:vMerge/>
            <w:tcBorders>
              <w:top w:val="nil"/>
              <w:left w:val="single" w:sz="8" w:space="0" w:color="auto"/>
              <w:bottom w:val="single" w:sz="8" w:space="0" w:color="000000"/>
              <w:right w:val="single" w:sz="8" w:space="0" w:color="auto"/>
            </w:tcBorders>
            <w:vAlign w:val="center"/>
            <w:hideMark/>
          </w:tcPr>
          <w:p w:rsidR="007F1A8C" w:rsidRPr="0088599B" w:rsidRDefault="007F1A8C" w:rsidP="008430DD">
            <w:pPr>
              <w:jc w:val="right"/>
              <w:rPr>
                <w:color w:val="000000"/>
              </w:rPr>
            </w:pPr>
          </w:p>
        </w:tc>
        <w:tc>
          <w:tcPr>
            <w:tcW w:w="1242" w:type="dxa"/>
            <w:vMerge/>
            <w:tcBorders>
              <w:top w:val="nil"/>
              <w:left w:val="single" w:sz="8" w:space="0" w:color="auto"/>
              <w:bottom w:val="single" w:sz="8" w:space="0" w:color="000000"/>
              <w:right w:val="single" w:sz="8" w:space="0" w:color="auto"/>
            </w:tcBorders>
            <w:vAlign w:val="center"/>
            <w:hideMark/>
          </w:tcPr>
          <w:p w:rsidR="007F1A8C" w:rsidRPr="0088599B" w:rsidRDefault="007F1A8C" w:rsidP="008430DD">
            <w:pPr>
              <w:jc w:val="right"/>
              <w:rPr>
                <w:color w:val="000000"/>
              </w:rPr>
            </w:pPr>
          </w:p>
        </w:tc>
      </w:tr>
      <w:tr w:rsidR="007F1A8C" w:rsidRPr="0088599B" w:rsidTr="008430DD">
        <w:trPr>
          <w:trHeight w:val="307"/>
        </w:trPr>
        <w:tc>
          <w:tcPr>
            <w:tcW w:w="3950" w:type="dxa"/>
            <w:tcBorders>
              <w:top w:val="nil"/>
              <w:left w:val="single" w:sz="8" w:space="0" w:color="auto"/>
              <w:bottom w:val="single" w:sz="8" w:space="0" w:color="auto"/>
              <w:right w:val="single" w:sz="8" w:space="0" w:color="auto"/>
            </w:tcBorders>
            <w:shd w:val="clear" w:color="000000" w:fill="D9D9D9"/>
            <w:noWrap/>
            <w:vAlign w:val="center"/>
            <w:hideMark/>
          </w:tcPr>
          <w:p w:rsidR="007F1A8C" w:rsidRPr="0088599B" w:rsidRDefault="007F1A8C" w:rsidP="008430DD">
            <w:pPr>
              <w:jc w:val="both"/>
              <w:rPr>
                <w:color w:val="000000"/>
              </w:rPr>
            </w:pPr>
            <w:r w:rsidRPr="0088599B">
              <w:rPr>
                <w:color w:val="000000"/>
              </w:rPr>
              <w:t>DLI 5 Relevance of Education &amp; Research</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c>
          <w:tcPr>
            <w:tcW w:w="1242"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rPr>
                <w:color w:val="000000"/>
              </w:rPr>
            </w:pPr>
            <w:r w:rsidRPr="0088599B">
              <w:rPr>
                <w:color w:val="000000"/>
              </w:rPr>
              <w:t> </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5.1a External generated revenue from private sector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right"/>
              <w:rPr>
                <w:color w:val="000000"/>
              </w:rPr>
            </w:pPr>
            <w:r w:rsidRPr="0088599B">
              <w:rPr>
                <w:color w:val="000000"/>
              </w:rPr>
              <w:t>50,000</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X 2</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5.1b External generated revenue from other sectors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right"/>
              <w:rPr>
                <w:color w:val="000000"/>
              </w:rPr>
            </w:pPr>
            <w:r w:rsidRPr="0088599B">
              <w:rPr>
                <w:color w:val="000000"/>
              </w:rPr>
              <w:t>100,000</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rPr>
                <w:color w:val="000000"/>
              </w:rPr>
            </w:pPr>
            <w:r w:rsidRPr="0088599B">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X 1</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rPr>
                <w:color w:val="000000"/>
              </w:rPr>
            </w:pPr>
            <w:r w:rsidRPr="0088599B">
              <w:rPr>
                <w:color w:val="000000"/>
              </w:rPr>
              <w:t>100,000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5.2a Number of students with at least 1-month internship or staff with placement nationally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502049">
            <w:pPr>
              <w:jc w:val="right"/>
            </w:pPr>
            <w:r w:rsidRPr="0088599B">
              <w:t>20</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 </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1,000</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20</w:t>
            </w:r>
            <w:r w:rsidR="005558EE">
              <w:t>,</w:t>
            </w:r>
            <w:r w:rsidRPr="0088599B">
              <w:t>000</w:t>
            </w:r>
          </w:p>
        </w:tc>
      </w:tr>
      <w:tr w:rsidR="007F1A8C" w:rsidRPr="0088599B" w:rsidTr="008430DD">
        <w:trPr>
          <w:trHeight w:val="307"/>
        </w:trPr>
        <w:tc>
          <w:tcPr>
            <w:tcW w:w="3950" w:type="dxa"/>
            <w:tcBorders>
              <w:top w:val="nil"/>
              <w:left w:val="single" w:sz="8" w:space="0" w:color="auto"/>
              <w:bottom w:val="single" w:sz="8" w:space="0" w:color="auto"/>
              <w:right w:val="single" w:sz="8" w:space="0" w:color="auto"/>
            </w:tcBorders>
            <w:shd w:val="clear" w:color="000000" w:fill="D9D9D9"/>
            <w:noWrap/>
            <w:vAlign w:val="center"/>
            <w:hideMark/>
          </w:tcPr>
          <w:p w:rsidR="007F1A8C" w:rsidRPr="0088599B" w:rsidRDefault="007F1A8C" w:rsidP="008430DD">
            <w:pPr>
              <w:jc w:val="both"/>
              <w:rPr>
                <w:color w:val="000000"/>
              </w:rPr>
            </w:pPr>
            <w:r w:rsidRPr="0088599B">
              <w:rPr>
                <w:color w:val="000000"/>
              </w:rPr>
              <w:t>DLI 6 Fiduciary Enhancement</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pPr>
            <w:r w:rsidRPr="0088599B">
              <w:t> </w:t>
            </w:r>
          </w:p>
        </w:tc>
        <w:tc>
          <w:tcPr>
            <w:tcW w:w="117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both"/>
            </w:pPr>
            <w:r w:rsidRPr="0088599B">
              <w:t> </w:t>
            </w:r>
          </w:p>
        </w:tc>
        <w:tc>
          <w:tcPr>
            <w:tcW w:w="1530"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pPr>
            <w:r w:rsidRPr="0088599B">
              <w:t> </w:t>
            </w:r>
          </w:p>
        </w:tc>
        <w:tc>
          <w:tcPr>
            <w:tcW w:w="1242" w:type="dxa"/>
            <w:tcBorders>
              <w:top w:val="nil"/>
              <w:left w:val="nil"/>
              <w:bottom w:val="single" w:sz="8" w:space="0" w:color="auto"/>
              <w:right w:val="single" w:sz="8" w:space="0" w:color="auto"/>
            </w:tcBorders>
            <w:shd w:val="clear" w:color="000000" w:fill="D9D9D9"/>
            <w:vAlign w:val="center"/>
            <w:hideMark/>
          </w:tcPr>
          <w:p w:rsidR="007F1A8C" w:rsidRPr="0088599B" w:rsidRDefault="007F1A8C" w:rsidP="008430DD">
            <w:pPr>
              <w:jc w:val="right"/>
            </w:pPr>
            <w:r w:rsidRPr="0088599B">
              <w:t> </w:t>
            </w:r>
          </w:p>
        </w:tc>
      </w:tr>
      <w:tr w:rsidR="007F1A8C" w:rsidRPr="0088599B" w:rsidTr="008430DD">
        <w:trPr>
          <w:trHeight w:val="557"/>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6.1 Timely fiduciary reporting</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rPr>
                <w:lang w:val="en-GB"/>
              </w:rPr>
              <w:t>22</w:t>
            </w:r>
            <w:r w:rsidRPr="0088599B">
              <w:t>,000/year</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22,000</w:t>
            </w:r>
          </w:p>
        </w:tc>
      </w:tr>
      <w:tr w:rsidR="007F1A8C" w:rsidRPr="0088599B" w:rsidTr="008430DD">
        <w:trPr>
          <w:trHeight w:val="557"/>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 xml:space="preserve">DLI 6.2 Functioning internal audit unit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rPr>
                <w:lang w:val="en-GB"/>
              </w:rPr>
              <w:t>22</w:t>
            </w:r>
            <w:r w:rsidRPr="0088599B">
              <w:t>,000/year</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22,000</w:t>
            </w:r>
          </w:p>
        </w:tc>
      </w:tr>
      <w:tr w:rsidR="007F1A8C" w:rsidRPr="0088599B" w:rsidTr="008430DD">
        <w:trPr>
          <w:trHeight w:val="557"/>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6.3 Web Transparency on Fiduciary reports</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rPr>
                <w:lang w:val="en-GB"/>
              </w:rPr>
              <w:t>22</w:t>
            </w:r>
            <w:r w:rsidRPr="0088599B">
              <w:t>,000/year</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22,000</w:t>
            </w:r>
          </w:p>
        </w:tc>
      </w:tr>
      <w:tr w:rsidR="007F1A8C" w:rsidRPr="0088599B" w:rsidTr="008430DD">
        <w:trPr>
          <w:trHeight w:val="557"/>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88599B" w:rsidRDefault="007F1A8C" w:rsidP="008430DD">
            <w:pPr>
              <w:jc w:val="both"/>
              <w:rPr>
                <w:i/>
                <w:iCs/>
                <w:color w:val="000000"/>
              </w:rPr>
            </w:pPr>
            <w:r w:rsidRPr="0088599B">
              <w:rPr>
                <w:i/>
                <w:iCs/>
                <w:color w:val="000000"/>
              </w:rPr>
              <w:t>DLI 6.4 Quality of Procurement planning</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 </w:t>
            </w:r>
          </w:p>
        </w:tc>
        <w:tc>
          <w:tcPr>
            <w:tcW w:w="117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both"/>
            </w:pPr>
            <w:r w:rsidRPr="0088599B">
              <w:t>(0 or 100)</w:t>
            </w:r>
          </w:p>
        </w:tc>
        <w:tc>
          <w:tcPr>
            <w:tcW w:w="1530"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rPr>
                <w:lang w:val="en-GB"/>
              </w:rPr>
              <w:t>22</w:t>
            </w:r>
            <w:r w:rsidRPr="0088599B">
              <w:t>,000/year</w:t>
            </w:r>
          </w:p>
        </w:tc>
        <w:tc>
          <w:tcPr>
            <w:tcW w:w="1242" w:type="dxa"/>
            <w:tcBorders>
              <w:top w:val="nil"/>
              <w:left w:val="nil"/>
              <w:bottom w:val="single" w:sz="8" w:space="0" w:color="auto"/>
              <w:right w:val="single" w:sz="8" w:space="0" w:color="auto"/>
            </w:tcBorders>
            <w:shd w:val="clear" w:color="auto" w:fill="auto"/>
            <w:vAlign w:val="center"/>
            <w:hideMark/>
          </w:tcPr>
          <w:p w:rsidR="007F1A8C" w:rsidRPr="0088599B" w:rsidRDefault="007F1A8C" w:rsidP="008430DD">
            <w:pPr>
              <w:jc w:val="right"/>
            </w:pPr>
            <w:r w:rsidRPr="0088599B">
              <w:t>22,000</w:t>
            </w:r>
          </w:p>
        </w:tc>
      </w:tr>
      <w:tr w:rsidR="007F1A8C" w:rsidRPr="0088599B" w:rsidTr="008430DD">
        <w:trPr>
          <w:trHeight w:val="284"/>
        </w:trPr>
        <w:tc>
          <w:tcPr>
            <w:tcW w:w="3950" w:type="dxa"/>
            <w:tcBorders>
              <w:top w:val="nil"/>
              <w:left w:val="single" w:sz="8" w:space="0" w:color="auto"/>
              <w:bottom w:val="single" w:sz="8" w:space="0" w:color="auto"/>
              <w:right w:val="single" w:sz="8" w:space="0" w:color="auto"/>
            </w:tcBorders>
            <w:shd w:val="clear" w:color="auto" w:fill="auto"/>
            <w:noWrap/>
            <w:vAlign w:val="center"/>
            <w:hideMark/>
          </w:tcPr>
          <w:p w:rsidR="007F1A8C" w:rsidRPr="00C64B42" w:rsidRDefault="007F1A8C" w:rsidP="008430DD">
            <w:pPr>
              <w:jc w:val="both"/>
              <w:rPr>
                <w:b/>
                <w:color w:val="000000"/>
              </w:rPr>
            </w:pPr>
            <w:r w:rsidRPr="00C64B42">
              <w:rPr>
                <w:b/>
                <w:color w:val="000000"/>
              </w:rPr>
              <w:t>Total revenue expected triggered from ACE program</w:t>
            </w:r>
          </w:p>
        </w:tc>
        <w:tc>
          <w:tcPr>
            <w:tcW w:w="1170" w:type="dxa"/>
            <w:tcBorders>
              <w:top w:val="nil"/>
              <w:left w:val="nil"/>
              <w:bottom w:val="single" w:sz="8" w:space="0" w:color="auto"/>
              <w:right w:val="single" w:sz="8" w:space="0" w:color="auto"/>
            </w:tcBorders>
            <w:shd w:val="clear" w:color="000000" w:fill="808080"/>
            <w:vAlign w:val="center"/>
            <w:hideMark/>
          </w:tcPr>
          <w:p w:rsidR="007F1A8C" w:rsidRPr="00C64B42" w:rsidRDefault="007F1A8C" w:rsidP="008430DD">
            <w:pPr>
              <w:jc w:val="both"/>
              <w:rPr>
                <w:b/>
                <w:i/>
                <w:iCs/>
                <w:color w:val="000000"/>
              </w:rPr>
            </w:pPr>
            <w:r w:rsidRPr="00C64B42">
              <w:rPr>
                <w:b/>
                <w:i/>
                <w:iCs/>
                <w:color w:val="000000"/>
              </w:rPr>
              <w:t> </w:t>
            </w:r>
          </w:p>
        </w:tc>
        <w:tc>
          <w:tcPr>
            <w:tcW w:w="1170" w:type="dxa"/>
            <w:tcBorders>
              <w:top w:val="nil"/>
              <w:left w:val="nil"/>
              <w:bottom w:val="single" w:sz="8" w:space="0" w:color="auto"/>
              <w:right w:val="single" w:sz="8" w:space="0" w:color="auto"/>
            </w:tcBorders>
            <w:shd w:val="clear" w:color="000000" w:fill="808080"/>
            <w:vAlign w:val="center"/>
            <w:hideMark/>
          </w:tcPr>
          <w:p w:rsidR="007F1A8C" w:rsidRPr="00C64B42" w:rsidRDefault="007F1A8C" w:rsidP="008430DD">
            <w:pPr>
              <w:jc w:val="both"/>
              <w:rPr>
                <w:b/>
                <w:i/>
                <w:iCs/>
                <w:color w:val="000000"/>
              </w:rPr>
            </w:pPr>
            <w:r w:rsidRPr="00C64B42">
              <w:rPr>
                <w:b/>
                <w:i/>
                <w:iCs/>
                <w:color w:val="000000"/>
              </w:rPr>
              <w:t> </w:t>
            </w:r>
          </w:p>
        </w:tc>
        <w:tc>
          <w:tcPr>
            <w:tcW w:w="1530" w:type="dxa"/>
            <w:tcBorders>
              <w:top w:val="nil"/>
              <w:left w:val="nil"/>
              <w:bottom w:val="single" w:sz="8" w:space="0" w:color="auto"/>
              <w:right w:val="single" w:sz="8" w:space="0" w:color="auto"/>
            </w:tcBorders>
            <w:shd w:val="clear" w:color="000000" w:fill="808080"/>
            <w:vAlign w:val="center"/>
            <w:hideMark/>
          </w:tcPr>
          <w:p w:rsidR="007F1A8C" w:rsidRPr="00C64B42" w:rsidRDefault="007F1A8C" w:rsidP="008430DD">
            <w:pPr>
              <w:jc w:val="right"/>
              <w:rPr>
                <w:b/>
                <w:i/>
                <w:iCs/>
                <w:color w:val="000000"/>
              </w:rPr>
            </w:pPr>
            <w:r w:rsidRPr="00C64B42">
              <w:rPr>
                <w:b/>
                <w:i/>
                <w:iCs/>
                <w:color w:val="000000"/>
              </w:rPr>
              <w:t> </w:t>
            </w:r>
          </w:p>
        </w:tc>
        <w:tc>
          <w:tcPr>
            <w:tcW w:w="1242" w:type="dxa"/>
            <w:tcBorders>
              <w:top w:val="nil"/>
              <w:left w:val="nil"/>
              <w:bottom w:val="single" w:sz="8" w:space="0" w:color="auto"/>
              <w:right w:val="single" w:sz="8" w:space="0" w:color="auto"/>
            </w:tcBorders>
            <w:shd w:val="clear" w:color="auto" w:fill="auto"/>
            <w:vAlign w:val="center"/>
            <w:hideMark/>
          </w:tcPr>
          <w:p w:rsidR="007F1A8C" w:rsidRPr="00C64B42" w:rsidRDefault="007F1A8C" w:rsidP="008430DD">
            <w:pPr>
              <w:jc w:val="right"/>
              <w:rPr>
                <w:b/>
                <w:color w:val="000000"/>
              </w:rPr>
            </w:pPr>
            <w:r w:rsidRPr="00C64B42">
              <w:rPr>
                <w:b/>
                <w:color w:val="000000"/>
              </w:rPr>
              <w:t>1,784,600</w:t>
            </w:r>
          </w:p>
        </w:tc>
      </w:tr>
    </w:tbl>
    <w:p w:rsidR="007F1A8C" w:rsidRPr="0088599B" w:rsidRDefault="007F1A8C" w:rsidP="007F1A8C">
      <w:pPr>
        <w:pStyle w:val="Heading2"/>
        <w:jc w:val="both"/>
        <w:rPr>
          <w:b w:val="0"/>
          <w:bCs w:val="0"/>
          <w:i/>
          <w:iCs w:val="0"/>
          <w:szCs w:val="24"/>
        </w:rPr>
      </w:pPr>
    </w:p>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 w:rsidR="007F1A8C" w:rsidRPr="0088599B" w:rsidRDefault="007F1A8C" w:rsidP="007F1A8C">
      <w:pPr>
        <w:pStyle w:val="Heading2"/>
        <w:rPr>
          <w:szCs w:val="24"/>
        </w:rPr>
      </w:pPr>
      <w:bookmarkStart w:id="6" w:name="_Toc24028286"/>
      <w:r w:rsidRPr="0088599B">
        <w:rPr>
          <w:szCs w:val="24"/>
        </w:rPr>
        <w:lastRenderedPageBreak/>
        <w:t>2.3</w:t>
      </w:r>
      <w:r w:rsidRPr="0088599B">
        <w:rPr>
          <w:szCs w:val="24"/>
        </w:rPr>
        <w:tab/>
        <w:t>Expenditure Budget for Year One</w:t>
      </w:r>
      <w:bookmarkEnd w:id="6"/>
    </w:p>
    <w:p w:rsidR="007F1A8C" w:rsidRPr="0088599B" w:rsidRDefault="007F1A8C" w:rsidP="007F1A8C"/>
    <w:p w:rsidR="007F1A8C" w:rsidRPr="0088599B" w:rsidRDefault="007F1A8C" w:rsidP="007F1A8C">
      <w:r w:rsidRPr="0088599B">
        <w:t>The expected expenditure for Year 1 is shown in table 2 below.</w:t>
      </w:r>
    </w:p>
    <w:p w:rsidR="007F1A8C" w:rsidRPr="0088599B" w:rsidRDefault="007F1A8C" w:rsidP="007F1A8C">
      <w:pPr>
        <w:jc w:val="both"/>
        <w:rPr>
          <w:b/>
        </w:rPr>
      </w:pPr>
    </w:p>
    <w:p w:rsidR="007F1A8C" w:rsidRPr="0088599B" w:rsidRDefault="007F1A8C" w:rsidP="007F1A8C">
      <w:pPr>
        <w:pStyle w:val="Caption"/>
        <w:keepNext/>
        <w:jc w:val="center"/>
        <w:rPr>
          <w:rFonts w:ascii="Times New Roman" w:hAnsi="Times New Roman" w:cs="Times New Roman"/>
          <w:sz w:val="24"/>
          <w:szCs w:val="24"/>
        </w:rPr>
      </w:pPr>
      <w:r w:rsidRPr="0088599B">
        <w:rPr>
          <w:rFonts w:ascii="Times New Roman" w:hAnsi="Times New Roman" w:cs="Times New Roman"/>
          <w:sz w:val="24"/>
          <w:szCs w:val="24"/>
        </w:rPr>
        <w:t xml:space="preserve">Table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Table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2</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Overview of expected activities and expenditures for the first project year</w:t>
      </w:r>
    </w:p>
    <w:tbl>
      <w:tblPr>
        <w:tblW w:w="9280" w:type="dxa"/>
        <w:tblLook w:val="04A0" w:firstRow="1" w:lastRow="0" w:firstColumn="1" w:lastColumn="0" w:noHBand="0" w:noVBand="1"/>
      </w:tblPr>
      <w:tblGrid>
        <w:gridCol w:w="889"/>
        <w:gridCol w:w="1230"/>
        <w:gridCol w:w="3640"/>
        <w:gridCol w:w="1236"/>
        <w:gridCol w:w="1109"/>
        <w:gridCol w:w="1176"/>
      </w:tblGrid>
      <w:tr w:rsidR="007F1A8C" w:rsidRPr="0088599B" w:rsidTr="008430DD">
        <w:trPr>
          <w:trHeight w:val="315"/>
        </w:trPr>
        <w:tc>
          <w:tcPr>
            <w:tcW w:w="889" w:type="dxa"/>
            <w:vMerge w:val="restart"/>
            <w:tcBorders>
              <w:top w:val="single" w:sz="8" w:space="0" w:color="auto"/>
              <w:left w:val="single" w:sz="8" w:space="0" w:color="auto"/>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No</w:t>
            </w:r>
          </w:p>
        </w:tc>
        <w:tc>
          <w:tcPr>
            <w:tcW w:w="1145" w:type="dxa"/>
            <w:vMerge w:val="restart"/>
            <w:tcBorders>
              <w:top w:val="single" w:sz="8" w:space="0" w:color="auto"/>
              <w:left w:val="single" w:sz="8" w:space="0" w:color="auto"/>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 xml:space="preserve">Rank 1(highest) -5 </w:t>
            </w:r>
          </w:p>
        </w:tc>
        <w:tc>
          <w:tcPr>
            <w:tcW w:w="4019" w:type="dxa"/>
            <w:vMerge w:val="restart"/>
            <w:tcBorders>
              <w:top w:val="single" w:sz="8" w:space="0" w:color="auto"/>
              <w:left w:val="single" w:sz="8" w:space="0" w:color="auto"/>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Results/Intended Outcome Activity/Task</w:t>
            </w:r>
          </w:p>
        </w:tc>
        <w:tc>
          <w:tcPr>
            <w:tcW w:w="3227" w:type="dxa"/>
            <w:gridSpan w:val="3"/>
            <w:tcBorders>
              <w:top w:val="nil"/>
              <w:left w:val="nil"/>
              <w:bottom w:val="single" w:sz="8" w:space="0" w:color="auto"/>
              <w:right w:val="nil"/>
            </w:tcBorders>
            <w:shd w:val="clear" w:color="000000" w:fill="92D050"/>
            <w:vAlign w:val="center"/>
            <w:hideMark/>
          </w:tcPr>
          <w:p w:rsidR="007F1A8C" w:rsidRPr="0088599B" w:rsidRDefault="007F1A8C" w:rsidP="008430DD">
            <w:pPr>
              <w:jc w:val="both"/>
              <w:rPr>
                <w:b/>
                <w:bCs/>
                <w:color w:val="000000"/>
              </w:rPr>
            </w:pPr>
            <w:r w:rsidRPr="0088599B">
              <w:rPr>
                <w:b/>
                <w:bCs/>
                <w:color w:val="000000"/>
              </w:rPr>
              <w:t>Budget Estimates ($)</w:t>
            </w:r>
          </w:p>
        </w:tc>
      </w:tr>
      <w:tr w:rsidR="007F1A8C" w:rsidRPr="0088599B" w:rsidTr="008430DD">
        <w:trPr>
          <w:trHeight w:val="408"/>
        </w:trPr>
        <w:tc>
          <w:tcPr>
            <w:tcW w:w="889" w:type="dxa"/>
            <w:vMerge/>
            <w:tcBorders>
              <w:top w:val="single" w:sz="8" w:space="0" w:color="auto"/>
              <w:left w:val="single" w:sz="8" w:space="0" w:color="auto"/>
              <w:bottom w:val="nil"/>
              <w:right w:val="single" w:sz="8" w:space="0" w:color="auto"/>
            </w:tcBorders>
            <w:vAlign w:val="center"/>
            <w:hideMark/>
          </w:tcPr>
          <w:p w:rsidR="007F1A8C" w:rsidRPr="0088599B" w:rsidRDefault="007F1A8C" w:rsidP="008430DD">
            <w:pPr>
              <w:jc w:val="both"/>
              <w:rPr>
                <w:b/>
                <w:bCs/>
                <w:color w:val="000000"/>
              </w:rPr>
            </w:pPr>
          </w:p>
        </w:tc>
        <w:tc>
          <w:tcPr>
            <w:tcW w:w="1145" w:type="dxa"/>
            <w:vMerge/>
            <w:tcBorders>
              <w:top w:val="single" w:sz="8" w:space="0" w:color="auto"/>
              <w:left w:val="single" w:sz="8" w:space="0" w:color="auto"/>
              <w:bottom w:val="nil"/>
              <w:right w:val="single" w:sz="8" w:space="0" w:color="auto"/>
            </w:tcBorders>
            <w:vAlign w:val="center"/>
            <w:hideMark/>
          </w:tcPr>
          <w:p w:rsidR="007F1A8C" w:rsidRPr="0088599B" w:rsidRDefault="007F1A8C" w:rsidP="008430DD">
            <w:pPr>
              <w:jc w:val="both"/>
              <w:rPr>
                <w:b/>
                <w:bCs/>
                <w:color w:val="000000"/>
              </w:rPr>
            </w:pPr>
          </w:p>
        </w:tc>
        <w:tc>
          <w:tcPr>
            <w:tcW w:w="4019" w:type="dxa"/>
            <w:vMerge/>
            <w:tcBorders>
              <w:top w:val="single" w:sz="8" w:space="0" w:color="auto"/>
              <w:left w:val="single" w:sz="8" w:space="0" w:color="auto"/>
              <w:bottom w:val="nil"/>
              <w:right w:val="single" w:sz="8" w:space="0" w:color="auto"/>
            </w:tcBorders>
            <w:vAlign w:val="center"/>
            <w:hideMark/>
          </w:tcPr>
          <w:p w:rsidR="007F1A8C" w:rsidRPr="0088599B" w:rsidRDefault="007F1A8C" w:rsidP="008430DD">
            <w:pPr>
              <w:jc w:val="both"/>
              <w:rPr>
                <w:b/>
                <w:bCs/>
                <w:color w:val="000000"/>
              </w:rPr>
            </w:pPr>
          </w:p>
        </w:tc>
        <w:tc>
          <w:tcPr>
            <w:tcW w:w="1096" w:type="dxa"/>
            <w:tcBorders>
              <w:top w:val="nil"/>
              <w:left w:val="nil"/>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ACE leader</w:t>
            </w:r>
          </w:p>
        </w:tc>
        <w:tc>
          <w:tcPr>
            <w:tcW w:w="1035" w:type="dxa"/>
            <w:tcBorders>
              <w:top w:val="nil"/>
              <w:left w:val="nil"/>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Partners</w:t>
            </w:r>
          </w:p>
        </w:tc>
        <w:tc>
          <w:tcPr>
            <w:tcW w:w="1096" w:type="dxa"/>
            <w:tcBorders>
              <w:top w:val="nil"/>
              <w:left w:val="nil"/>
              <w:bottom w:val="nil"/>
              <w:right w:val="single" w:sz="8" w:space="0" w:color="auto"/>
            </w:tcBorders>
            <w:shd w:val="clear" w:color="000000" w:fill="92D050"/>
            <w:vAlign w:val="center"/>
            <w:hideMark/>
          </w:tcPr>
          <w:p w:rsidR="007F1A8C" w:rsidRPr="0088599B" w:rsidRDefault="007F1A8C" w:rsidP="008430DD">
            <w:pPr>
              <w:jc w:val="both"/>
              <w:rPr>
                <w:b/>
                <w:bCs/>
                <w:color w:val="000000"/>
              </w:rPr>
            </w:pPr>
            <w:r w:rsidRPr="0088599B">
              <w:rPr>
                <w:b/>
                <w:bCs/>
                <w:color w:val="000000"/>
              </w:rPr>
              <w:t>Total for Year 1</w:t>
            </w:r>
          </w:p>
        </w:tc>
      </w:tr>
      <w:tr w:rsidR="007F1A8C" w:rsidRPr="0088599B" w:rsidTr="008430DD">
        <w:trPr>
          <w:trHeight w:val="420"/>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b/>
                <w:bCs/>
                <w:color w:val="000000"/>
              </w:rPr>
            </w:pPr>
            <w:r w:rsidRPr="0088599B">
              <w:rPr>
                <w:b/>
                <w:bCs/>
                <w:color w:val="000000"/>
              </w:rPr>
              <w:t>1</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b/>
                <w:bCs/>
                <w:color w:val="000000"/>
              </w:rPr>
            </w:pPr>
            <w:r w:rsidRPr="0088599B">
              <w:rPr>
                <w:b/>
                <w:bCs/>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b/>
                <w:bCs/>
                <w:color w:val="000000"/>
              </w:rPr>
            </w:pPr>
            <w:r w:rsidRPr="0088599B">
              <w:rPr>
                <w:b/>
                <w:bCs/>
                <w:color w:val="000000"/>
              </w:rPr>
              <w:t>Strong focus on postgraduate education with affirmative action on females and regional students</w:t>
            </w:r>
          </w:p>
        </w:tc>
        <w:tc>
          <w:tcPr>
            <w:tcW w:w="10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F1A8C" w:rsidRPr="0088599B" w:rsidRDefault="007F1A8C" w:rsidP="008430DD">
            <w:pPr>
              <w:jc w:val="both"/>
              <w:rPr>
                <w:b/>
                <w:bCs/>
                <w:i/>
                <w:iCs/>
                <w:color w:val="000000"/>
              </w:rPr>
            </w:pPr>
            <w:r w:rsidRPr="0088599B">
              <w:rPr>
                <w:b/>
                <w:bCs/>
                <w:i/>
                <w:iCs/>
                <w:color w:val="000000"/>
              </w:rPr>
              <w:t> </w:t>
            </w:r>
          </w:p>
        </w:tc>
        <w:tc>
          <w:tcPr>
            <w:tcW w:w="1035" w:type="dxa"/>
            <w:tcBorders>
              <w:top w:val="single" w:sz="4" w:space="0" w:color="auto"/>
              <w:left w:val="nil"/>
              <w:bottom w:val="single" w:sz="4" w:space="0" w:color="auto"/>
              <w:right w:val="single" w:sz="4" w:space="0" w:color="auto"/>
            </w:tcBorders>
            <w:shd w:val="clear" w:color="000000" w:fill="FFFF00"/>
            <w:noWrap/>
            <w:vAlign w:val="bottom"/>
            <w:hideMark/>
          </w:tcPr>
          <w:p w:rsidR="007F1A8C" w:rsidRPr="0088599B" w:rsidRDefault="007F1A8C" w:rsidP="008430DD">
            <w:pPr>
              <w:jc w:val="both"/>
              <w:rPr>
                <w:color w:val="000000"/>
              </w:rPr>
            </w:pPr>
            <w:r w:rsidRPr="0088599B">
              <w:rPr>
                <w:color w:val="000000"/>
              </w:rPr>
              <w:t> </w:t>
            </w:r>
          </w:p>
        </w:tc>
        <w:tc>
          <w:tcPr>
            <w:tcW w:w="1096" w:type="dxa"/>
            <w:tcBorders>
              <w:top w:val="single" w:sz="4" w:space="0" w:color="auto"/>
              <w:left w:val="nil"/>
              <w:bottom w:val="single" w:sz="4" w:space="0" w:color="auto"/>
              <w:right w:val="single" w:sz="4" w:space="0" w:color="auto"/>
            </w:tcBorders>
            <w:shd w:val="clear" w:color="000000" w:fill="FFFF00"/>
            <w:vAlign w:val="center"/>
            <w:hideMark/>
          </w:tcPr>
          <w:p w:rsidR="007F1A8C" w:rsidRPr="0088599B" w:rsidRDefault="007F1A8C" w:rsidP="008430DD">
            <w:pPr>
              <w:jc w:val="both"/>
              <w:rPr>
                <w:b/>
                <w:bCs/>
                <w:i/>
                <w:iCs/>
                <w:color w:val="000000"/>
              </w:rPr>
            </w:pPr>
            <w:r w:rsidRPr="0088599B">
              <w:rPr>
                <w:b/>
                <w:bCs/>
                <w:i/>
                <w:iCs/>
                <w:color w:val="000000"/>
              </w:rPr>
              <w:t> </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1.1</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lang w:val="en-GB"/>
              </w:rPr>
            </w:pPr>
            <w:r w:rsidRPr="0088599B">
              <w:rPr>
                <w:color w:val="000000"/>
              </w:rPr>
              <w:t xml:space="preserve">15 PhDs </w:t>
            </w:r>
            <w:r w:rsidRPr="0088599B">
              <w:rPr>
                <w:color w:val="000000"/>
                <w:lang w:val="en-GB"/>
              </w:rPr>
              <w:t>recruited</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10,000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80,000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90,000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1.2</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lang w:val="en-GB"/>
              </w:rPr>
            </w:pPr>
            <w:r w:rsidRPr="0088599B">
              <w:rPr>
                <w:color w:val="000000"/>
              </w:rPr>
              <w:t xml:space="preserve">20 MSc </w:t>
            </w:r>
            <w:r w:rsidRPr="0088599B">
              <w:rPr>
                <w:color w:val="000000"/>
                <w:lang w:val="en-GB"/>
              </w:rPr>
              <w:t>recruited</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6,000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54,000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60,000</w:t>
            </w:r>
          </w:p>
        </w:tc>
      </w:tr>
      <w:tr w:rsidR="007F1A8C" w:rsidRPr="0088599B" w:rsidTr="008430DD">
        <w:trPr>
          <w:trHeight w:val="375"/>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1.3</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 xml:space="preserve">Gap Assessment of the Post graduate education in engineering at KNUST </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15,000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15,000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1.4</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 xml:space="preserve">Accreditation and re-accreditation of Postgraduate </w:t>
            </w:r>
            <w:proofErr w:type="spellStart"/>
            <w:r w:rsidRPr="0088599B">
              <w:rPr>
                <w:color w:val="000000"/>
              </w:rPr>
              <w:t>programmes</w:t>
            </w:r>
            <w:proofErr w:type="spellEnd"/>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50,000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1.5</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3</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 xml:space="preserve">Marketing and branding of postgraduate </w:t>
            </w:r>
            <w:proofErr w:type="spellStart"/>
            <w:r w:rsidRPr="0088599B">
              <w:rPr>
                <w:color w:val="000000"/>
              </w:rPr>
              <w:t>programmes</w:t>
            </w:r>
            <w:proofErr w:type="spellEnd"/>
            <w:r w:rsidRPr="0088599B">
              <w:rPr>
                <w:color w:val="000000"/>
              </w:rPr>
              <w:t xml:space="preserve"> </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25,000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25,000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w:t>
            </w:r>
          </w:p>
        </w:tc>
        <w:tc>
          <w:tcPr>
            <w:tcW w:w="1145" w:type="dxa"/>
            <w:tcBorders>
              <w:top w:val="nil"/>
              <w:left w:val="nil"/>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 </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b/>
                <w:bCs/>
                <w:color w:val="000000"/>
              </w:rPr>
            </w:pPr>
            <w:r w:rsidRPr="0088599B">
              <w:rPr>
                <w:b/>
                <w:bCs/>
                <w:color w:val="000000"/>
              </w:rPr>
              <w:t>Improve learning and teaching environment</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 </w:t>
            </w:r>
          </w:p>
        </w:tc>
      </w:tr>
      <w:tr w:rsidR="007F1A8C" w:rsidRPr="0088599B" w:rsidTr="008430DD">
        <w:trPr>
          <w:trHeight w:val="420"/>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2.1</w:t>
            </w:r>
          </w:p>
        </w:tc>
        <w:tc>
          <w:tcPr>
            <w:tcW w:w="1145" w:type="dxa"/>
            <w:tcBorders>
              <w:top w:val="nil"/>
              <w:left w:val="nil"/>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Construct building for laboratory, research offices and postgraduate classrooms,</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500,000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2.2</w:t>
            </w:r>
          </w:p>
        </w:tc>
        <w:tc>
          <w:tcPr>
            <w:tcW w:w="1145" w:type="dxa"/>
            <w:tcBorders>
              <w:top w:val="nil"/>
              <w:left w:val="nil"/>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Procure laboratory equipment and consumables</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100,000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100,000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2.3</w:t>
            </w:r>
          </w:p>
        </w:tc>
        <w:tc>
          <w:tcPr>
            <w:tcW w:w="1145" w:type="dxa"/>
            <w:tcBorders>
              <w:top w:val="nil"/>
              <w:left w:val="nil"/>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 xml:space="preserve">Purchase vehicles for the </w:t>
            </w:r>
            <w:proofErr w:type="spellStart"/>
            <w:r w:rsidRPr="0088599B">
              <w:rPr>
                <w:color w:val="000000"/>
              </w:rPr>
              <w:t>centre</w:t>
            </w:r>
            <w:proofErr w:type="spellEnd"/>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88599B" w:rsidRDefault="007F1A8C" w:rsidP="008430DD">
            <w:pPr>
              <w:jc w:val="right"/>
              <w:rPr>
                <w:color w:val="000000"/>
              </w:rPr>
            </w:pPr>
            <w:r w:rsidRPr="0088599B">
              <w:rPr>
                <w:color w:val="000000"/>
              </w:rPr>
              <w:t>100</w:t>
            </w:r>
            <w:r w:rsidR="00C8139F">
              <w:rPr>
                <w:color w:val="000000"/>
              </w:rPr>
              <w:t>,</w:t>
            </w:r>
            <w:r w:rsidRPr="0088599B">
              <w:rPr>
                <w:color w:val="000000"/>
              </w:rPr>
              <w:t>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100,000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2.4</w:t>
            </w:r>
          </w:p>
        </w:tc>
        <w:tc>
          <w:tcPr>
            <w:tcW w:w="1145" w:type="dxa"/>
            <w:tcBorders>
              <w:top w:val="nil"/>
              <w:left w:val="nil"/>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 xml:space="preserve">Procure teaching and research equipment including office furniture </w:t>
            </w:r>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88599B" w:rsidRDefault="00C8139F" w:rsidP="008430DD">
            <w:pPr>
              <w:jc w:val="right"/>
              <w:rPr>
                <w:color w:val="000000"/>
              </w:rPr>
            </w:pPr>
            <w:r>
              <w:rPr>
                <w:color w:val="000000"/>
              </w:rPr>
              <w:t>66,019</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C8139F" w:rsidP="008430DD">
            <w:pPr>
              <w:jc w:val="right"/>
              <w:rPr>
                <w:color w:val="000000"/>
              </w:rPr>
            </w:pPr>
            <w:r>
              <w:rPr>
                <w:color w:val="000000"/>
              </w:rPr>
              <w:t>66,019</w:t>
            </w:r>
          </w:p>
        </w:tc>
      </w:tr>
      <w:tr w:rsidR="007F1A8C" w:rsidRPr="0088599B" w:rsidTr="008430DD">
        <w:trPr>
          <w:trHeight w:val="192"/>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b/>
                <w:bCs/>
                <w:color w:val="000000"/>
              </w:rPr>
            </w:pPr>
            <w:r w:rsidRPr="0088599B">
              <w:rPr>
                <w:b/>
                <w:bCs/>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b/>
                <w:bCs/>
                <w:color w:val="000000"/>
              </w:rPr>
            </w:pPr>
            <w:r w:rsidRPr="0088599B">
              <w:rPr>
                <w:b/>
                <w:bCs/>
                <w:color w:val="000000"/>
              </w:rPr>
              <w:t>Enhance Applied Research, Innovation and Entrepreneurship</w:t>
            </w:r>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88599B" w:rsidRDefault="007F1A8C" w:rsidP="008430DD">
            <w:pPr>
              <w:jc w:val="right"/>
              <w:rPr>
                <w:color w:val="000000"/>
              </w:rPr>
            </w:pPr>
            <w:r w:rsidRPr="0088599B">
              <w:rPr>
                <w:color w:val="00000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3.1</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Structured Student internship</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20,000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20,000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3.2</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proofErr w:type="spellStart"/>
            <w:r w:rsidRPr="0088599B">
              <w:rPr>
                <w:color w:val="000000"/>
              </w:rPr>
              <w:t>Organise</w:t>
            </w:r>
            <w:proofErr w:type="spellEnd"/>
            <w:r w:rsidRPr="0088599B">
              <w:rPr>
                <w:color w:val="000000"/>
              </w:rPr>
              <w:t xml:space="preserve"> regional Joint Conferences (ESTE)</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35,000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15,000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3.3</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Structured</w:t>
            </w:r>
            <w:r w:rsidRPr="0088599B">
              <w:rPr>
                <w:color w:val="000000"/>
                <w:lang w:val="en-GB"/>
              </w:rPr>
              <w:t xml:space="preserve"> </w:t>
            </w:r>
            <w:r w:rsidRPr="0088599B">
              <w:rPr>
                <w:color w:val="000000"/>
              </w:rPr>
              <w:t>Faculty internships and joint applied research</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20,000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20,000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3.5</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2</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Industry and Scientific Advisory boards</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10,000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20,000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30,000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3.6</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2</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Innovation competition and Challenge Fund, start ups</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10,000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15,000</w:t>
            </w:r>
          </w:p>
        </w:tc>
      </w:tr>
      <w:tr w:rsidR="007F1A8C" w:rsidRPr="0088599B" w:rsidTr="008430DD">
        <w:trPr>
          <w:trHeight w:val="420"/>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3.7</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Workshop with industry to inform research, attract research funding and enhance research uptake</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10,000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5,000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15,000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3.8</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Staff development and skills training</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40,000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10,000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lastRenderedPageBreak/>
              <w:t>4</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b/>
                <w:bCs/>
                <w:color w:val="000000"/>
              </w:rPr>
            </w:pPr>
            <w:r w:rsidRPr="0088599B">
              <w:rPr>
                <w:b/>
                <w:bCs/>
                <w:color w:val="000000"/>
              </w:rPr>
              <w:t>Improve governance and administration of the ACE institution</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0</w:t>
            </w:r>
          </w:p>
        </w:tc>
      </w:tr>
      <w:tr w:rsidR="007F1A8C" w:rsidRPr="0088599B" w:rsidTr="008430DD">
        <w:trPr>
          <w:trHeight w:val="27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4.1</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Identify and sign MOUs with strategic partners</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25,000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25,000</w:t>
            </w:r>
          </w:p>
        </w:tc>
      </w:tr>
      <w:tr w:rsidR="007F1A8C" w:rsidRPr="0088599B" w:rsidTr="008430DD">
        <w:trPr>
          <w:trHeight w:val="315"/>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4.3</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 xml:space="preserve">Centre management expenses (office consumables and meetings)  </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11615" w:rsidP="008430DD">
            <w:pPr>
              <w:jc w:val="right"/>
              <w:rPr>
                <w:color w:val="000000"/>
              </w:rPr>
            </w:pPr>
            <w:r>
              <w:rPr>
                <w:color w:val="000000"/>
              </w:rPr>
              <w:t>30</w:t>
            </w:r>
            <w:r w:rsidR="007F1A8C" w:rsidRPr="0088599B">
              <w:rPr>
                <w:color w:val="000000"/>
              </w:rPr>
              <w:t>,000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11615" w:rsidP="008430DD">
            <w:pPr>
              <w:jc w:val="right"/>
              <w:rPr>
                <w:color w:val="000000"/>
              </w:rPr>
            </w:pPr>
            <w:r>
              <w:rPr>
                <w:color w:val="000000"/>
              </w:rPr>
              <w:t>30</w:t>
            </w:r>
            <w:r w:rsidR="007F1A8C" w:rsidRPr="0088599B">
              <w:rPr>
                <w:color w:val="000000"/>
              </w:rPr>
              <w:t>,000</w:t>
            </w:r>
          </w:p>
        </w:tc>
      </w:tr>
      <w:tr w:rsidR="007F1A8C" w:rsidRPr="0088599B" w:rsidTr="008430DD">
        <w:trPr>
          <w:trHeight w:val="330"/>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4.4</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hideMark/>
          </w:tcPr>
          <w:p w:rsidR="007F1A8C" w:rsidRPr="0088599B" w:rsidRDefault="007F1A8C" w:rsidP="008430DD">
            <w:pPr>
              <w:jc w:val="both"/>
              <w:rPr>
                <w:color w:val="000000"/>
              </w:rPr>
            </w:pPr>
            <w:r w:rsidRPr="0088599B">
              <w:rPr>
                <w:color w:val="000000"/>
              </w:rPr>
              <w:t>Travel and meetings expenditure</w:t>
            </w:r>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88599B" w:rsidRDefault="007F1A8C" w:rsidP="008430DD">
            <w:pPr>
              <w:jc w:val="right"/>
              <w:rPr>
                <w:color w:val="000000"/>
              </w:rPr>
            </w:pPr>
            <w:r w:rsidRPr="0088599B">
              <w:rPr>
                <w:color w:val="000000"/>
              </w:rPr>
              <w:t>75000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75,000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4.5</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Remuneration of project staff (PM, Accountant, Communication, Driver)</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75,000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75,000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5</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b/>
                <w:bCs/>
                <w:color w:val="000000"/>
              </w:rPr>
            </w:pPr>
            <w:r w:rsidRPr="0088599B">
              <w:rPr>
                <w:b/>
                <w:bCs/>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b/>
                <w:bCs/>
                <w:color w:val="000000"/>
              </w:rPr>
            </w:pPr>
            <w:r w:rsidRPr="0088599B">
              <w:rPr>
                <w:b/>
                <w:bCs/>
                <w:color w:val="000000"/>
              </w:rPr>
              <w:t>Management and Visibility</w:t>
            </w:r>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88599B" w:rsidRDefault="007F1A8C" w:rsidP="008430DD">
            <w:pPr>
              <w:jc w:val="right"/>
              <w:rPr>
                <w:color w:val="000000"/>
              </w:rPr>
            </w:pPr>
            <w:r w:rsidRPr="0088599B">
              <w:rPr>
                <w:color w:val="00000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 </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 </w:t>
            </w:r>
          </w:p>
        </w:tc>
      </w:tr>
      <w:tr w:rsidR="007F1A8C" w:rsidRPr="0088599B" w:rsidTr="008430DD">
        <w:trPr>
          <w:trHeight w:val="27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5.1</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color w:val="000000"/>
              </w:rPr>
            </w:pPr>
            <w:r w:rsidRPr="0088599B">
              <w:rPr>
                <w:color w:val="000000"/>
              </w:rPr>
              <w:t>Visibility expenses (including website)</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11615" w:rsidP="008430DD">
            <w:pPr>
              <w:jc w:val="right"/>
              <w:rPr>
                <w:color w:val="000000"/>
              </w:rPr>
            </w:pPr>
            <w:r>
              <w:rPr>
                <w:color w:val="000000"/>
              </w:rPr>
              <w:t>15</w:t>
            </w:r>
            <w:r w:rsidR="007F1A8C" w:rsidRPr="0088599B">
              <w:rPr>
                <w:color w:val="000000"/>
              </w:rPr>
              <w:t>,000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11615" w:rsidP="008430DD">
            <w:pPr>
              <w:jc w:val="right"/>
              <w:rPr>
                <w:color w:val="000000"/>
              </w:rPr>
            </w:pPr>
            <w:r>
              <w:rPr>
                <w:color w:val="000000"/>
              </w:rPr>
              <w:t>15</w:t>
            </w:r>
            <w:r w:rsidR="007F1A8C" w:rsidRPr="0088599B">
              <w:rPr>
                <w:color w:val="000000"/>
              </w:rPr>
              <w:t>,000</w:t>
            </w:r>
          </w:p>
        </w:tc>
      </w:tr>
      <w:tr w:rsidR="007F1A8C" w:rsidRPr="0088599B" w:rsidTr="008430DD">
        <w:trPr>
          <w:trHeight w:val="384"/>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5.2</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Information outreach and marketing strategy to attract potential regional students</w:t>
            </w:r>
          </w:p>
        </w:tc>
        <w:tc>
          <w:tcPr>
            <w:tcW w:w="1096" w:type="dxa"/>
            <w:tcBorders>
              <w:top w:val="nil"/>
              <w:left w:val="nil"/>
              <w:bottom w:val="nil"/>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25,000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25,000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5.3</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Audit fee</w:t>
            </w:r>
          </w:p>
        </w:tc>
        <w:tc>
          <w:tcPr>
            <w:tcW w:w="1096" w:type="dxa"/>
            <w:tcBorders>
              <w:top w:val="nil"/>
              <w:left w:val="nil"/>
              <w:bottom w:val="nil"/>
              <w:right w:val="single" w:sz="4" w:space="0" w:color="auto"/>
            </w:tcBorders>
            <w:shd w:val="clear" w:color="000000" w:fill="FFFF00"/>
            <w:noWrap/>
            <w:vAlign w:val="center"/>
            <w:hideMark/>
          </w:tcPr>
          <w:p w:rsidR="007F1A8C" w:rsidRPr="0088599B" w:rsidRDefault="007F1A8C" w:rsidP="008430DD">
            <w:pPr>
              <w:jc w:val="right"/>
              <w:rPr>
                <w:color w:val="000000"/>
              </w:rPr>
            </w:pPr>
            <w:r w:rsidRPr="0088599B">
              <w:rPr>
                <w:color w:val="000000"/>
              </w:rPr>
              <w:t>5,000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hideMark/>
          </w:tcPr>
          <w:p w:rsidR="007F1A8C" w:rsidRPr="0088599B" w:rsidRDefault="007F1A8C" w:rsidP="008430DD">
            <w:pPr>
              <w:jc w:val="both"/>
              <w:rPr>
                <w:color w:val="000000"/>
              </w:rPr>
            </w:pPr>
            <w:r w:rsidRPr="0088599B">
              <w:rPr>
                <w:color w:val="000000"/>
              </w:rPr>
              <w:t>5.4</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1</w:t>
            </w:r>
          </w:p>
        </w:tc>
        <w:tc>
          <w:tcPr>
            <w:tcW w:w="4019"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Publish newsletters and policy briefs</w:t>
            </w:r>
          </w:p>
        </w:tc>
        <w:tc>
          <w:tcPr>
            <w:tcW w:w="1096" w:type="dxa"/>
            <w:tcBorders>
              <w:top w:val="single" w:sz="4" w:space="0" w:color="auto"/>
              <w:left w:val="single" w:sz="4" w:space="0" w:color="auto"/>
              <w:bottom w:val="single" w:sz="4" w:space="0" w:color="auto"/>
              <w:right w:val="single" w:sz="4" w:space="0" w:color="auto"/>
            </w:tcBorders>
            <w:shd w:val="clear" w:color="000000" w:fill="FFFF00"/>
            <w:noWrap/>
            <w:hideMark/>
          </w:tcPr>
          <w:p w:rsidR="007F1A8C" w:rsidRPr="0088599B" w:rsidRDefault="007F1A8C" w:rsidP="008430DD">
            <w:pPr>
              <w:jc w:val="right"/>
              <w:rPr>
                <w:color w:val="000000"/>
              </w:rPr>
            </w:pPr>
            <w:r w:rsidRPr="0088599B">
              <w:rPr>
                <w:color w:val="000000"/>
              </w:rPr>
              <w:t>5</w:t>
            </w:r>
            <w:r w:rsidR="007D0FDA">
              <w:rPr>
                <w:color w:val="000000"/>
              </w:rPr>
              <w:t>,</w:t>
            </w:r>
            <w:r w:rsidRPr="0088599B">
              <w:rPr>
                <w:color w:val="000000"/>
              </w:rPr>
              <w:t>000</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7F1A8C" w:rsidP="008430DD">
            <w:pPr>
              <w:jc w:val="right"/>
              <w:rPr>
                <w:color w:val="000000"/>
              </w:rPr>
            </w:pPr>
            <w:r w:rsidRPr="0088599B">
              <w:rPr>
                <w:color w:val="000000"/>
              </w:rPr>
              <w:t>5,000</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vAlign w:val="center"/>
            <w:hideMark/>
          </w:tcPr>
          <w:p w:rsidR="007F1A8C" w:rsidRPr="0088599B" w:rsidRDefault="007F1A8C" w:rsidP="008430DD">
            <w:pPr>
              <w:jc w:val="both"/>
              <w:rPr>
                <w:color w:val="000000"/>
              </w:rPr>
            </w:pPr>
            <w:r w:rsidRPr="0088599B">
              <w:rPr>
                <w:color w:val="000000"/>
              </w:rPr>
              <w:t> </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b/>
                <w:bCs/>
                <w:color w:val="000000"/>
              </w:rPr>
            </w:pPr>
            <w:r w:rsidRPr="0088599B">
              <w:rPr>
                <w:b/>
                <w:bCs/>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7F1A8C" w:rsidP="008430DD">
            <w:pPr>
              <w:jc w:val="both"/>
              <w:rPr>
                <w:b/>
                <w:bCs/>
                <w:color w:val="000000"/>
              </w:rPr>
            </w:pPr>
            <w:r w:rsidRPr="0088599B">
              <w:rPr>
                <w:b/>
                <w:bCs/>
                <w:color w:val="000000"/>
              </w:rPr>
              <w:t> </w:t>
            </w:r>
            <w:r w:rsidR="007D0FDA">
              <w:rPr>
                <w:b/>
                <w:bCs/>
                <w:color w:val="000000"/>
              </w:rPr>
              <w:t>SUB-TOTAL</w:t>
            </w:r>
          </w:p>
        </w:tc>
        <w:tc>
          <w:tcPr>
            <w:tcW w:w="1096" w:type="dxa"/>
            <w:tcBorders>
              <w:top w:val="nil"/>
              <w:left w:val="single" w:sz="4" w:space="0" w:color="auto"/>
              <w:bottom w:val="single" w:sz="4" w:space="0" w:color="auto"/>
              <w:right w:val="single" w:sz="4" w:space="0" w:color="auto"/>
            </w:tcBorders>
            <w:shd w:val="clear" w:color="000000" w:fill="FFFF00"/>
            <w:noWrap/>
            <w:hideMark/>
          </w:tcPr>
          <w:p w:rsidR="007F1A8C" w:rsidRPr="007D0FDA" w:rsidRDefault="007D0FDA" w:rsidP="008430DD">
            <w:pPr>
              <w:jc w:val="right"/>
              <w:rPr>
                <w:b/>
                <w:color w:val="000000"/>
              </w:rPr>
            </w:pPr>
            <w:r w:rsidRPr="007D0FDA">
              <w:rPr>
                <w:b/>
                <w:color w:val="000000"/>
              </w:rPr>
              <w:t>1,267,019</w:t>
            </w:r>
            <w:r w:rsidR="007F1A8C" w:rsidRPr="007D0FDA">
              <w:rPr>
                <w:b/>
                <w:color w:val="00000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7D0FDA" w:rsidRDefault="007F1A8C" w:rsidP="008430DD">
            <w:pPr>
              <w:jc w:val="right"/>
              <w:rPr>
                <w:b/>
                <w:bCs/>
                <w:color w:val="000000"/>
              </w:rPr>
            </w:pPr>
            <w:r w:rsidRPr="007D0FDA">
              <w:rPr>
                <w:b/>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7D0FDA" w:rsidRDefault="007D0FDA" w:rsidP="008430DD">
            <w:pPr>
              <w:jc w:val="right"/>
              <w:rPr>
                <w:b/>
                <w:color w:val="000000"/>
              </w:rPr>
            </w:pPr>
            <w:r w:rsidRPr="007D0FDA">
              <w:rPr>
                <w:b/>
                <w:color w:val="000000"/>
              </w:rPr>
              <w:t>1,471,019</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hideMark/>
          </w:tcPr>
          <w:p w:rsidR="007F1A8C" w:rsidRPr="0088599B" w:rsidRDefault="007F1A8C" w:rsidP="008430DD">
            <w:pPr>
              <w:jc w:val="both"/>
              <w:rPr>
                <w:color w:val="000000"/>
              </w:rPr>
            </w:pPr>
            <w:r w:rsidRPr="0088599B">
              <w:rPr>
                <w:color w:val="000000"/>
              </w:rPr>
              <w:t> </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 </w:t>
            </w:r>
          </w:p>
        </w:tc>
        <w:tc>
          <w:tcPr>
            <w:tcW w:w="4019" w:type="dxa"/>
            <w:tcBorders>
              <w:top w:val="nil"/>
              <w:left w:val="nil"/>
              <w:bottom w:val="single" w:sz="8" w:space="0" w:color="auto"/>
              <w:right w:val="nil"/>
            </w:tcBorders>
            <w:shd w:val="clear" w:color="000000" w:fill="FFFFFF"/>
            <w:vAlign w:val="center"/>
            <w:hideMark/>
          </w:tcPr>
          <w:p w:rsidR="007F1A8C" w:rsidRPr="0088599B" w:rsidRDefault="0036538F" w:rsidP="008430DD">
            <w:pPr>
              <w:jc w:val="both"/>
              <w:rPr>
                <w:color w:val="000000"/>
              </w:rPr>
            </w:pPr>
            <w:r>
              <w:rPr>
                <w:color w:val="000000"/>
              </w:rPr>
              <w:t>Contingency (10</w:t>
            </w:r>
            <w:r w:rsidR="007F1A8C" w:rsidRPr="0088599B">
              <w:rPr>
                <w:color w:val="000000"/>
              </w:rPr>
              <w:t>% of total Cost)</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B87A5D" w:rsidP="008430DD">
            <w:pPr>
              <w:jc w:val="right"/>
              <w:rPr>
                <w:color w:val="000000"/>
              </w:rPr>
            </w:pPr>
            <w:r>
              <w:rPr>
                <w:color w:val="000000"/>
              </w:rPr>
              <w:t>126,702</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Cs/>
                <w:color w:val="000000"/>
              </w:rPr>
            </w:pPr>
            <w:r w:rsidRPr="0088599B">
              <w:rPr>
                <w:bCs/>
                <w:color w:val="000000"/>
              </w:rPr>
              <w:t>0</w:t>
            </w:r>
          </w:p>
        </w:tc>
        <w:tc>
          <w:tcPr>
            <w:tcW w:w="1096" w:type="dxa"/>
            <w:tcBorders>
              <w:top w:val="nil"/>
              <w:left w:val="nil"/>
              <w:bottom w:val="single" w:sz="4" w:space="0" w:color="auto"/>
              <w:right w:val="single" w:sz="4" w:space="0" w:color="auto"/>
            </w:tcBorders>
            <w:shd w:val="clear" w:color="000000" w:fill="FFFF00"/>
            <w:noWrap/>
            <w:vAlign w:val="bottom"/>
            <w:hideMark/>
          </w:tcPr>
          <w:p w:rsidR="007F1A8C" w:rsidRPr="0088599B" w:rsidRDefault="00E11559" w:rsidP="008430DD">
            <w:pPr>
              <w:jc w:val="right"/>
              <w:rPr>
                <w:color w:val="000000"/>
              </w:rPr>
            </w:pPr>
            <w:r>
              <w:rPr>
                <w:color w:val="000000"/>
              </w:rPr>
              <w:t>147,102</w:t>
            </w:r>
          </w:p>
        </w:tc>
      </w:tr>
      <w:tr w:rsidR="007F1A8C" w:rsidRPr="0088599B" w:rsidTr="008430DD">
        <w:trPr>
          <w:trHeight w:val="216"/>
        </w:trPr>
        <w:tc>
          <w:tcPr>
            <w:tcW w:w="889" w:type="dxa"/>
            <w:tcBorders>
              <w:top w:val="nil"/>
              <w:left w:val="single" w:sz="8" w:space="0" w:color="auto"/>
              <w:bottom w:val="single" w:sz="8" w:space="0" w:color="auto"/>
              <w:right w:val="single" w:sz="8" w:space="0" w:color="auto"/>
            </w:tcBorders>
            <w:shd w:val="clear" w:color="000000" w:fill="FFFFFF"/>
            <w:noWrap/>
            <w:hideMark/>
          </w:tcPr>
          <w:p w:rsidR="007F1A8C" w:rsidRPr="0088599B" w:rsidRDefault="007F1A8C" w:rsidP="008430DD">
            <w:pPr>
              <w:jc w:val="both"/>
              <w:rPr>
                <w:color w:val="000000"/>
              </w:rPr>
            </w:pPr>
            <w:r w:rsidRPr="0088599B">
              <w:rPr>
                <w:color w:val="000000"/>
              </w:rPr>
              <w:t> </w:t>
            </w:r>
          </w:p>
        </w:tc>
        <w:tc>
          <w:tcPr>
            <w:tcW w:w="1145" w:type="dxa"/>
            <w:tcBorders>
              <w:top w:val="nil"/>
              <w:left w:val="nil"/>
              <w:bottom w:val="single" w:sz="8" w:space="0" w:color="auto"/>
              <w:right w:val="single" w:sz="8" w:space="0" w:color="auto"/>
            </w:tcBorders>
            <w:shd w:val="clear" w:color="000000" w:fill="FFFFFF"/>
            <w:vAlign w:val="center"/>
            <w:hideMark/>
          </w:tcPr>
          <w:p w:rsidR="007F1A8C" w:rsidRPr="0088599B" w:rsidRDefault="007F1A8C" w:rsidP="008430DD">
            <w:pPr>
              <w:jc w:val="both"/>
              <w:rPr>
                <w:color w:val="000000"/>
              </w:rPr>
            </w:pPr>
            <w:r w:rsidRPr="0088599B">
              <w:rPr>
                <w:color w:val="000000"/>
              </w:rPr>
              <w:t> </w:t>
            </w:r>
          </w:p>
        </w:tc>
        <w:tc>
          <w:tcPr>
            <w:tcW w:w="4019" w:type="dxa"/>
            <w:tcBorders>
              <w:top w:val="nil"/>
              <w:left w:val="nil"/>
              <w:bottom w:val="single" w:sz="8" w:space="0" w:color="auto"/>
              <w:right w:val="nil"/>
            </w:tcBorders>
            <w:shd w:val="clear" w:color="000000" w:fill="FFFFFF"/>
            <w:hideMark/>
          </w:tcPr>
          <w:p w:rsidR="007F1A8C" w:rsidRPr="00CD4405" w:rsidRDefault="007F1A8C" w:rsidP="008430DD">
            <w:pPr>
              <w:jc w:val="both"/>
              <w:rPr>
                <w:b/>
                <w:color w:val="000000"/>
              </w:rPr>
            </w:pPr>
            <w:r w:rsidRPr="0088599B">
              <w:rPr>
                <w:color w:val="000000"/>
              </w:rPr>
              <w:t> </w:t>
            </w:r>
            <w:r w:rsidR="00CD4405" w:rsidRPr="00CD4405">
              <w:rPr>
                <w:b/>
                <w:color w:val="000000"/>
              </w:rPr>
              <w:t>GRAND-TOTAL</w:t>
            </w:r>
          </w:p>
        </w:tc>
        <w:tc>
          <w:tcPr>
            <w:tcW w:w="1096" w:type="dxa"/>
            <w:tcBorders>
              <w:top w:val="nil"/>
              <w:left w:val="single" w:sz="4" w:space="0" w:color="auto"/>
              <w:bottom w:val="single" w:sz="4" w:space="0" w:color="auto"/>
              <w:right w:val="single" w:sz="4" w:space="0" w:color="auto"/>
            </w:tcBorders>
            <w:shd w:val="clear" w:color="000000" w:fill="FFFF00"/>
            <w:noWrap/>
            <w:vAlign w:val="center"/>
            <w:hideMark/>
          </w:tcPr>
          <w:p w:rsidR="007F1A8C" w:rsidRPr="0088599B" w:rsidRDefault="007D0FDA" w:rsidP="00E310CA">
            <w:pPr>
              <w:jc w:val="right"/>
              <w:rPr>
                <w:b/>
                <w:bCs/>
                <w:color w:val="000000"/>
              </w:rPr>
            </w:pPr>
            <w:r>
              <w:rPr>
                <w:b/>
                <w:bCs/>
                <w:color w:val="000000"/>
              </w:rPr>
              <w:t>1,</w:t>
            </w:r>
            <w:r w:rsidR="00E310CA">
              <w:rPr>
                <w:b/>
                <w:bCs/>
                <w:color w:val="000000"/>
              </w:rPr>
              <w:t>393,721</w:t>
            </w:r>
          </w:p>
        </w:tc>
        <w:tc>
          <w:tcPr>
            <w:tcW w:w="1035"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8430DD">
            <w:pPr>
              <w:jc w:val="right"/>
              <w:rPr>
                <w:b/>
                <w:bCs/>
                <w:color w:val="000000"/>
              </w:rPr>
            </w:pPr>
            <w:r w:rsidRPr="0088599B">
              <w:rPr>
                <w:b/>
                <w:bCs/>
                <w:color w:val="000000"/>
              </w:rPr>
              <w:t>194,000</w:t>
            </w:r>
          </w:p>
        </w:tc>
        <w:tc>
          <w:tcPr>
            <w:tcW w:w="1096" w:type="dxa"/>
            <w:tcBorders>
              <w:top w:val="nil"/>
              <w:left w:val="nil"/>
              <w:bottom w:val="single" w:sz="4" w:space="0" w:color="auto"/>
              <w:right w:val="single" w:sz="4" w:space="0" w:color="auto"/>
            </w:tcBorders>
            <w:shd w:val="clear" w:color="000000" w:fill="FFFF00"/>
            <w:noWrap/>
            <w:vAlign w:val="center"/>
            <w:hideMark/>
          </w:tcPr>
          <w:p w:rsidR="007F1A8C" w:rsidRPr="0088599B" w:rsidRDefault="007F1A8C" w:rsidP="00E11559">
            <w:pPr>
              <w:jc w:val="right"/>
              <w:rPr>
                <w:b/>
                <w:bCs/>
                <w:color w:val="000000"/>
              </w:rPr>
            </w:pPr>
            <w:r w:rsidRPr="0088599B">
              <w:rPr>
                <w:b/>
                <w:bCs/>
                <w:color w:val="000000"/>
              </w:rPr>
              <w:t>1,</w:t>
            </w:r>
            <w:r w:rsidR="00E11559">
              <w:rPr>
                <w:b/>
                <w:bCs/>
                <w:color w:val="000000"/>
              </w:rPr>
              <w:t>618,121</w:t>
            </w:r>
          </w:p>
        </w:tc>
      </w:tr>
    </w:tbl>
    <w:p w:rsidR="007F1A8C" w:rsidRDefault="007F1A8C"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22C5B" w:rsidRDefault="00722C5B" w:rsidP="007F1A8C">
      <w:pPr>
        <w:spacing w:before="240" w:after="240"/>
        <w:jc w:val="both"/>
        <w:rPr>
          <w:b/>
          <w:bCs/>
        </w:rPr>
      </w:pPr>
    </w:p>
    <w:p w:rsidR="007476CB" w:rsidRDefault="007476CB" w:rsidP="007F1A8C">
      <w:pPr>
        <w:spacing w:before="240" w:after="240"/>
        <w:jc w:val="both"/>
        <w:rPr>
          <w:b/>
          <w:bCs/>
        </w:rPr>
      </w:pPr>
    </w:p>
    <w:p w:rsidR="007476CB" w:rsidRDefault="007476CB" w:rsidP="007F1A8C">
      <w:pPr>
        <w:spacing w:before="240" w:after="240"/>
        <w:jc w:val="both"/>
        <w:rPr>
          <w:b/>
          <w:bCs/>
        </w:rPr>
      </w:pPr>
    </w:p>
    <w:p w:rsidR="007476CB" w:rsidRDefault="007476CB" w:rsidP="007F1A8C">
      <w:pPr>
        <w:spacing w:before="240" w:after="240"/>
        <w:jc w:val="both"/>
        <w:rPr>
          <w:b/>
          <w:bCs/>
        </w:rPr>
      </w:pPr>
    </w:p>
    <w:p w:rsidR="00722C5B" w:rsidRDefault="00722C5B" w:rsidP="007F1A8C">
      <w:pPr>
        <w:spacing w:before="240" w:after="240"/>
        <w:jc w:val="both"/>
        <w:rPr>
          <w:b/>
          <w:bCs/>
        </w:rPr>
      </w:pPr>
    </w:p>
    <w:p w:rsidR="00722C5B" w:rsidRPr="0088599B" w:rsidRDefault="00722C5B" w:rsidP="007F1A8C">
      <w:pPr>
        <w:spacing w:before="240" w:after="240"/>
        <w:jc w:val="both"/>
        <w:rPr>
          <w:b/>
          <w:bCs/>
        </w:rPr>
      </w:pPr>
    </w:p>
    <w:p w:rsidR="007F1A8C" w:rsidRPr="0088599B" w:rsidRDefault="007F1A8C" w:rsidP="007F1A8C">
      <w:pPr>
        <w:pStyle w:val="Heading2"/>
        <w:rPr>
          <w:szCs w:val="24"/>
        </w:rPr>
      </w:pPr>
      <w:bookmarkStart w:id="7" w:name="_Toc24028287"/>
      <w:r w:rsidRPr="0088599B">
        <w:rPr>
          <w:szCs w:val="24"/>
        </w:rPr>
        <w:lastRenderedPageBreak/>
        <w:t>2.4</w:t>
      </w:r>
      <w:r w:rsidRPr="0088599B">
        <w:rPr>
          <w:szCs w:val="24"/>
        </w:rPr>
        <w:tab/>
        <w:t>Partners Budget</w:t>
      </w:r>
      <w:bookmarkEnd w:id="7"/>
    </w:p>
    <w:p w:rsidR="007F1A8C" w:rsidRPr="0088599B" w:rsidRDefault="007F1A8C" w:rsidP="007F1A8C">
      <w:pPr>
        <w:jc w:val="both"/>
      </w:pPr>
      <w:r w:rsidRPr="0088599B">
        <w:t>The budget for partners is as shown in Table 3 below:</w:t>
      </w:r>
    </w:p>
    <w:p w:rsidR="007F1A8C" w:rsidRPr="0088599B" w:rsidRDefault="007F1A8C" w:rsidP="007F1A8C">
      <w:pPr>
        <w:jc w:val="both"/>
        <w:rPr>
          <w:b/>
        </w:rPr>
      </w:pPr>
    </w:p>
    <w:p w:rsidR="007F1A8C" w:rsidRPr="0088599B" w:rsidRDefault="007F1A8C" w:rsidP="007F1A8C">
      <w:pPr>
        <w:pStyle w:val="Caption"/>
        <w:keepNext/>
        <w:jc w:val="center"/>
        <w:rPr>
          <w:rFonts w:ascii="Times New Roman" w:hAnsi="Times New Roman" w:cs="Times New Roman"/>
          <w:sz w:val="24"/>
          <w:szCs w:val="24"/>
        </w:rPr>
      </w:pPr>
      <w:r w:rsidRPr="0088599B">
        <w:rPr>
          <w:rFonts w:ascii="Times New Roman" w:hAnsi="Times New Roman" w:cs="Times New Roman"/>
          <w:sz w:val="24"/>
          <w:szCs w:val="24"/>
        </w:rPr>
        <w:t xml:space="preserve">Table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Table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3</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Overview of budget distribution among partners for year 1</w:t>
      </w:r>
    </w:p>
    <w:tbl>
      <w:tblPr>
        <w:tblStyle w:val="TableGrid"/>
        <w:tblW w:w="10525" w:type="dxa"/>
        <w:jc w:val="center"/>
        <w:tblLayout w:type="fixed"/>
        <w:tblLook w:val="04A0" w:firstRow="1" w:lastRow="0" w:firstColumn="1" w:lastColumn="0" w:noHBand="0" w:noVBand="1"/>
      </w:tblPr>
      <w:tblGrid>
        <w:gridCol w:w="1075"/>
        <w:gridCol w:w="2070"/>
        <w:gridCol w:w="900"/>
        <w:gridCol w:w="1260"/>
        <w:gridCol w:w="1260"/>
        <w:gridCol w:w="1260"/>
        <w:gridCol w:w="1260"/>
        <w:gridCol w:w="1440"/>
      </w:tblGrid>
      <w:tr w:rsidR="007F1A8C" w:rsidRPr="0088599B" w:rsidTr="00643CB9">
        <w:trPr>
          <w:tblHeader/>
          <w:jc w:val="center"/>
        </w:trPr>
        <w:tc>
          <w:tcPr>
            <w:tcW w:w="1075" w:type="dxa"/>
            <w:vMerge w:val="restart"/>
            <w:shd w:val="clear" w:color="auto" w:fill="C9C9C9" w:themeFill="accent3" w:themeFillTint="99"/>
          </w:tcPr>
          <w:p w:rsidR="007F1A8C" w:rsidRPr="0088599B" w:rsidRDefault="007F1A8C" w:rsidP="008430DD">
            <w:pPr>
              <w:spacing w:beforeLines="40" w:before="96"/>
              <w:jc w:val="both"/>
              <w:rPr>
                <w:b/>
              </w:rPr>
            </w:pPr>
            <w:r w:rsidRPr="0088599B">
              <w:rPr>
                <w:b/>
              </w:rPr>
              <w:t>Code</w:t>
            </w:r>
          </w:p>
        </w:tc>
        <w:tc>
          <w:tcPr>
            <w:tcW w:w="2070" w:type="dxa"/>
            <w:vMerge w:val="restart"/>
            <w:shd w:val="clear" w:color="auto" w:fill="C9C9C9" w:themeFill="accent3" w:themeFillTint="99"/>
          </w:tcPr>
          <w:p w:rsidR="007F1A8C" w:rsidRPr="0088599B" w:rsidRDefault="007F1A8C" w:rsidP="008430DD">
            <w:pPr>
              <w:spacing w:beforeLines="40" w:before="96"/>
              <w:jc w:val="both"/>
              <w:rPr>
                <w:b/>
              </w:rPr>
            </w:pPr>
            <w:r w:rsidRPr="0088599B">
              <w:rPr>
                <w:b/>
              </w:rPr>
              <w:t>Result/Activity/</w:t>
            </w:r>
          </w:p>
          <w:p w:rsidR="007F1A8C" w:rsidRPr="0088599B" w:rsidRDefault="007F1A8C" w:rsidP="008430DD">
            <w:pPr>
              <w:spacing w:beforeLines="40" w:before="96"/>
              <w:jc w:val="both"/>
              <w:rPr>
                <w:b/>
              </w:rPr>
            </w:pPr>
            <w:r w:rsidRPr="0088599B">
              <w:rPr>
                <w:b/>
                <w:i/>
              </w:rPr>
              <w:t>Task</w:t>
            </w:r>
          </w:p>
        </w:tc>
        <w:tc>
          <w:tcPr>
            <w:tcW w:w="7380" w:type="dxa"/>
            <w:gridSpan w:val="6"/>
            <w:shd w:val="clear" w:color="auto" w:fill="C9C9C9" w:themeFill="accent3" w:themeFillTint="99"/>
          </w:tcPr>
          <w:p w:rsidR="007F1A8C" w:rsidRPr="0088599B" w:rsidRDefault="007F1A8C" w:rsidP="008430DD">
            <w:pPr>
              <w:spacing w:beforeLines="40" w:before="96"/>
              <w:jc w:val="both"/>
              <w:rPr>
                <w:b/>
              </w:rPr>
            </w:pPr>
            <w:r w:rsidRPr="0088599B">
              <w:rPr>
                <w:b/>
              </w:rPr>
              <w:t>Budget Estimate (US$)</w:t>
            </w:r>
          </w:p>
        </w:tc>
      </w:tr>
      <w:tr w:rsidR="007F1A8C" w:rsidRPr="0088599B" w:rsidTr="00643CB9">
        <w:trPr>
          <w:tblHeader/>
          <w:jc w:val="center"/>
        </w:trPr>
        <w:tc>
          <w:tcPr>
            <w:tcW w:w="1075" w:type="dxa"/>
            <w:vMerge/>
            <w:shd w:val="clear" w:color="auto" w:fill="C9C9C9" w:themeFill="accent3" w:themeFillTint="99"/>
          </w:tcPr>
          <w:p w:rsidR="007F1A8C" w:rsidRPr="0088599B" w:rsidRDefault="007F1A8C" w:rsidP="008430DD">
            <w:pPr>
              <w:spacing w:beforeLines="40" w:before="96"/>
              <w:jc w:val="both"/>
              <w:rPr>
                <w:b/>
              </w:rPr>
            </w:pPr>
          </w:p>
        </w:tc>
        <w:tc>
          <w:tcPr>
            <w:tcW w:w="2070" w:type="dxa"/>
            <w:vMerge/>
            <w:shd w:val="clear" w:color="auto" w:fill="C9C9C9" w:themeFill="accent3" w:themeFillTint="99"/>
          </w:tcPr>
          <w:p w:rsidR="007F1A8C" w:rsidRPr="0088599B" w:rsidRDefault="007F1A8C" w:rsidP="008430DD">
            <w:pPr>
              <w:pStyle w:val="FARAnormal"/>
              <w:spacing w:beforeLines="40" w:before="96" w:after="0"/>
              <w:ind w:left="698" w:hanging="698"/>
              <w:rPr>
                <w:rFonts w:ascii="Times New Roman" w:eastAsiaTheme="minorHAnsi" w:hAnsi="Times New Roman" w:cs="Times New Roman"/>
                <w:bCs/>
                <w:sz w:val="24"/>
                <w:szCs w:val="24"/>
                <w:lang w:val="en-US" w:eastAsia="en-US"/>
              </w:rPr>
            </w:pPr>
          </w:p>
        </w:tc>
        <w:tc>
          <w:tcPr>
            <w:tcW w:w="900" w:type="dxa"/>
            <w:shd w:val="clear" w:color="auto" w:fill="C9C9C9" w:themeFill="accent3" w:themeFillTint="99"/>
          </w:tcPr>
          <w:p w:rsidR="007F1A8C" w:rsidRPr="0088599B" w:rsidRDefault="007F1A8C" w:rsidP="008430DD">
            <w:pPr>
              <w:jc w:val="both"/>
              <w:rPr>
                <w:b/>
                <w:bCs/>
                <w:i/>
                <w:color w:val="008000"/>
              </w:rPr>
            </w:pPr>
            <w:r w:rsidRPr="0088599B">
              <w:rPr>
                <w:b/>
                <w:i/>
              </w:rPr>
              <w:t>Public Technical Universities</w:t>
            </w:r>
          </w:p>
        </w:tc>
        <w:tc>
          <w:tcPr>
            <w:tcW w:w="1260" w:type="dxa"/>
            <w:shd w:val="clear" w:color="auto" w:fill="C9C9C9" w:themeFill="accent3" w:themeFillTint="99"/>
          </w:tcPr>
          <w:p w:rsidR="007F1A8C" w:rsidRPr="0088599B" w:rsidRDefault="007F1A8C" w:rsidP="008430DD">
            <w:pPr>
              <w:jc w:val="both"/>
            </w:pPr>
            <w:r w:rsidRPr="0088599B">
              <w:rPr>
                <w:b/>
                <w:i/>
              </w:rPr>
              <w:t>Private Universities</w:t>
            </w:r>
          </w:p>
        </w:tc>
        <w:tc>
          <w:tcPr>
            <w:tcW w:w="1260" w:type="dxa"/>
            <w:shd w:val="clear" w:color="auto" w:fill="C9C9C9" w:themeFill="accent3" w:themeFillTint="99"/>
          </w:tcPr>
          <w:p w:rsidR="007F1A8C" w:rsidRPr="0088599B" w:rsidRDefault="007F1A8C" w:rsidP="008430DD">
            <w:pPr>
              <w:jc w:val="both"/>
            </w:pPr>
            <w:r w:rsidRPr="0088599B">
              <w:rPr>
                <w:b/>
                <w:i/>
              </w:rPr>
              <w:t>Industry Partners</w:t>
            </w:r>
          </w:p>
        </w:tc>
        <w:tc>
          <w:tcPr>
            <w:tcW w:w="1260" w:type="dxa"/>
            <w:shd w:val="clear" w:color="auto" w:fill="C9C9C9" w:themeFill="accent3" w:themeFillTint="99"/>
          </w:tcPr>
          <w:p w:rsidR="007F1A8C" w:rsidRPr="0088599B" w:rsidRDefault="007F1A8C" w:rsidP="008430DD">
            <w:pPr>
              <w:jc w:val="both"/>
            </w:pPr>
            <w:r w:rsidRPr="0088599B">
              <w:rPr>
                <w:b/>
                <w:i/>
              </w:rPr>
              <w:t>Gambia Technical Training Institute</w:t>
            </w:r>
          </w:p>
        </w:tc>
        <w:tc>
          <w:tcPr>
            <w:tcW w:w="1260" w:type="dxa"/>
            <w:shd w:val="clear" w:color="auto" w:fill="C9C9C9" w:themeFill="accent3" w:themeFillTint="99"/>
          </w:tcPr>
          <w:p w:rsidR="007F1A8C" w:rsidRPr="0088599B" w:rsidRDefault="007F1A8C" w:rsidP="008430DD">
            <w:pPr>
              <w:jc w:val="both"/>
            </w:pPr>
            <w:r w:rsidRPr="0088599B">
              <w:rPr>
                <w:b/>
                <w:i/>
              </w:rPr>
              <w:t>Not yet identified</w:t>
            </w:r>
          </w:p>
        </w:tc>
        <w:tc>
          <w:tcPr>
            <w:tcW w:w="1440" w:type="dxa"/>
            <w:shd w:val="clear" w:color="auto" w:fill="C9C9C9" w:themeFill="accent3" w:themeFillTint="99"/>
          </w:tcPr>
          <w:p w:rsidR="007F1A8C" w:rsidRPr="0088599B" w:rsidRDefault="007F1A8C" w:rsidP="008430DD">
            <w:pPr>
              <w:spacing w:beforeLines="40" w:before="96"/>
              <w:jc w:val="both"/>
              <w:rPr>
                <w:b/>
              </w:rPr>
            </w:pPr>
            <w:r w:rsidRPr="0088599B">
              <w:rPr>
                <w:b/>
              </w:rPr>
              <w:t>Total Partner Budget</w:t>
            </w:r>
          </w:p>
        </w:tc>
      </w:tr>
      <w:tr w:rsidR="007F1A8C" w:rsidRPr="0088599B" w:rsidTr="00643CB9">
        <w:trPr>
          <w:jc w:val="center"/>
        </w:trPr>
        <w:tc>
          <w:tcPr>
            <w:tcW w:w="1075" w:type="dxa"/>
            <w:shd w:val="clear" w:color="auto" w:fill="DBDBDB" w:themeFill="accent3" w:themeFillTint="66"/>
          </w:tcPr>
          <w:p w:rsidR="007F1A8C" w:rsidRPr="0088599B" w:rsidRDefault="007F1A8C" w:rsidP="008430DD">
            <w:pPr>
              <w:spacing w:beforeLines="40" w:before="96"/>
              <w:jc w:val="both"/>
              <w:rPr>
                <w:b/>
              </w:rPr>
            </w:pPr>
            <w:r w:rsidRPr="0088599B">
              <w:rPr>
                <w:b/>
              </w:rPr>
              <w:t>Action Plan 1</w:t>
            </w:r>
          </w:p>
          <w:p w:rsidR="007F1A8C" w:rsidRPr="0088599B" w:rsidRDefault="007F1A8C" w:rsidP="008430DD">
            <w:pPr>
              <w:spacing w:beforeLines="40" w:before="96"/>
              <w:jc w:val="both"/>
              <w:rPr>
                <w:b/>
                <w:i/>
              </w:rPr>
            </w:pPr>
          </w:p>
        </w:tc>
        <w:tc>
          <w:tcPr>
            <w:tcW w:w="2070" w:type="dxa"/>
            <w:shd w:val="clear" w:color="auto" w:fill="DBDBDB" w:themeFill="accent3" w:themeFillTint="66"/>
          </w:tcPr>
          <w:p w:rsidR="007F1A8C" w:rsidRPr="0088599B" w:rsidRDefault="007F1A8C" w:rsidP="008430DD">
            <w:pPr>
              <w:autoSpaceDE w:val="0"/>
              <w:autoSpaceDN w:val="0"/>
              <w:adjustRightInd w:val="0"/>
              <w:spacing w:beforeLines="40" w:before="96"/>
              <w:jc w:val="both"/>
              <w:rPr>
                <w:b/>
                <w:bCs/>
                <w:i/>
                <w:color w:val="008000"/>
                <w:lang w:eastAsia="ja-JP"/>
              </w:rPr>
            </w:pPr>
            <w:r w:rsidRPr="0088599B">
              <w:rPr>
                <w:b/>
                <w:bCs/>
                <w:color w:val="000000"/>
                <w:lang w:val="en-GB"/>
              </w:rPr>
              <w:t>Strong focus on postgraduate education with affirmative action on females and regional students</w:t>
            </w:r>
          </w:p>
        </w:tc>
        <w:tc>
          <w:tcPr>
            <w:tcW w:w="900" w:type="dxa"/>
            <w:shd w:val="clear" w:color="auto" w:fill="DBDBDB" w:themeFill="accent3" w:themeFillTint="66"/>
          </w:tcPr>
          <w:p w:rsidR="007F1A8C" w:rsidRPr="0088599B" w:rsidRDefault="007F1A8C" w:rsidP="008430DD">
            <w:pPr>
              <w:jc w:val="both"/>
              <w:rPr>
                <w:i/>
              </w:rPr>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440" w:type="dxa"/>
            <w:shd w:val="clear" w:color="auto" w:fill="DBDBDB" w:themeFill="accent3" w:themeFillTint="66"/>
          </w:tcPr>
          <w:p w:rsidR="007F1A8C" w:rsidRPr="0088599B" w:rsidRDefault="007F1A8C" w:rsidP="008430DD">
            <w:pPr>
              <w:jc w:val="both"/>
              <w:rPr>
                <w:b/>
                <w:bCs/>
                <w:i/>
                <w:color w:val="008000"/>
              </w:rPr>
            </w:pPr>
            <w:r w:rsidRPr="0088599B">
              <w:rPr>
                <w:b/>
                <w:i/>
              </w:rPr>
              <w:t>(Partners total of component)</w:t>
            </w:r>
          </w:p>
        </w:tc>
      </w:tr>
      <w:tr w:rsidR="007F1A8C" w:rsidRPr="0088599B" w:rsidTr="008C344B">
        <w:trPr>
          <w:jc w:val="center"/>
        </w:trPr>
        <w:tc>
          <w:tcPr>
            <w:tcW w:w="1075" w:type="dxa"/>
            <w:vMerge w:val="restart"/>
          </w:tcPr>
          <w:p w:rsidR="007F1A8C" w:rsidRPr="0088599B" w:rsidRDefault="007F1A8C" w:rsidP="008430DD">
            <w:pPr>
              <w:spacing w:beforeLines="40" w:before="96"/>
              <w:jc w:val="both"/>
              <w:rPr>
                <w:b/>
              </w:rPr>
            </w:pPr>
            <w:r w:rsidRPr="0088599B">
              <w:t>1</w:t>
            </w:r>
          </w:p>
        </w:tc>
        <w:tc>
          <w:tcPr>
            <w:tcW w:w="9450" w:type="dxa"/>
            <w:gridSpan w:val="7"/>
          </w:tcPr>
          <w:p w:rsidR="007F1A8C" w:rsidRPr="0088599B" w:rsidRDefault="007F1A8C" w:rsidP="008430DD">
            <w:pPr>
              <w:autoSpaceDE w:val="0"/>
              <w:autoSpaceDN w:val="0"/>
              <w:adjustRightInd w:val="0"/>
              <w:spacing w:beforeLines="40" w:before="96"/>
              <w:jc w:val="both"/>
              <w:rPr>
                <w:i/>
              </w:rPr>
            </w:pPr>
            <w:r w:rsidRPr="0088599B">
              <w:rPr>
                <w:i/>
              </w:rPr>
              <w:t>15 PhDs and 20MScs recruited</w:t>
            </w:r>
          </w:p>
        </w:tc>
      </w:tr>
      <w:tr w:rsidR="007F1A8C" w:rsidRPr="0088599B" w:rsidTr="00643CB9">
        <w:trPr>
          <w:jc w:val="center"/>
        </w:trPr>
        <w:tc>
          <w:tcPr>
            <w:tcW w:w="1075" w:type="dxa"/>
            <w:vMerge/>
          </w:tcPr>
          <w:p w:rsidR="007F1A8C" w:rsidRPr="0088599B" w:rsidRDefault="007F1A8C" w:rsidP="008430DD">
            <w:pPr>
              <w:spacing w:beforeLines="40" w:before="96"/>
              <w:jc w:val="both"/>
              <w:rPr>
                <w:b/>
              </w:rPr>
            </w:pPr>
          </w:p>
        </w:tc>
        <w:tc>
          <w:tcPr>
            <w:tcW w:w="2070" w:type="dxa"/>
          </w:tcPr>
          <w:p w:rsidR="007F1A8C" w:rsidRPr="0088599B" w:rsidRDefault="007F1A8C" w:rsidP="008430DD">
            <w:pPr>
              <w:autoSpaceDE w:val="0"/>
              <w:autoSpaceDN w:val="0"/>
              <w:adjustRightInd w:val="0"/>
              <w:spacing w:beforeLines="40" w:before="96"/>
              <w:jc w:val="both"/>
              <w:rPr>
                <w:b/>
                <w:bCs/>
                <w:color w:val="008000"/>
              </w:rPr>
            </w:pPr>
            <w:r w:rsidRPr="0088599B">
              <w:rPr>
                <w:i/>
              </w:rPr>
              <w:t>10PhDs trained from partner institutions</w:t>
            </w:r>
          </w:p>
        </w:tc>
        <w:tc>
          <w:tcPr>
            <w:tcW w:w="900" w:type="dxa"/>
          </w:tcPr>
          <w:p w:rsidR="007F1A8C" w:rsidRPr="0088599B" w:rsidRDefault="007F1A8C" w:rsidP="008430DD">
            <w:pPr>
              <w:spacing w:beforeLines="40" w:before="96"/>
              <w:jc w:val="right"/>
              <w:rPr>
                <w:i/>
              </w:rPr>
            </w:pPr>
            <w:r w:rsidRPr="0088599B">
              <w:rPr>
                <w:i/>
              </w:rPr>
              <w:t>12,900</w:t>
            </w:r>
          </w:p>
        </w:tc>
        <w:tc>
          <w:tcPr>
            <w:tcW w:w="1260" w:type="dxa"/>
          </w:tcPr>
          <w:p w:rsidR="007F1A8C" w:rsidRPr="0088599B" w:rsidRDefault="007F1A8C" w:rsidP="008430DD">
            <w:pPr>
              <w:spacing w:beforeLines="40" w:before="96"/>
              <w:jc w:val="right"/>
              <w:rPr>
                <w:i/>
              </w:rPr>
            </w:pPr>
            <w:r w:rsidRPr="0088599B">
              <w:rPr>
                <w:i/>
              </w:rPr>
              <w:t>12,900</w:t>
            </w:r>
          </w:p>
        </w:tc>
        <w:tc>
          <w:tcPr>
            <w:tcW w:w="1260" w:type="dxa"/>
          </w:tcPr>
          <w:p w:rsidR="007F1A8C" w:rsidRPr="0088599B" w:rsidRDefault="007F1A8C" w:rsidP="008430DD">
            <w:pPr>
              <w:spacing w:beforeLines="40" w:before="96"/>
              <w:jc w:val="right"/>
              <w:rPr>
                <w:i/>
              </w:rPr>
            </w:pPr>
            <w:r w:rsidRPr="0088599B">
              <w:rPr>
                <w:i/>
              </w:rPr>
              <w:t>12,900</w:t>
            </w:r>
          </w:p>
        </w:tc>
        <w:tc>
          <w:tcPr>
            <w:tcW w:w="1260" w:type="dxa"/>
          </w:tcPr>
          <w:p w:rsidR="007F1A8C" w:rsidRPr="0088599B" w:rsidRDefault="007F1A8C" w:rsidP="008430DD">
            <w:pPr>
              <w:spacing w:beforeLines="40" w:before="96"/>
              <w:jc w:val="right"/>
              <w:rPr>
                <w:i/>
              </w:rPr>
            </w:pPr>
            <w:r w:rsidRPr="0088599B">
              <w:rPr>
                <w:i/>
              </w:rPr>
              <w:t>25,200</w:t>
            </w:r>
          </w:p>
        </w:tc>
        <w:tc>
          <w:tcPr>
            <w:tcW w:w="1260" w:type="dxa"/>
          </w:tcPr>
          <w:p w:rsidR="007F1A8C" w:rsidRPr="0088599B" w:rsidRDefault="007F1A8C" w:rsidP="008430DD">
            <w:pPr>
              <w:spacing w:beforeLines="40" w:before="96"/>
              <w:jc w:val="right"/>
              <w:rPr>
                <w:i/>
              </w:rPr>
            </w:pPr>
          </w:p>
        </w:tc>
        <w:tc>
          <w:tcPr>
            <w:tcW w:w="1440" w:type="dxa"/>
          </w:tcPr>
          <w:p w:rsidR="007F1A8C" w:rsidRPr="0088599B" w:rsidRDefault="007F1A8C" w:rsidP="008430DD">
            <w:pPr>
              <w:spacing w:beforeLines="40" w:before="96"/>
              <w:jc w:val="right"/>
              <w:rPr>
                <w:b/>
                <w:bCs/>
                <w:i/>
                <w:color w:val="008000"/>
              </w:rPr>
            </w:pPr>
            <w:r w:rsidRPr="0088599B">
              <w:rPr>
                <w:i/>
              </w:rPr>
              <w:t>63,900</w:t>
            </w:r>
          </w:p>
        </w:tc>
      </w:tr>
      <w:tr w:rsidR="007F1A8C" w:rsidRPr="0088599B" w:rsidTr="00643CB9">
        <w:trPr>
          <w:jc w:val="center"/>
        </w:trPr>
        <w:tc>
          <w:tcPr>
            <w:tcW w:w="1075" w:type="dxa"/>
            <w:vMerge/>
          </w:tcPr>
          <w:p w:rsidR="007F1A8C" w:rsidRPr="0088599B" w:rsidRDefault="007F1A8C" w:rsidP="008430DD">
            <w:pPr>
              <w:spacing w:beforeLines="40" w:before="96"/>
              <w:jc w:val="both"/>
              <w:rPr>
                <w:b/>
              </w:rPr>
            </w:pPr>
          </w:p>
        </w:tc>
        <w:tc>
          <w:tcPr>
            <w:tcW w:w="2070" w:type="dxa"/>
          </w:tcPr>
          <w:p w:rsidR="007F1A8C" w:rsidRPr="0088599B" w:rsidRDefault="007F1A8C" w:rsidP="008430DD">
            <w:pPr>
              <w:autoSpaceDE w:val="0"/>
              <w:autoSpaceDN w:val="0"/>
              <w:adjustRightInd w:val="0"/>
              <w:spacing w:beforeLines="40" w:before="96"/>
              <w:jc w:val="both"/>
              <w:rPr>
                <w:b/>
                <w:bCs/>
                <w:color w:val="008000"/>
              </w:rPr>
            </w:pPr>
            <w:r w:rsidRPr="0088599B">
              <w:rPr>
                <w:i/>
              </w:rPr>
              <w:t>14MScs trained from partner institutions</w:t>
            </w:r>
          </w:p>
        </w:tc>
        <w:tc>
          <w:tcPr>
            <w:tcW w:w="900" w:type="dxa"/>
          </w:tcPr>
          <w:p w:rsidR="007F1A8C" w:rsidRPr="0088599B" w:rsidRDefault="007F1A8C" w:rsidP="008430DD">
            <w:pPr>
              <w:spacing w:beforeLines="40" w:before="96"/>
              <w:jc w:val="right"/>
              <w:rPr>
                <w:i/>
              </w:rPr>
            </w:pPr>
            <w:r w:rsidRPr="0088599B">
              <w:rPr>
                <w:i/>
              </w:rPr>
              <w:t>10,000</w:t>
            </w:r>
          </w:p>
        </w:tc>
        <w:tc>
          <w:tcPr>
            <w:tcW w:w="1260" w:type="dxa"/>
          </w:tcPr>
          <w:p w:rsidR="007F1A8C" w:rsidRPr="0088599B" w:rsidRDefault="007F1A8C" w:rsidP="008430DD">
            <w:pPr>
              <w:spacing w:beforeLines="40" w:before="96"/>
              <w:jc w:val="right"/>
              <w:rPr>
                <w:i/>
              </w:rPr>
            </w:pPr>
            <w:r w:rsidRPr="0088599B">
              <w:rPr>
                <w:i/>
              </w:rPr>
              <w:t>10,000</w:t>
            </w:r>
          </w:p>
        </w:tc>
        <w:tc>
          <w:tcPr>
            <w:tcW w:w="1260" w:type="dxa"/>
          </w:tcPr>
          <w:p w:rsidR="007F1A8C" w:rsidRPr="0088599B" w:rsidRDefault="007F1A8C" w:rsidP="008430DD">
            <w:pPr>
              <w:spacing w:beforeLines="40" w:before="96"/>
              <w:jc w:val="right"/>
              <w:rPr>
                <w:i/>
              </w:rPr>
            </w:pPr>
            <w:r w:rsidRPr="0088599B">
              <w:rPr>
                <w:i/>
              </w:rPr>
              <w:t>10,000</w:t>
            </w:r>
          </w:p>
        </w:tc>
        <w:tc>
          <w:tcPr>
            <w:tcW w:w="1260" w:type="dxa"/>
          </w:tcPr>
          <w:p w:rsidR="007F1A8C" w:rsidRPr="0088599B" w:rsidRDefault="007F1A8C" w:rsidP="008430DD">
            <w:pPr>
              <w:spacing w:beforeLines="40" w:before="96"/>
              <w:jc w:val="right"/>
              <w:rPr>
                <w:i/>
              </w:rPr>
            </w:pPr>
            <w:r w:rsidRPr="0088599B">
              <w:rPr>
                <w:i/>
              </w:rPr>
              <w:t>20,000</w:t>
            </w:r>
          </w:p>
        </w:tc>
        <w:tc>
          <w:tcPr>
            <w:tcW w:w="1260" w:type="dxa"/>
          </w:tcPr>
          <w:p w:rsidR="007F1A8C" w:rsidRPr="0088599B" w:rsidRDefault="007F1A8C" w:rsidP="008430DD">
            <w:pPr>
              <w:spacing w:beforeLines="40" w:before="96"/>
              <w:jc w:val="right"/>
              <w:rPr>
                <w:i/>
              </w:rPr>
            </w:pPr>
          </w:p>
        </w:tc>
        <w:tc>
          <w:tcPr>
            <w:tcW w:w="1440" w:type="dxa"/>
          </w:tcPr>
          <w:p w:rsidR="007F1A8C" w:rsidRPr="0088599B" w:rsidRDefault="007F1A8C" w:rsidP="008430DD">
            <w:pPr>
              <w:spacing w:beforeLines="40" w:before="96"/>
              <w:jc w:val="right"/>
              <w:rPr>
                <w:b/>
                <w:bCs/>
                <w:i/>
                <w:color w:val="008000"/>
              </w:rPr>
            </w:pPr>
            <w:r w:rsidRPr="0088599B">
              <w:rPr>
                <w:i/>
              </w:rPr>
              <w:t>50,000</w:t>
            </w:r>
          </w:p>
        </w:tc>
      </w:tr>
      <w:tr w:rsidR="007F1A8C" w:rsidRPr="0088599B" w:rsidTr="00643CB9">
        <w:trPr>
          <w:jc w:val="center"/>
        </w:trPr>
        <w:tc>
          <w:tcPr>
            <w:tcW w:w="1075" w:type="dxa"/>
            <w:shd w:val="clear" w:color="auto" w:fill="DBDBDB" w:themeFill="accent3" w:themeFillTint="66"/>
          </w:tcPr>
          <w:p w:rsidR="007F1A8C" w:rsidRPr="0088599B" w:rsidRDefault="007F1A8C" w:rsidP="008430DD">
            <w:pPr>
              <w:spacing w:beforeLines="40" w:before="96"/>
              <w:jc w:val="both"/>
              <w:rPr>
                <w:b/>
              </w:rPr>
            </w:pPr>
            <w:r w:rsidRPr="0088599B">
              <w:rPr>
                <w:b/>
              </w:rPr>
              <w:t>Action Plan 2</w:t>
            </w:r>
          </w:p>
          <w:p w:rsidR="007F1A8C" w:rsidRPr="0088599B" w:rsidRDefault="007F1A8C" w:rsidP="008430DD">
            <w:pPr>
              <w:spacing w:beforeLines="40" w:before="96"/>
              <w:jc w:val="both"/>
              <w:rPr>
                <w:b/>
                <w:i/>
              </w:rPr>
            </w:pPr>
          </w:p>
        </w:tc>
        <w:tc>
          <w:tcPr>
            <w:tcW w:w="2070" w:type="dxa"/>
            <w:shd w:val="clear" w:color="auto" w:fill="DBDBDB" w:themeFill="accent3" w:themeFillTint="66"/>
          </w:tcPr>
          <w:p w:rsidR="007F1A8C" w:rsidRPr="0088599B" w:rsidRDefault="007F1A8C" w:rsidP="008430DD">
            <w:pPr>
              <w:autoSpaceDE w:val="0"/>
              <w:autoSpaceDN w:val="0"/>
              <w:adjustRightInd w:val="0"/>
              <w:spacing w:beforeLines="40" w:before="96"/>
              <w:jc w:val="both"/>
              <w:rPr>
                <w:b/>
                <w:bCs/>
                <w:i/>
                <w:color w:val="008000"/>
                <w:lang w:eastAsia="ja-JP"/>
              </w:rPr>
            </w:pPr>
            <w:r w:rsidRPr="0088599B">
              <w:rPr>
                <w:b/>
                <w:bCs/>
                <w:color w:val="000000"/>
                <w:lang w:val="en-GB"/>
              </w:rPr>
              <w:t>Enhance Applied Research, Innovation and Entrepreneurship</w:t>
            </w:r>
          </w:p>
        </w:tc>
        <w:tc>
          <w:tcPr>
            <w:tcW w:w="900" w:type="dxa"/>
            <w:shd w:val="clear" w:color="auto" w:fill="DBDBDB" w:themeFill="accent3" w:themeFillTint="66"/>
          </w:tcPr>
          <w:p w:rsidR="007F1A8C" w:rsidRPr="0088599B" w:rsidRDefault="007F1A8C" w:rsidP="008430DD">
            <w:pPr>
              <w:jc w:val="both"/>
              <w:rPr>
                <w:i/>
              </w:rPr>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r w:rsidRPr="0088599B">
              <w:rPr>
                <w:b/>
                <w:i/>
              </w:rPr>
              <w:t>(Component total for partner)</w:t>
            </w:r>
          </w:p>
        </w:tc>
        <w:tc>
          <w:tcPr>
            <w:tcW w:w="1260" w:type="dxa"/>
            <w:shd w:val="clear" w:color="auto" w:fill="DBDBDB" w:themeFill="accent3" w:themeFillTint="66"/>
          </w:tcPr>
          <w:p w:rsidR="007F1A8C" w:rsidRPr="0088599B" w:rsidRDefault="007F1A8C" w:rsidP="008430DD">
            <w:pPr>
              <w:jc w:val="both"/>
            </w:pPr>
          </w:p>
        </w:tc>
        <w:tc>
          <w:tcPr>
            <w:tcW w:w="1440" w:type="dxa"/>
            <w:shd w:val="clear" w:color="auto" w:fill="DBDBDB" w:themeFill="accent3" w:themeFillTint="66"/>
          </w:tcPr>
          <w:p w:rsidR="007F1A8C" w:rsidRPr="0088599B" w:rsidRDefault="007F1A8C" w:rsidP="008430DD">
            <w:pPr>
              <w:jc w:val="both"/>
              <w:rPr>
                <w:b/>
                <w:bCs/>
                <w:i/>
                <w:color w:val="008000"/>
              </w:rPr>
            </w:pPr>
            <w:r w:rsidRPr="0088599B">
              <w:rPr>
                <w:b/>
                <w:i/>
              </w:rPr>
              <w:t>(Partners total of component)</w:t>
            </w:r>
          </w:p>
        </w:tc>
      </w:tr>
      <w:tr w:rsidR="007F1A8C" w:rsidRPr="0088599B" w:rsidTr="00643CB9">
        <w:trPr>
          <w:jc w:val="center"/>
        </w:trPr>
        <w:tc>
          <w:tcPr>
            <w:tcW w:w="1075" w:type="dxa"/>
            <w:vMerge w:val="restart"/>
          </w:tcPr>
          <w:p w:rsidR="007F1A8C" w:rsidRPr="0088599B" w:rsidRDefault="007F1A8C" w:rsidP="008430DD">
            <w:pPr>
              <w:spacing w:beforeLines="40" w:before="96"/>
              <w:jc w:val="both"/>
              <w:rPr>
                <w:b/>
              </w:rPr>
            </w:pPr>
            <w:r w:rsidRPr="0088599B">
              <w:t>4</w:t>
            </w:r>
          </w:p>
        </w:tc>
        <w:tc>
          <w:tcPr>
            <w:tcW w:w="2070" w:type="dxa"/>
          </w:tcPr>
          <w:p w:rsidR="007F1A8C" w:rsidRPr="0088599B" w:rsidRDefault="007F1A8C" w:rsidP="008430DD">
            <w:pPr>
              <w:autoSpaceDE w:val="0"/>
              <w:autoSpaceDN w:val="0"/>
              <w:adjustRightInd w:val="0"/>
              <w:spacing w:beforeLines="40" w:before="96"/>
              <w:jc w:val="both"/>
              <w:rPr>
                <w:i/>
              </w:rPr>
            </w:pPr>
            <w:r w:rsidRPr="0088599B">
              <w:rPr>
                <w:i/>
              </w:rPr>
              <w:t>8 start-up/incubators</w:t>
            </w:r>
          </w:p>
        </w:tc>
        <w:tc>
          <w:tcPr>
            <w:tcW w:w="900" w:type="dxa"/>
          </w:tcPr>
          <w:p w:rsidR="007F1A8C" w:rsidRPr="0088599B" w:rsidRDefault="007F1A8C" w:rsidP="008C344B">
            <w:pPr>
              <w:autoSpaceDE w:val="0"/>
              <w:autoSpaceDN w:val="0"/>
              <w:adjustRightInd w:val="0"/>
              <w:spacing w:beforeLines="40" w:before="96"/>
              <w:jc w:val="right"/>
              <w:rPr>
                <w:i/>
              </w:rPr>
            </w:pPr>
            <w:r w:rsidRPr="0088599B">
              <w:rPr>
                <w:i/>
              </w:rPr>
              <w:t>3,000</w:t>
            </w:r>
          </w:p>
        </w:tc>
        <w:tc>
          <w:tcPr>
            <w:tcW w:w="1260" w:type="dxa"/>
          </w:tcPr>
          <w:p w:rsidR="007F1A8C" w:rsidRPr="0088599B" w:rsidRDefault="007F1A8C" w:rsidP="008C344B">
            <w:pPr>
              <w:autoSpaceDE w:val="0"/>
              <w:autoSpaceDN w:val="0"/>
              <w:adjustRightInd w:val="0"/>
              <w:spacing w:beforeLines="40" w:before="96"/>
              <w:jc w:val="right"/>
              <w:rPr>
                <w:i/>
              </w:rPr>
            </w:pPr>
            <w:r w:rsidRPr="0088599B">
              <w:rPr>
                <w:i/>
              </w:rPr>
              <w:t>3,000</w:t>
            </w:r>
          </w:p>
        </w:tc>
        <w:tc>
          <w:tcPr>
            <w:tcW w:w="1260" w:type="dxa"/>
          </w:tcPr>
          <w:p w:rsidR="007F1A8C" w:rsidRPr="0088599B" w:rsidRDefault="007F1A8C" w:rsidP="008C344B">
            <w:pPr>
              <w:autoSpaceDE w:val="0"/>
              <w:autoSpaceDN w:val="0"/>
              <w:adjustRightInd w:val="0"/>
              <w:spacing w:beforeLines="40" w:before="96"/>
              <w:jc w:val="right"/>
              <w:rPr>
                <w:i/>
              </w:rPr>
            </w:pPr>
            <w:r w:rsidRPr="0088599B">
              <w:rPr>
                <w:i/>
              </w:rPr>
              <w:t>3,000</w:t>
            </w:r>
          </w:p>
        </w:tc>
        <w:tc>
          <w:tcPr>
            <w:tcW w:w="1260" w:type="dxa"/>
          </w:tcPr>
          <w:p w:rsidR="007F1A8C" w:rsidRPr="0088599B" w:rsidRDefault="007F1A8C" w:rsidP="008C344B">
            <w:pPr>
              <w:autoSpaceDE w:val="0"/>
              <w:autoSpaceDN w:val="0"/>
              <w:adjustRightInd w:val="0"/>
              <w:spacing w:beforeLines="40" w:before="96"/>
              <w:jc w:val="right"/>
              <w:rPr>
                <w:i/>
              </w:rPr>
            </w:pPr>
            <w:r w:rsidRPr="0088599B">
              <w:rPr>
                <w:i/>
              </w:rPr>
              <w:t>4,050</w:t>
            </w:r>
          </w:p>
        </w:tc>
        <w:tc>
          <w:tcPr>
            <w:tcW w:w="1260" w:type="dxa"/>
          </w:tcPr>
          <w:p w:rsidR="007F1A8C" w:rsidRPr="0088599B" w:rsidRDefault="007F1A8C" w:rsidP="008C344B">
            <w:pPr>
              <w:autoSpaceDE w:val="0"/>
              <w:autoSpaceDN w:val="0"/>
              <w:adjustRightInd w:val="0"/>
              <w:spacing w:beforeLines="40" w:before="96"/>
              <w:jc w:val="right"/>
              <w:rPr>
                <w:i/>
              </w:rPr>
            </w:pPr>
          </w:p>
        </w:tc>
        <w:tc>
          <w:tcPr>
            <w:tcW w:w="1440" w:type="dxa"/>
          </w:tcPr>
          <w:p w:rsidR="007F1A8C" w:rsidRPr="0088599B" w:rsidRDefault="007F1A8C" w:rsidP="008C344B">
            <w:pPr>
              <w:autoSpaceDE w:val="0"/>
              <w:autoSpaceDN w:val="0"/>
              <w:adjustRightInd w:val="0"/>
              <w:spacing w:beforeLines="40" w:before="96"/>
              <w:jc w:val="right"/>
              <w:rPr>
                <w:i/>
              </w:rPr>
            </w:pPr>
            <w:r w:rsidRPr="0088599B">
              <w:rPr>
                <w:i/>
              </w:rPr>
              <w:t>13,050</w:t>
            </w:r>
          </w:p>
        </w:tc>
      </w:tr>
      <w:tr w:rsidR="007F1A8C" w:rsidRPr="0088599B" w:rsidTr="00643CB9">
        <w:trPr>
          <w:jc w:val="center"/>
        </w:trPr>
        <w:tc>
          <w:tcPr>
            <w:tcW w:w="1075" w:type="dxa"/>
            <w:vMerge/>
          </w:tcPr>
          <w:p w:rsidR="007F1A8C" w:rsidRPr="0088599B" w:rsidRDefault="007F1A8C" w:rsidP="008430DD">
            <w:pPr>
              <w:spacing w:beforeLines="40" w:before="96"/>
              <w:jc w:val="both"/>
              <w:rPr>
                <w:b/>
              </w:rPr>
            </w:pPr>
          </w:p>
        </w:tc>
        <w:tc>
          <w:tcPr>
            <w:tcW w:w="2070" w:type="dxa"/>
          </w:tcPr>
          <w:p w:rsidR="007F1A8C" w:rsidRPr="0088599B" w:rsidRDefault="007F1A8C" w:rsidP="008430DD">
            <w:pPr>
              <w:autoSpaceDE w:val="0"/>
              <w:autoSpaceDN w:val="0"/>
              <w:adjustRightInd w:val="0"/>
              <w:spacing w:beforeLines="40" w:before="96"/>
              <w:jc w:val="both"/>
              <w:rPr>
                <w:b/>
                <w:bCs/>
                <w:color w:val="008000"/>
              </w:rPr>
            </w:pPr>
            <w:r w:rsidRPr="0088599B">
              <w:rPr>
                <w:i/>
              </w:rPr>
              <w:t>Industry advisory boards for specific themes</w:t>
            </w:r>
          </w:p>
        </w:tc>
        <w:tc>
          <w:tcPr>
            <w:tcW w:w="900" w:type="dxa"/>
          </w:tcPr>
          <w:p w:rsidR="007F1A8C" w:rsidRPr="0088599B" w:rsidRDefault="007F1A8C" w:rsidP="008C344B">
            <w:pPr>
              <w:spacing w:beforeLines="40" w:before="96"/>
              <w:jc w:val="right"/>
              <w:rPr>
                <w:i/>
              </w:rPr>
            </w:pPr>
            <w:r w:rsidRPr="0088599B">
              <w:rPr>
                <w:i/>
              </w:rPr>
              <w:t>-</w:t>
            </w:r>
          </w:p>
        </w:tc>
        <w:tc>
          <w:tcPr>
            <w:tcW w:w="1260" w:type="dxa"/>
          </w:tcPr>
          <w:p w:rsidR="007F1A8C" w:rsidRPr="0088599B" w:rsidRDefault="007F1A8C" w:rsidP="008C344B">
            <w:pPr>
              <w:spacing w:beforeLines="40" w:before="96"/>
              <w:jc w:val="right"/>
              <w:rPr>
                <w:i/>
              </w:rPr>
            </w:pPr>
            <w:r w:rsidRPr="0088599B">
              <w:rPr>
                <w:i/>
              </w:rPr>
              <w:t>-</w:t>
            </w:r>
          </w:p>
        </w:tc>
        <w:tc>
          <w:tcPr>
            <w:tcW w:w="1260" w:type="dxa"/>
          </w:tcPr>
          <w:p w:rsidR="007F1A8C" w:rsidRPr="0088599B" w:rsidRDefault="007F1A8C" w:rsidP="008C344B">
            <w:pPr>
              <w:spacing w:beforeLines="40" w:before="96"/>
              <w:jc w:val="right"/>
              <w:rPr>
                <w:b/>
                <w:bCs/>
                <w:i/>
                <w:color w:val="008000"/>
              </w:rPr>
            </w:pPr>
            <w:r w:rsidRPr="0088599B">
              <w:rPr>
                <w:i/>
              </w:rPr>
              <w:t>30,000</w:t>
            </w:r>
          </w:p>
        </w:tc>
        <w:tc>
          <w:tcPr>
            <w:tcW w:w="1260" w:type="dxa"/>
          </w:tcPr>
          <w:p w:rsidR="007F1A8C" w:rsidRPr="0088599B" w:rsidRDefault="007F1A8C" w:rsidP="008C344B">
            <w:pPr>
              <w:spacing w:beforeLines="40" w:before="96"/>
              <w:jc w:val="right"/>
              <w:rPr>
                <w:i/>
              </w:rPr>
            </w:pPr>
            <w:r w:rsidRPr="0088599B">
              <w:rPr>
                <w:i/>
              </w:rPr>
              <w:t>-</w:t>
            </w:r>
          </w:p>
        </w:tc>
        <w:tc>
          <w:tcPr>
            <w:tcW w:w="1260" w:type="dxa"/>
          </w:tcPr>
          <w:p w:rsidR="007F1A8C" w:rsidRPr="0088599B" w:rsidRDefault="007F1A8C" w:rsidP="008C344B">
            <w:pPr>
              <w:spacing w:beforeLines="40" w:before="96"/>
              <w:jc w:val="right"/>
              <w:rPr>
                <w:b/>
                <w:bCs/>
                <w:i/>
                <w:color w:val="008000"/>
              </w:rPr>
            </w:pPr>
          </w:p>
        </w:tc>
        <w:tc>
          <w:tcPr>
            <w:tcW w:w="1440" w:type="dxa"/>
          </w:tcPr>
          <w:p w:rsidR="007F1A8C" w:rsidRPr="0088599B" w:rsidRDefault="007F1A8C" w:rsidP="008C344B">
            <w:pPr>
              <w:spacing w:beforeLines="40" w:before="96"/>
              <w:jc w:val="right"/>
              <w:rPr>
                <w:b/>
                <w:bCs/>
                <w:i/>
                <w:color w:val="008000"/>
              </w:rPr>
            </w:pPr>
            <w:r w:rsidRPr="0088599B">
              <w:rPr>
                <w:i/>
              </w:rPr>
              <w:t>30,000</w:t>
            </w:r>
          </w:p>
        </w:tc>
      </w:tr>
      <w:tr w:rsidR="007F1A8C" w:rsidRPr="0088599B" w:rsidTr="00643CB9">
        <w:trPr>
          <w:jc w:val="center"/>
        </w:trPr>
        <w:tc>
          <w:tcPr>
            <w:tcW w:w="1075" w:type="dxa"/>
            <w:vMerge/>
          </w:tcPr>
          <w:p w:rsidR="007F1A8C" w:rsidRPr="0088599B" w:rsidRDefault="007F1A8C" w:rsidP="008430DD">
            <w:pPr>
              <w:spacing w:beforeLines="40" w:before="96"/>
              <w:jc w:val="both"/>
              <w:rPr>
                <w:b/>
              </w:rPr>
            </w:pPr>
          </w:p>
        </w:tc>
        <w:tc>
          <w:tcPr>
            <w:tcW w:w="2070" w:type="dxa"/>
          </w:tcPr>
          <w:p w:rsidR="007F1A8C" w:rsidRPr="0088599B" w:rsidRDefault="007F1A8C" w:rsidP="008430DD">
            <w:pPr>
              <w:autoSpaceDE w:val="0"/>
              <w:autoSpaceDN w:val="0"/>
              <w:adjustRightInd w:val="0"/>
              <w:spacing w:beforeLines="40" w:before="96"/>
              <w:jc w:val="both"/>
              <w:rPr>
                <w:b/>
                <w:bCs/>
                <w:color w:val="008000"/>
              </w:rPr>
            </w:pPr>
            <w:r w:rsidRPr="0088599B">
              <w:rPr>
                <w:i/>
              </w:rPr>
              <w:t>Innovation competition and challenge</w:t>
            </w:r>
          </w:p>
        </w:tc>
        <w:tc>
          <w:tcPr>
            <w:tcW w:w="900" w:type="dxa"/>
          </w:tcPr>
          <w:p w:rsidR="007F1A8C" w:rsidRPr="0088599B" w:rsidRDefault="007F1A8C" w:rsidP="008C344B">
            <w:pPr>
              <w:spacing w:beforeLines="40" w:before="96"/>
              <w:jc w:val="right"/>
              <w:rPr>
                <w:i/>
              </w:rPr>
            </w:pPr>
            <w:r w:rsidRPr="0088599B">
              <w:rPr>
                <w:i/>
              </w:rPr>
              <w:t>3,000</w:t>
            </w:r>
          </w:p>
        </w:tc>
        <w:tc>
          <w:tcPr>
            <w:tcW w:w="1260" w:type="dxa"/>
          </w:tcPr>
          <w:p w:rsidR="007F1A8C" w:rsidRPr="0088599B" w:rsidRDefault="007F1A8C" w:rsidP="008C344B">
            <w:pPr>
              <w:spacing w:beforeLines="40" w:before="96"/>
              <w:jc w:val="right"/>
              <w:rPr>
                <w:i/>
              </w:rPr>
            </w:pPr>
            <w:r w:rsidRPr="0088599B">
              <w:rPr>
                <w:i/>
              </w:rPr>
              <w:t>3,000</w:t>
            </w:r>
          </w:p>
        </w:tc>
        <w:tc>
          <w:tcPr>
            <w:tcW w:w="1260" w:type="dxa"/>
          </w:tcPr>
          <w:p w:rsidR="007F1A8C" w:rsidRPr="0088599B" w:rsidRDefault="007F1A8C" w:rsidP="008C344B">
            <w:pPr>
              <w:spacing w:beforeLines="40" w:before="96"/>
              <w:jc w:val="right"/>
              <w:rPr>
                <w:b/>
                <w:bCs/>
                <w:i/>
                <w:color w:val="008000"/>
              </w:rPr>
            </w:pPr>
            <w:r w:rsidRPr="0088599B">
              <w:rPr>
                <w:i/>
              </w:rPr>
              <w:t>3,000</w:t>
            </w:r>
          </w:p>
        </w:tc>
        <w:tc>
          <w:tcPr>
            <w:tcW w:w="1260" w:type="dxa"/>
          </w:tcPr>
          <w:p w:rsidR="007F1A8C" w:rsidRPr="0088599B" w:rsidRDefault="007F1A8C" w:rsidP="008C344B">
            <w:pPr>
              <w:spacing w:beforeLines="40" w:before="96"/>
              <w:jc w:val="right"/>
              <w:rPr>
                <w:i/>
              </w:rPr>
            </w:pPr>
            <w:r w:rsidRPr="0088599B">
              <w:rPr>
                <w:i/>
              </w:rPr>
              <w:t>4,050</w:t>
            </w:r>
          </w:p>
        </w:tc>
        <w:tc>
          <w:tcPr>
            <w:tcW w:w="1260" w:type="dxa"/>
          </w:tcPr>
          <w:p w:rsidR="007F1A8C" w:rsidRPr="0088599B" w:rsidRDefault="007F1A8C" w:rsidP="008C344B">
            <w:pPr>
              <w:spacing w:beforeLines="40" w:before="96"/>
              <w:jc w:val="right"/>
              <w:rPr>
                <w:b/>
                <w:bCs/>
                <w:i/>
                <w:color w:val="008000"/>
              </w:rPr>
            </w:pPr>
          </w:p>
        </w:tc>
        <w:tc>
          <w:tcPr>
            <w:tcW w:w="1440" w:type="dxa"/>
          </w:tcPr>
          <w:p w:rsidR="007F1A8C" w:rsidRPr="0088599B" w:rsidRDefault="007F1A8C" w:rsidP="008C344B">
            <w:pPr>
              <w:spacing w:beforeLines="40" w:before="96"/>
              <w:jc w:val="right"/>
              <w:rPr>
                <w:b/>
                <w:bCs/>
                <w:i/>
                <w:color w:val="008000"/>
              </w:rPr>
            </w:pPr>
            <w:r w:rsidRPr="0088599B">
              <w:rPr>
                <w:i/>
              </w:rPr>
              <w:t>13,050</w:t>
            </w:r>
          </w:p>
        </w:tc>
      </w:tr>
      <w:tr w:rsidR="007F1A8C" w:rsidRPr="0088599B" w:rsidTr="00643CB9">
        <w:trPr>
          <w:jc w:val="center"/>
        </w:trPr>
        <w:tc>
          <w:tcPr>
            <w:tcW w:w="1075" w:type="dxa"/>
          </w:tcPr>
          <w:p w:rsidR="007F1A8C" w:rsidRPr="0088599B" w:rsidRDefault="007F1A8C" w:rsidP="008430DD">
            <w:pPr>
              <w:spacing w:beforeLines="40" w:before="96"/>
              <w:jc w:val="both"/>
              <w:rPr>
                <w:b/>
              </w:rPr>
            </w:pPr>
            <w:r w:rsidRPr="0088599B">
              <w:rPr>
                <w:b/>
              </w:rPr>
              <w:t>TOTAL</w:t>
            </w:r>
          </w:p>
        </w:tc>
        <w:tc>
          <w:tcPr>
            <w:tcW w:w="2070" w:type="dxa"/>
          </w:tcPr>
          <w:p w:rsidR="007F1A8C" w:rsidRPr="0088599B" w:rsidRDefault="007F1A8C" w:rsidP="008430DD">
            <w:pPr>
              <w:autoSpaceDE w:val="0"/>
              <w:autoSpaceDN w:val="0"/>
              <w:adjustRightInd w:val="0"/>
              <w:spacing w:beforeLines="40" w:before="96"/>
              <w:jc w:val="both"/>
              <w:rPr>
                <w:i/>
              </w:rPr>
            </w:pPr>
          </w:p>
        </w:tc>
        <w:tc>
          <w:tcPr>
            <w:tcW w:w="900" w:type="dxa"/>
          </w:tcPr>
          <w:p w:rsidR="007F1A8C" w:rsidRPr="0088599B" w:rsidRDefault="007F1A8C" w:rsidP="008430DD">
            <w:pPr>
              <w:spacing w:beforeLines="40" w:before="96"/>
              <w:jc w:val="both"/>
              <w:rPr>
                <w:i/>
              </w:rPr>
            </w:pPr>
          </w:p>
        </w:tc>
        <w:tc>
          <w:tcPr>
            <w:tcW w:w="1260" w:type="dxa"/>
          </w:tcPr>
          <w:p w:rsidR="007F1A8C" w:rsidRPr="0088599B" w:rsidRDefault="007F1A8C" w:rsidP="008430DD">
            <w:pPr>
              <w:spacing w:beforeLines="40" w:before="96"/>
              <w:jc w:val="both"/>
              <w:rPr>
                <w:i/>
              </w:rPr>
            </w:pPr>
          </w:p>
        </w:tc>
        <w:tc>
          <w:tcPr>
            <w:tcW w:w="1260" w:type="dxa"/>
          </w:tcPr>
          <w:p w:rsidR="007F1A8C" w:rsidRPr="0088599B" w:rsidRDefault="007F1A8C" w:rsidP="008430DD">
            <w:pPr>
              <w:spacing w:beforeLines="40" w:before="96"/>
              <w:jc w:val="both"/>
              <w:rPr>
                <w:i/>
              </w:rPr>
            </w:pPr>
          </w:p>
        </w:tc>
        <w:tc>
          <w:tcPr>
            <w:tcW w:w="1260" w:type="dxa"/>
          </w:tcPr>
          <w:p w:rsidR="007F1A8C" w:rsidRPr="0088599B" w:rsidRDefault="007F1A8C" w:rsidP="008430DD">
            <w:pPr>
              <w:spacing w:beforeLines="40" w:before="96"/>
              <w:jc w:val="both"/>
              <w:rPr>
                <w:i/>
              </w:rPr>
            </w:pPr>
          </w:p>
        </w:tc>
        <w:tc>
          <w:tcPr>
            <w:tcW w:w="1260" w:type="dxa"/>
          </w:tcPr>
          <w:p w:rsidR="007F1A8C" w:rsidRPr="0088599B" w:rsidRDefault="007F1A8C" w:rsidP="008430DD">
            <w:pPr>
              <w:spacing w:beforeLines="40" w:before="96"/>
              <w:jc w:val="both"/>
              <w:rPr>
                <w:i/>
              </w:rPr>
            </w:pPr>
          </w:p>
        </w:tc>
        <w:tc>
          <w:tcPr>
            <w:tcW w:w="1440" w:type="dxa"/>
          </w:tcPr>
          <w:p w:rsidR="007F1A8C" w:rsidRPr="0088599B" w:rsidRDefault="007F1A8C" w:rsidP="008430DD">
            <w:pPr>
              <w:spacing w:beforeLines="40" w:before="96"/>
              <w:jc w:val="right"/>
              <w:rPr>
                <w:b/>
                <w:i/>
              </w:rPr>
            </w:pPr>
            <w:r w:rsidRPr="0088599B">
              <w:rPr>
                <w:b/>
                <w:i/>
              </w:rPr>
              <w:t>170,000</w:t>
            </w:r>
          </w:p>
        </w:tc>
      </w:tr>
    </w:tbl>
    <w:p w:rsidR="007F1A8C" w:rsidRPr="0088599B" w:rsidRDefault="007F1A8C" w:rsidP="007F1A8C">
      <w:pPr>
        <w:jc w:val="both"/>
      </w:pPr>
    </w:p>
    <w:p w:rsidR="007F1A8C" w:rsidRPr="0088599B" w:rsidRDefault="007F1A8C" w:rsidP="007F1A8C">
      <w:pPr>
        <w:jc w:val="both"/>
        <w:rPr>
          <w:color w:val="8496B0" w:themeColor="text2" w:themeTint="99"/>
        </w:rPr>
        <w:sectPr w:rsidR="007F1A8C" w:rsidRPr="0088599B" w:rsidSect="00E45AF7">
          <w:footerReference w:type="default" r:id="rId8"/>
          <w:footerReference w:type="first" r:id="rId9"/>
          <w:pgSz w:w="11906" w:h="16838" w:code="9"/>
          <w:pgMar w:top="1350" w:right="1440" w:bottom="1440" w:left="1440" w:header="709" w:footer="709" w:gutter="0"/>
          <w:pgNumType w:start="1"/>
          <w:cols w:space="360"/>
          <w:titlePg/>
          <w:docGrid w:linePitch="360"/>
        </w:sectPr>
      </w:pPr>
    </w:p>
    <w:p w:rsidR="007F1A8C" w:rsidRPr="0088599B" w:rsidRDefault="007F1A8C" w:rsidP="007F1A8C">
      <w:pPr>
        <w:pStyle w:val="Heading1"/>
        <w:numPr>
          <w:ilvl w:val="0"/>
          <w:numId w:val="4"/>
        </w:numPr>
        <w:ind w:left="0" w:firstLine="0"/>
        <w:jc w:val="both"/>
        <w:rPr>
          <w:rFonts w:cs="Times New Roman"/>
          <w:sz w:val="24"/>
          <w:szCs w:val="24"/>
        </w:rPr>
      </w:pPr>
      <w:bookmarkStart w:id="8" w:name="_Toc24028288"/>
      <w:r w:rsidRPr="0088599B">
        <w:rPr>
          <w:rFonts w:cs="Times New Roman"/>
          <w:sz w:val="24"/>
          <w:szCs w:val="24"/>
        </w:rPr>
        <w:lastRenderedPageBreak/>
        <w:t>WORKPLAN FOR PROJECT LIFESPAN: 2019-2023</w:t>
      </w:r>
      <w:bookmarkEnd w:id="8"/>
    </w:p>
    <w:p w:rsidR="007F1A8C" w:rsidRPr="0088599B" w:rsidRDefault="007F1A8C" w:rsidP="007F1A8C">
      <w:r w:rsidRPr="0088599B">
        <w:t xml:space="preserve">The </w:t>
      </w:r>
      <w:r w:rsidR="009042A4" w:rsidRPr="0088599B">
        <w:t>work plan</w:t>
      </w:r>
      <w:r w:rsidRPr="0088599B">
        <w:t xml:space="preserve"> for the entire project is shown in Table 4 below.</w:t>
      </w:r>
    </w:p>
    <w:p w:rsidR="007F1A8C" w:rsidRPr="0088599B" w:rsidRDefault="007F1A8C" w:rsidP="007F1A8C">
      <w:pPr>
        <w:pStyle w:val="Caption"/>
        <w:keepNext/>
        <w:jc w:val="center"/>
        <w:rPr>
          <w:rFonts w:ascii="Times New Roman" w:hAnsi="Times New Roman" w:cs="Times New Roman"/>
          <w:sz w:val="24"/>
          <w:szCs w:val="24"/>
        </w:rPr>
      </w:pPr>
      <w:r w:rsidRPr="0088599B">
        <w:rPr>
          <w:rFonts w:ascii="Times New Roman" w:hAnsi="Times New Roman" w:cs="Times New Roman"/>
          <w:sz w:val="24"/>
          <w:szCs w:val="24"/>
        </w:rPr>
        <w:t xml:space="preserve">Table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Table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4</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Work plan for KEEP</w:t>
      </w:r>
    </w:p>
    <w:p w:rsidR="007F1A8C" w:rsidRDefault="007F1A8C" w:rsidP="007F1A8C">
      <w:pPr>
        <w:rPr>
          <w:noProof/>
        </w:rPr>
      </w:pPr>
    </w:p>
    <w:p w:rsidR="009042A4" w:rsidRPr="0088599B" w:rsidRDefault="009042A4" w:rsidP="007F1A8C">
      <w:pPr>
        <w:sectPr w:rsidR="009042A4" w:rsidRPr="0088599B" w:rsidSect="008430DD">
          <w:type w:val="continuous"/>
          <w:pgSz w:w="16838" w:h="11906" w:orient="landscape" w:code="9"/>
          <w:pgMar w:top="990" w:right="1440" w:bottom="1440" w:left="1440" w:header="709" w:footer="709" w:gutter="0"/>
          <w:cols w:space="360"/>
          <w:titlePg/>
          <w:docGrid w:linePitch="360"/>
        </w:sectPr>
      </w:pPr>
      <w:r w:rsidRPr="009042A4">
        <w:rPr>
          <w:noProof/>
        </w:rPr>
        <w:drawing>
          <wp:inline distT="0" distB="0" distL="0" distR="0">
            <wp:extent cx="8658225" cy="456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8398" cy="4562566"/>
                    </a:xfrm>
                    <a:prstGeom prst="rect">
                      <a:avLst/>
                    </a:prstGeom>
                    <a:noFill/>
                    <a:ln>
                      <a:noFill/>
                    </a:ln>
                  </pic:spPr>
                </pic:pic>
              </a:graphicData>
            </a:graphic>
          </wp:inline>
        </w:drawing>
      </w:r>
    </w:p>
    <w:p w:rsidR="007F1A8C" w:rsidRDefault="007F1A8C" w:rsidP="0041257D">
      <w:pPr>
        <w:jc w:val="both"/>
      </w:pPr>
    </w:p>
    <w:p w:rsidR="0041257D" w:rsidRPr="0088599B" w:rsidRDefault="0041257D" w:rsidP="0041257D">
      <w:pPr>
        <w:pStyle w:val="Heading1"/>
        <w:numPr>
          <w:ilvl w:val="0"/>
          <w:numId w:val="4"/>
        </w:numPr>
        <w:ind w:left="0" w:firstLine="0"/>
        <w:jc w:val="both"/>
        <w:rPr>
          <w:rFonts w:cs="Times New Roman"/>
          <w:sz w:val="24"/>
          <w:szCs w:val="24"/>
        </w:rPr>
      </w:pPr>
      <w:bookmarkStart w:id="9" w:name="_Toc24028289"/>
      <w:r w:rsidRPr="0088599B">
        <w:rPr>
          <w:rFonts w:cs="Times New Roman"/>
          <w:sz w:val="24"/>
          <w:szCs w:val="24"/>
        </w:rPr>
        <w:t>IMPLEMENTATION ARRANGEMENTS</w:t>
      </w:r>
      <w:bookmarkEnd w:id="9"/>
    </w:p>
    <w:p w:rsidR="0041257D" w:rsidRPr="0088599B" w:rsidRDefault="0041257D" w:rsidP="0041257D">
      <w:pPr>
        <w:pStyle w:val="ListParagraph"/>
        <w:jc w:val="both"/>
        <w:rPr>
          <w:color w:val="8496B0" w:themeColor="text2" w:themeTint="99"/>
        </w:rPr>
      </w:pPr>
    </w:p>
    <w:p w:rsidR="0041257D" w:rsidRPr="0088599B" w:rsidRDefault="0041257D" w:rsidP="0041257D">
      <w:pPr>
        <w:pStyle w:val="Heading2"/>
        <w:rPr>
          <w:szCs w:val="24"/>
        </w:rPr>
      </w:pPr>
      <w:bookmarkStart w:id="10" w:name="_Toc24028290"/>
      <w:r w:rsidRPr="0088599B">
        <w:rPr>
          <w:szCs w:val="24"/>
        </w:rPr>
        <w:t>4.1</w:t>
      </w:r>
      <w:r w:rsidRPr="0088599B">
        <w:rPr>
          <w:szCs w:val="24"/>
        </w:rPr>
        <w:tab/>
        <w:t>Guiding Policies, Rules and Regulations</w:t>
      </w:r>
      <w:bookmarkEnd w:id="10"/>
    </w:p>
    <w:p w:rsidR="0041257D" w:rsidRPr="0088599B" w:rsidRDefault="0041257D" w:rsidP="0041257D">
      <w:pPr>
        <w:tabs>
          <w:tab w:val="left" w:pos="1080"/>
        </w:tabs>
        <w:ind w:left="720"/>
        <w:jc w:val="both"/>
        <w:rPr>
          <w:i/>
          <w:iCs/>
        </w:rPr>
      </w:pPr>
      <w:r w:rsidRPr="0088599B">
        <w:rPr>
          <w:i/>
          <w:iCs/>
        </w:rPr>
        <w:t xml:space="preserve">  </w:t>
      </w:r>
    </w:p>
    <w:p w:rsidR="0041257D" w:rsidRPr="0088599B" w:rsidRDefault="0041257D" w:rsidP="0041257D">
      <w:pPr>
        <w:spacing w:line="276" w:lineRule="auto"/>
        <w:jc w:val="both"/>
        <w:rPr>
          <w:color w:val="000000" w:themeColor="text1"/>
        </w:rPr>
      </w:pPr>
      <w:r w:rsidRPr="0088599B">
        <w:rPr>
          <w:color w:val="000000" w:themeColor="text1"/>
        </w:rPr>
        <w:t>KNUST’s general administrative policies apply to the project. The project will be guided by the following:</w:t>
      </w:r>
    </w:p>
    <w:p w:rsidR="0041257D" w:rsidRPr="0088599B" w:rsidRDefault="0041257D" w:rsidP="0041257D">
      <w:pPr>
        <w:pStyle w:val="ListParagraph"/>
        <w:numPr>
          <w:ilvl w:val="0"/>
          <w:numId w:val="2"/>
        </w:numPr>
        <w:autoSpaceDE w:val="0"/>
        <w:autoSpaceDN w:val="0"/>
        <w:adjustRightInd w:val="0"/>
        <w:spacing w:line="276" w:lineRule="auto"/>
        <w:jc w:val="both"/>
        <w:rPr>
          <w:color w:val="000000" w:themeColor="text1"/>
        </w:rPr>
      </w:pPr>
      <w:r w:rsidRPr="0088599B">
        <w:rPr>
          <w:color w:val="000000" w:themeColor="text1"/>
        </w:rPr>
        <w:t>KNUST financial and stores regulation which is consistent with the national Financial Administration Act, 2003</w:t>
      </w:r>
    </w:p>
    <w:p w:rsidR="0041257D" w:rsidRPr="0088599B" w:rsidRDefault="0041257D" w:rsidP="0041257D">
      <w:pPr>
        <w:pStyle w:val="ListParagraph"/>
        <w:numPr>
          <w:ilvl w:val="0"/>
          <w:numId w:val="2"/>
        </w:numPr>
        <w:autoSpaceDE w:val="0"/>
        <w:autoSpaceDN w:val="0"/>
        <w:adjustRightInd w:val="0"/>
        <w:spacing w:line="276" w:lineRule="auto"/>
        <w:jc w:val="both"/>
        <w:rPr>
          <w:color w:val="000000" w:themeColor="text1"/>
        </w:rPr>
      </w:pPr>
      <w:r w:rsidRPr="0088599B">
        <w:rPr>
          <w:color w:val="000000" w:themeColor="text1"/>
        </w:rPr>
        <w:t>KNUST procurement manuals, which is consistent with the Ghana Public Procurement Act, 2003</w:t>
      </w:r>
      <w:r w:rsidRPr="0088599B">
        <w:rPr>
          <w:rFonts w:eastAsiaTheme="minorHAnsi"/>
          <w:bCs/>
        </w:rPr>
        <w:t xml:space="preserve"> </w:t>
      </w:r>
    </w:p>
    <w:p w:rsidR="0041257D" w:rsidRPr="0088599B" w:rsidRDefault="0041257D" w:rsidP="0041257D">
      <w:pPr>
        <w:autoSpaceDE w:val="0"/>
        <w:autoSpaceDN w:val="0"/>
        <w:adjustRightInd w:val="0"/>
        <w:spacing w:line="276" w:lineRule="auto"/>
        <w:jc w:val="both"/>
        <w:rPr>
          <w:color w:val="000000" w:themeColor="text1"/>
        </w:rPr>
      </w:pPr>
    </w:p>
    <w:p w:rsidR="0041257D" w:rsidRPr="0088599B" w:rsidRDefault="0041257D" w:rsidP="0041257D">
      <w:pPr>
        <w:autoSpaceDE w:val="0"/>
        <w:autoSpaceDN w:val="0"/>
        <w:adjustRightInd w:val="0"/>
        <w:spacing w:line="276" w:lineRule="auto"/>
        <w:jc w:val="both"/>
        <w:rPr>
          <w:color w:val="000000" w:themeColor="text1"/>
        </w:rPr>
      </w:pPr>
      <w:r w:rsidRPr="0088599B">
        <w:rPr>
          <w:color w:val="000000" w:themeColor="text1"/>
        </w:rPr>
        <w:t xml:space="preserve">The Procurement Act </w:t>
      </w:r>
      <w:r w:rsidRPr="0088599B">
        <w:rPr>
          <w:rFonts w:eastAsiaTheme="minorHAnsi"/>
        </w:rPr>
        <w:t xml:space="preserve">provides rules for public procurement, makes administrative and institutional arrangements for procurement including tendering procedures. </w:t>
      </w:r>
      <w:r w:rsidRPr="0088599B">
        <w:rPr>
          <w:color w:val="000000" w:themeColor="text1"/>
        </w:rPr>
        <w:t xml:space="preserve">The Financial Administration Act, 2003 regulates the financial management of the public sector; prescribes the responsibilities of persons entrusted with financial management; ensure the effective and efficient management of state revenue, expenditure, assets, and liabilities, resources of the government (including other public funds) and to provide for matters related to these. </w:t>
      </w:r>
    </w:p>
    <w:p w:rsidR="0041257D" w:rsidRPr="0088599B" w:rsidRDefault="0041257D" w:rsidP="0041257D">
      <w:pPr>
        <w:pStyle w:val="Heading2"/>
        <w:rPr>
          <w:szCs w:val="24"/>
        </w:rPr>
      </w:pPr>
      <w:bookmarkStart w:id="11" w:name="_Toc533819616"/>
      <w:bookmarkStart w:id="12" w:name="_Toc24028291"/>
      <w:r w:rsidRPr="0088599B">
        <w:rPr>
          <w:szCs w:val="24"/>
        </w:rPr>
        <w:t>4.2</w:t>
      </w:r>
      <w:r w:rsidRPr="0088599B">
        <w:rPr>
          <w:szCs w:val="24"/>
        </w:rPr>
        <w:tab/>
        <w:t>Governance Structures</w:t>
      </w:r>
      <w:bookmarkEnd w:id="11"/>
      <w:bookmarkEnd w:id="12"/>
    </w:p>
    <w:p w:rsidR="0041257D" w:rsidRPr="0088599B" w:rsidRDefault="0041257D" w:rsidP="0041257D">
      <w:pPr>
        <w:spacing w:line="276" w:lineRule="auto"/>
        <w:jc w:val="both"/>
        <w:rPr>
          <w:color w:val="000000" w:themeColor="text1"/>
        </w:rPr>
      </w:pPr>
      <w:r w:rsidRPr="0088599B">
        <w:rPr>
          <w:color w:val="000000" w:themeColor="text1"/>
        </w:rPr>
        <w:t xml:space="preserve">The Project is implemented directly under the College management with support from KNUST’s central administration. The College acting through the Provost will ensure that project funds are planned for and disbursed according to the schedule and within the project framework. </w:t>
      </w:r>
    </w:p>
    <w:p w:rsidR="0041257D" w:rsidRPr="0088599B" w:rsidRDefault="0041257D" w:rsidP="0041257D">
      <w:pPr>
        <w:spacing w:line="276" w:lineRule="auto"/>
        <w:jc w:val="both"/>
        <w:rPr>
          <w:color w:val="000000" w:themeColor="text1"/>
        </w:rPr>
      </w:pPr>
    </w:p>
    <w:p w:rsidR="0041257D" w:rsidRPr="0088599B" w:rsidRDefault="0041257D" w:rsidP="0041257D">
      <w:pPr>
        <w:spacing w:line="276" w:lineRule="auto"/>
        <w:jc w:val="both"/>
        <w:rPr>
          <w:color w:val="000000" w:themeColor="text1"/>
        </w:rPr>
      </w:pPr>
      <w:r w:rsidRPr="0088599B">
        <w:rPr>
          <w:color w:val="000000" w:themeColor="text1"/>
        </w:rPr>
        <w:t>The Project Implementation Team is composed of the Project Leader, Deputy Project Leader, Project Accountant, Project Manager and Project Coordinators (</w:t>
      </w:r>
      <w:proofErr w:type="spellStart"/>
      <w:r w:rsidRPr="0088599B">
        <w:rPr>
          <w:color w:val="000000" w:themeColor="text1"/>
        </w:rPr>
        <w:t>Programmes</w:t>
      </w:r>
      <w:proofErr w:type="spellEnd"/>
      <w:r w:rsidRPr="0088599B">
        <w:rPr>
          <w:color w:val="000000" w:themeColor="text1"/>
        </w:rPr>
        <w:t xml:space="preserve">, Partnership, Monitoring and Evaluation, Innovations and Marketing and ICT) (Figure 1). The team will have scheduled monthly meetings in the second week of every month, which will be chaired by the Project Lead. The Project Implementation team will be responsible for providing leadership, day-to-day management, coordination and fiduciary responsibilities of the project as well as working closely with the other staff members of the university in implementing the ACE project. The key activities are as follows: </w:t>
      </w:r>
    </w:p>
    <w:p w:rsidR="0041257D" w:rsidRPr="0088599B" w:rsidRDefault="0041257D" w:rsidP="0041257D">
      <w:pPr>
        <w:pStyle w:val="ListParagraph"/>
        <w:numPr>
          <w:ilvl w:val="0"/>
          <w:numId w:val="1"/>
        </w:numPr>
        <w:spacing w:line="276" w:lineRule="auto"/>
        <w:jc w:val="both"/>
        <w:rPr>
          <w:color w:val="000000" w:themeColor="text1"/>
        </w:rPr>
      </w:pPr>
      <w:r w:rsidRPr="0088599B">
        <w:rPr>
          <w:color w:val="000000" w:themeColor="text1"/>
        </w:rPr>
        <w:t xml:space="preserve">Academic </w:t>
      </w:r>
      <w:proofErr w:type="spellStart"/>
      <w:r w:rsidRPr="0088599B">
        <w:rPr>
          <w:color w:val="000000" w:themeColor="text1"/>
        </w:rPr>
        <w:t>programmes</w:t>
      </w:r>
      <w:proofErr w:type="spellEnd"/>
      <w:r w:rsidRPr="0088599B">
        <w:rPr>
          <w:color w:val="000000" w:themeColor="text1"/>
        </w:rPr>
        <w:t xml:space="preserve"> (MSc, PhD training) </w:t>
      </w:r>
    </w:p>
    <w:p w:rsidR="0041257D" w:rsidRPr="0088599B" w:rsidRDefault="0041257D" w:rsidP="0041257D">
      <w:pPr>
        <w:pStyle w:val="ListParagraph"/>
        <w:numPr>
          <w:ilvl w:val="0"/>
          <w:numId w:val="1"/>
        </w:numPr>
        <w:spacing w:line="276" w:lineRule="auto"/>
        <w:jc w:val="both"/>
        <w:rPr>
          <w:color w:val="000000" w:themeColor="text1"/>
        </w:rPr>
      </w:pPr>
      <w:r w:rsidRPr="0088599B">
        <w:rPr>
          <w:color w:val="000000" w:themeColor="text1"/>
        </w:rPr>
        <w:t xml:space="preserve">Research </w:t>
      </w:r>
      <w:proofErr w:type="spellStart"/>
      <w:r w:rsidRPr="0088599B">
        <w:rPr>
          <w:color w:val="000000" w:themeColor="text1"/>
        </w:rPr>
        <w:t>programme</w:t>
      </w:r>
      <w:proofErr w:type="spellEnd"/>
      <w:r w:rsidRPr="0088599B">
        <w:rPr>
          <w:color w:val="000000" w:themeColor="text1"/>
        </w:rPr>
        <w:t xml:space="preserve"> management</w:t>
      </w:r>
    </w:p>
    <w:p w:rsidR="0041257D" w:rsidRPr="0088599B" w:rsidRDefault="0041257D" w:rsidP="0041257D">
      <w:pPr>
        <w:pStyle w:val="ListParagraph"/>
        <w:numPr>
          <w:ilvl w:val="0"/>
          <w:numId w:val="1"/>
        </w:numPr>
        <w:spacing w:line="276" w:lineRule="auto"/>
        <w:jc w:val="both"/>
        <w:rPr>
          <w:color w:val="000000" w:themeColor="text1"/>
        </w:rPr>
      </w:pPr>
      <w:r w:rsidRPr="0088599B">
        <w:rPr>
          <w:color w:val="000000" w:themeColor="text1"/>
        </w:rPr>
        <w:t xml:space="preserve">Student/faculty Internships and exchange </w:t>
      </w:r>
      <w:proofErr w:type="spellStart"/>
      <w:r w:rsidRPr="0088599B">
        <w:rPr>
          <w:color w:val="000000" w:themeColor="text1"/>
        </w:rPr>
        <w:t>programme</w:t>
      </w:r>
      <w:proofErr w:type="spellEnd"/>
    </w:p>
    <w:p w:rsidR="0041257D" w:rsidRPr="0088599B" w:rsidRDefault="0041257D" w:rsidP="0041257D">
      <w:pPr>
        <w:pStyle w:val="ListParagraph"/>
        <w:numPr>
          <w:ilvl w:val="0"/>
          <w:numId w:val="1"/>
        </w:numPr>
        <w:spacing w:line="276" w:lineRule="auto"/>
        <w:jc w:val="both"/>
        <w:rPr>
          <w:color w:val="000000" w:themeColor="text1"/>
        </w:rPr>
      </w:pPr>
      <w:r w:rsidRPr="0088599B">
        <w:rPr>
          <w:color w:val="000000" w:themeColor="text1"/>
        </w:rPr>
        <w:t>Procurement of resources</w:t>
      </w:r>
    </w:p>
    <w:p w:rsidR="0041257D" w:rsidRPr="0088599B" w:rsidRDefault="0041257D" w:rsidP="0041257D">
      <w:pPr>
        <w:pStyle w:val="ListParagraph"/>
        <w:numPr>
          <w:ilvl w:val="0"/>
          <w:numId w:val="1"/>
        </w:numPr>
        <w:spacing w:line="276" w:lineRule="auto"/>
        <w:jc w:val="both"/>
        <w:rPr>
          <w:color w:val="000000" w:themeColor="text1"/>
        </w:rPr>
      </w:pPr>
      <w:r w:rsidRPr="0088599B">
        <w:rPr>
          <w:color w:val="000000" w:themeColor="text1"/>
        </w:rPr>
        <w:t xml:space="preserve">Financial accounting and reporting for DLI   </w:t>
      </w:r>
    </w:p>
    <w:p w:rsidR="0041257D" w:rsidRPr="0088599B" w:rsidRDefault="0041257D" w:rsidP="0041257D">
      <w:pPr>
        <w:spacing w:line="276" w:lineRule="auto"/>
        <w:jc w:val="both"/>
        <w:rPr>
          <w:b/>
          <w:color w:val="000000" w:themeColor="text1"/>
        </w:rPr>
      </w:pPr>
    </w:p>
    <w:p w:rsidR="0041257D" w:rsidRPr="0088599B" w:rsidRDefault="0041257D" w:rsidP="0041257D">
      <w:pPr>
        <w:spacing w:line="276" w:lineRule="auto"/>
        <w:jc w:val="both"/>
        <w:rPr>
          <w:color w:val="000000" w:themeColor="text1"/>
        </w:rPr>
      </w:pPr>
      <w:r w:rsidRPr="0088599B">
        <w:rPr>
          <w:color w:val="000000" w:themeColor="text1"/>
        </w:rPr>
        <w:lastRenderedPageBreak/>
        <w:t xml:space="preserve">The ACE project will run the academic </w:t>
      </w:r>
      <w:proofErr w:type="spellStart"/>
      <w:r w:rsidRPr="0088599B">
        <w:rPr>
          <w:color w:val="000000" w:themeColor="text1"/>
        </w:rPr>
        <w:t>programmes</w:t>
      </w:r>
      <w:proofErr w:type="spellEnd"/>
      <w:r w:rsidRPr="0088599B">
        <w:rPr>
          <w:color w:val="000000" w:themeColor="text1"/>
        </w:rPr>
        <w:t xml:space="preserve"> (MSc/MPhil/PhD) through the various departments in the college. The project implementation team will ensure the achievement of the project objectives in line with the results framework.  The College has three Faculties and eleven academic Departments where the various </w:t>
      </w:r>
      <w:proofErr w:type="spellStart"/>
      <w:r w:rsidRPr="0088599B">
        <w:rPr>
          <w:color w:val="000000" w:themeColor="text1"/>
        </w:rPr>
        <w:t>programmes</w:t>
      </w:r>
      <w:proofErr w:type="spellEnd"/>
      <w:r w:rsidRPr="0088599B">
        <w:rPr>
          <w:color w:val="000000" w:themeColor="text1"/>
        </w:rPr>
        <w:t xml:space="preserve"> will be hosted. The institutional, national and international accreditation of the </w:t>
      </w:r>
      <w:proofErr w:type="spellStart"/>
      <w:r w:rsidRPr="0088599B">
        <w:rPr>
          <w:color w:val="000000" w:themeColor="text1"/>
        </w:rPr>
        <w:t>programme</w:t>
      </w:r>
      <w:proofErr w:type="spellEnd"/>
      <w:r w:rsidRPr="0088599B">
        <w:rPr>
          <w:color w:val="000000" w:themeColor="text1"/>
        </w:rPr>
        <w:t xml:space="preserve"> will be coordinated by the academic </w:t>
      </w:r>
      <w:proofErr w:type="spellStart"/>
      <w:r w:rsidRPr="0088599B">
        <w:rPr>
          <w:color w:val="000000" w:themeColor="text1"/>
        </w:rPr>
        <w:t>progammes</w:t>
      </w:r>
      <w:proofErr w:type="spellEnd"/>
      <w:r w:rsidRPr="0088599B">
        <w:rPr>
          <w:color w:val="000000" w:themeColor="text1"/>
        </w:rPr>
        <w:t xml:space="preserve"> with support from the project office working with the Departments.</w:t>
      </w:r>
    </w:p>
    <w:p w:rsidR="0041257D" w:rsidRPr="0088599B" w:rsidRDefault="0041257D" w:rsidP="0041257D">
      <w:pPr>
        <w:spacing w:line="276" w:lineRule="auto"/>
        <w:jc w:val="both"/>
        <w:rPr>
          <w:color w:val="000000" w:themeColor="text1"/>
        </w:rPr>
      </w:pPr>
    </w:p>
    <w:p w:rsidR="008430DD" w:rsidRDefault="0041257D" w:rsidP="0041257D">
      <w:pPr>
        <w:rPr>
          <w:color w:val="000000" w:themeColor="text1"/>
        </w:rPr>
      </w:pPr>
      <w:r w:rsidRPr="0088599B">
        <w:rPr>
          <w:color w:val="000000" w:themeColor="text1"/>
        </w:rPr>
        <w:t xml:space="preserve">The Partnerships Coordinator will work with the College vacation training officer to facilitate and coordinate all corresponding, placement, accommodation and logistics for internships with industry partners and student/faculty exchange </w:t>
      </w:r>
      <w:proofErr w:type="spellStart"/>
      <w:r w:rsidRPr="0088599B">
        <w:rPr>
          <w:color w:val="000000" w:themeColor="text1"/>
        </w:rPr>
        <w:t>programme</w:t>
      </w:r>
      <w:proofErr w:type="spellEnd"/>
      <w:r w:rsidRPr="0088599B">
        <w:rPr>
          <w:color w:val="000000" w:themeColor="text1"/>
        </w:rPr>
        <w:t xml:space="preserve"> with academic partners.</w:t>
      </w:r>
    </w:p>
    <w:p w:rsidR="0041257D" w:rsidRDefault="0041257D" w:rsidP="0041257D">
      <w:pPr>
        <w:rPr>
          <w:color w:val="000000" w:themeColor="text1"/>
        </w:rPr>
      </w:pPr>
    </w:p>
    <w:p w:rsidR="0041257D" w:rsidRDefault="0041257D" w:rsidP="0041257D">
      <w:pPr>
        <w:rPr>
          <w:color w:val="000000" w:themeColor="text1"/>
        </w:rPr>
      </w:pPr>
    </w:p>
    <w:p w:rsidR="0041257D" w:rsidRDefault="0041257D" w:rsidP="0041257D">
      <w:r w:rsidRPr="0088599B">
        <w:rPr>
          <w:noProof/>
        </w:rPr>
        <w:drawing>
          <wp:inline distT="0" distB="0" distL="0" distR="0" wp14:anchorId="0935A8F1" wp14:editId="6A9ECB2A">
            <wp:extent cx="5943600" cy="4284066"/>
            <wp:effectExtent l="0" t="0" r="1905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257D" w:rsidRDefault="0041257D" w:rsidP="0041257D"/>
    <w:p w:rsidR="0041257D" w:rsidRDefault="0041257D" w:rsidP="00124326">
      <w:pPr>
        <w:pStyle w:val="Caption"/>
        <w:jc w:val="both"/>
        <w:rPr>
          <w:rFonts w:ascii="Times New Roman" w:hAnsi="Times New Roman" w:cs="Times New Roman"/>
          <w:sz w:val="24"/>
          <w:szCs w:val="24"/>
        </w:rPr>
      </w:pPr>
      <w:r w:rsidRPr="0088599B">
        <w:rPr>
          <w:rFonts w:ascii="Times New Roman" w:hAnsi="Times New Roman" w:cs="Times New Roman"/>
          <w:sz w:val="24"/>
          <w:szCs w:val="24"/>
        </w:rPr>
        <w:t xml:space="preserve">Figure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Figure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1</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KEEP and its alignment with the University structur</w:t>
      </w:r>
      <w:r w:rsidR="00124326">
        <w:rPr>
          <w:rFonts w:ascii="Times New Roman" w:hAnsi="Times New Roman" w:cs="Times New Roman"/>
          <w:sz w:val="24"/>
          <w:szCs w:val="24"/>
        </w:rPr>
        <w:t>e.</w:t>
      </w:r>
    </w:p>
    <w:p w:rsidR="00124326" w:rsidRPr="00124326" w:rsidRDefault="00124326" w:rsidP="00124326"/>
    <w:p w:rsidR="0041257D" w:rsidRPr="0088599B" w:rsidRDefault="0041257D" w:rsidP="0041257D">
      <w:pPr>
        <w:pStyle w:val="Heading2"/>
        <w:rPr>
          <w:szCs w:val="24"/>
        </w:rPr>
      </w:pPr>
      <w:bookmarkStart w:id="13" w:name="_Toc24028292"/>
      <w:r w:rsidRPr="0088599B">
        <w:rPr>
          <w:szCs w:val="24"/>
        </w:rPr>
        <w:t>4.3</w:t>
      </w:r>
      <w:r w:rsidRPr="0088599B">
        <w:rPr>
          <w:szCs w:val="24"/>
        </w:rPr>
        <w:tab/>
        <w:t>ACE Project advisory boards</w:t>
      </w:r>
      <w:bookmarkEnd w:id="13"/>
    </w:p>
    <w:p w:rsidR="0041257D" w:rsidRPr="0088599B" w:rsidRDefault="0041257D" w:rsidP="0041257D">
      <w:pPr>
        <w:spacing w:line="276" w:lineRule="auto"/>
        <w:jc w:val="both"/>
        <w:rPr>
          <w:color w:val="000000" w:themeColor="text1"/>
        </w:rPr>
      </w:pPr>
      <w:r w:rsidRPr="0088599B">
        <w:rPr>
          <w:color w:val="000000" w:themeColor="text1"/>
        </w:rPr>
        <w:t xml:space="preserve">There will be two advisory boards to provide guidance for the smooth running of the project. These are the industrial and the Scientific Advisory Boards. Industrial Advisory Board consisting of key industrial partners will be meetings twice a year to provide strategic guidance. The scientific </w:t>
      </w:r>
      <w:r w:rsidRPr="0088599B">
        <w:rPr>
          <w:color w:val="000000" w:themeColor="text1"/>
        </w:rPr>
        <w:lastRenderedPageBreak/>
        <w:t>advisory body consisting of leading academics to make input in education and research activities in the project. Scheduled meeting will be held annually and will be conducted either face to face or through video conference or a combination.</w:t>
      </w:r>
    </w:p>
    <w:p w:rsidR="0041257D" w:rsidRPr="0088599B" w:rsidRDefault="0041257D" w:rsidP="0041257D">
      <w:pPr>
        <w:spacing w:line="276" w:lineRule="auto"/>
        <w:jc w:val="both"/>
        <w:rPr>
          <w:b/>
          <w:color w:val="000000" w:themeColor="text1"/>
        </w:rPr>
      </w:pPr>
    </w:p>
    <w:p w:rsidR="0041257D" w:rsidRPr="0019602D" w:rsidRDefault="0041257D" w:rsidP="0041257D">
      <w:pPr>
        <w:pStyle w:val="Heading3"/>
        <w:rPr>
          <w:rFonts w:ascii="Times New Roman" w:hAnsi="Times New Roman" w:cs="Times New Roman"/>
          <w:b/>
          <w:color w:val="auto"/>
        </w:rPr>
      </w:pPr>
      <w:bookmarkStart w:id="14" w:name="_Toc24028293"/>
      <w:r w:rsidRPr="0019602D">
        <w:rPr>
          <w:rFonts w:ascii="Times New Roman" w:hAnsi="Times New Roman" w:cs="Times New Roman"/>
          <w:b/>
          <w:color w:val="auto"/>
        </w:rPr>
        <w:t>4.3.1</w:t>
      </w:r>
      <w:r w:rsidRPr="0019602D">
        <w:rPr>
          <w:rFonts w:ascii="Times New Roman" w:hAnsi="Times New Roman" w:cs="Times New Roman"/>
          <w:b/>
          <w:color w:val="auto"/>
        </w:rPr>
        <w:tab/>
        <w:t>National Sectoral Industry Advisory Board</w:t>
      </w:r>
      <w:bookmarkEnd w:id="14"/>
    </w:p>
    <w:p w:rsidR="0041257D" w:rsidRPr="0088599B" w:rsidRDefault="0041257D" w:rsidP="0041257D">
      <w:pPr>
        <w:jc w:val="both"/>
      </w:pPr>
      <w:r w:rsidRPr="0088599B">
        <w:t>The Sector Advisory Board will provide guidance to the project, approve the project implementation plan. This will assist in accomplishing greater developmental impact and relevance, the following persons drawn from various organizations are proposed for the Sector Advisory Board (See Table 4).</w:t>
      </w:r>
    </w:p>
    <w:p w:rsidR="0041257D" w:rsidRPr="0088599B" w:rsidRDefault="0041257D" w:rsidP="0041257D">
      <w:pPr>
        <w:jc w:val="both"/>
        <w:rPr>
          <w:i/>
        </w:rPr>
      </w:pPr>
    </w:p>
    <w:p w:rsidR="0041257D" w:rsidRPr="0019602D" w:rsidRDefault="0041257D" w:rsidP="0041257D">
      <w:pPr>
        <w:jc w:val="both"/>
        <w:rPr>
          <w:b/>
        </w:rPr>
      </w:pPr>
      <w:r w:rsidRPr="0019602D">
        <w:rPr>
          <w:b/>
        </w:rPr>
        <w:t xml:space="preserve">Table </w:t>
      </w:r>
      <w:r w:rsidR="000058F4" w:rsidRPr="0019602D">
        <w:rPr>
          <w:b/>
        </w:rPr>
        <w:fldChar w:fldCharType="begin"/>
      </w:r>
      <w:r w:rsidR="000058F4" w:rsidRPr="0019602D">
        <w:rPr>
          <w:b/>
        </w:rPr>
        <w:instrText xml:space="preserve"> SEQ Table \* ARABIC </w:instrText>
      </w:r>
      <w:r w:rsidR="000058F4" w:rsidRPr="0019602D">
        <w:rPr>
          <w:b/>
        </w:rPr>
        <w:fldChar w:fldCharType="separate"/>
      </w:r>
      <w:r w:rsidR="00DF6291" w:rsidRPr="0019602D">
        <w:rPr>
          <w:b/>
          <w:noProof/>
        </w:rPr>
        <w:t>5</w:t>
      </w:r>
      <w:r w:rsidR="000058F4" w:rsidRPr="0019602D">
        <w:rPr>
          <w:b/>
          <w:noProof/>
        </w:rPr>
        <w:fldChar w:fldCharType="end"/>
      </w:r>
      <w:r w:rsidRPr="0019602D">
        <w:rPr>
          <w:b/>
        </w:rPr>
        <w:t>: Sector Advisory Industry Board – Proposed Members</w:t>
      </w:r>
    </w:p>
    <w:tbl>
      <w:tblPr>
        <w:tblStyle w:val="TableGrid"/>
        <w:tblW w:w="0" w:type="auto"/>
        <w:tblLook w:val="04A0" w:firstRow="1" w:lastRow="0" w:firstColumn="1" w:lastColumn="0" w:noHBand="0" w:noVBand="1"/>
      </w:tblPr>
      <w:tblGrid>
        <w:gridCol w:w="3420"/>
        <w:gridCol w:w="8"/>
        <w:gridCol w:w="5589"/>
      </w:tblGrid>
      <w:tr w:rsidR="0041257D" w:rsidRPr="0088599B" w:rsidTr="008430DD">
        <w:trPr>
          <w:trHeight w:val="270"/>
        </w:trPr>
        <w:tc>
          <w:tcPr>
            <w:tcW w:w="9017" w:type="dxa"/>
            <w:gridSpan w:val="3"/>
          </w:tcPr>
          <w:p w:rsidR="0041257D" w:rsidRPr="0088599B" w:rsidRDefault="0041257D" w:rsidP="008430DD">
            <w:pPr>
              <w:jc w:val="both"/>
              <w:rPr>
                <w:color w:val="000000" w:themeColor="text1"/>
              </w:rPr>
            </w:pPr>
            <w:bookmarkStart w:id="15" w:name="_Hlk13751462"/>
            <w:r w:rsidRPr="0088599B">
              <w:rPr>
                <w:color w:val="000000" w:themeColor="text1"/>
              </w:rPr>
              <w:t xml:space="preserve">Name </w:t>
            </w:r>
            <w:r w:rsidRPr="0088599B">
              <w:rPr>
                <w:b/>
                <w:color w:val="000000" w:themeColor="text1"/>
              </w:rPr>
              <w:t>Nana Joe Mensah</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Vice President and Country Manager</w:t>
            </w:r>
          </w:p>
        </w:tc>
        <w:tc>
          <w:tcPr>
            <w:tcW w:w="5589" w:type="dxa"/>
          </w:tcPr>
          <w:p w:rsidR="0041257D" w:rsidRPr="0088599B" w:rsidRDefault="0041257D" w:rsidP="008430DD">
            <w:pPr>
              <w:jc w:val="both"/>
              <w:rPr>
                <w:color w:val="000000" w:themeColor="text1"/>
              </w:rPr>
            </w:pPr>
            <w:r w:rsidRPr="0088599B">
              <w:rPr>
                <w:color w:val="000000" w:themeColor="text1"/>
              </w:rPr>
              <w:t xml:space="preserve">Company/Organization </w:t>
            </w:r>
            <w:proofErr w:type="spellStart"/>
            <w:r w:rsidRPr="0088599B">
              <w:rPr>
                <w:color w:val="000000" w:themeColor="text1"/>
              </w:rPr>
              <w:t>Kosmos</w:t>
            </w:r>
            <w:proofErr w:type="spellEnd"/>
            <w:r w:rsidRPr="0088599B">
              <w:rPr>
                <w:color w:val="000000" w:themeColor="text1"/>
              </w:rPr>
              <w:t xml:space="preserve"> Energy Ghana</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 0243200681</w:t>
            </w:r>
          </w:p>
        </w:tc>
        <w:tc>
          <w:tcPr>
            <w:tcW w:w="5589" w:type="dxa"/>
          </w:tcPr>
          <w:p w:rsidR="0041257D" w:rsidRPr="0088599B" w:rsidRDefault="0041257D" w:rsidP="008430DD">
            <w:pPr>
              <w:jc w:val="both"/>
              <w:rPr>
                <w:color w:val="000000" w:themeColor="text1"/>
              </w:rPr>
            </w:pPr>
            <w:r w:rsidRPr="0088599B">
              <w:rPr>
                <w:color w:val="000000" w:themeColor="text1"/>
              </w:rPr>
              <w:t>Email:jnmensah@kosmosenergy.com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Oil &amp; Gas</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Anticipated Contribution Internships, Funding, Academic </w:t>
            </w:r>
            <w:proofErr w:type="spellStart"/>
            <w:r w:rsidRPr="0088599B">
              <w:rPr>
                <w:color w:val="000000" w:themeColor="text1"/>
              </w:rPr>
              <w:t>programmes</w:t>
            </w:r>
            <w:proofErr w:type="spellEnd"/>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Name  </w:t>
            </w:r>
            <w:proofErr w:type="spellStart"/>
            <w:r w:rsidRPr="0088599B">
              <w:rPr>
                <w:b/>
                <w:color w:val="000000" w:themeColor="text1"/>
              </w:rPr>
              <w:t>Dr</w:t>
            </w:r>
            <w:proofErr w:type="spellEnd"/>
            <w:r w:rsidRPr="0088599B">
              <w:rPr>
                <w:b/>
                <w:color w:val="000000" w:themeColor="text1"/>
              </w:rPr>
              <w:t xml:space="preserve"> </w:t>
            </w:r>
            <w:proofErr w:type="spellStart"/>
            <w:r w:rsidRPr="0088599B">
              <w:rPr>
                <w:b/>
                <w:color w:val="000000" w:themeColor="text1"/>
              </w:rPr>
              <w:t>Kwaku</w:t>
            </w:r>
            <w:proofErr w:type="spellEnd"/>
            <w:r w:rsidRPr="0088599B">
              <w:rPr>
                <w:b/>
                <w:color w:val="000000" w:themeColor="text1"/>
              </w:rPr>
              <w:t xml:space="preserve"> </w:t>
            </w:r>
            <w:proofErr w:type="spellStart"/>
            <w:r w:rsidRPr="0088599B">
              <w:rPr>
                <w:b/>
                <w:color w:val="000000" w:themeColor="text1"/>
              </w:rPr>
              <w:t>Aning</w:t>
            </w:r>
            <w:proofErr w:type="spellEnd"/>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Board Chair</w:t>
            </w:r>
          </w:p>
        </w:tc>
        <w:tc>
          <w:tcPr>
            <w:tcW w:w="5589" w:type="dxa"/>
          </w:tcPr>
          <w:p w:rsidR="0041257D" w:rsidRPr="0088599B" w:rsidRDefault="0041257D" w:rsidP="008430DD">
            <w:pPr>
              <w:jc w:val="both"/>
              <w:rPr>
                <w:color w:val="000000" w:themeColor="text1"/>
              </w:rPr>
            </w:pPr>
            <w:r w:rsidRPr="0088599B">
              <w:rPr>
                <w:color w:val="000000" w:themeColor="text1"/>
              </w:rPr>
              <w:t>Company/Organization Ghana Atomic Energy Commission</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#0234751300</w:t>
            </w:r>
          </w:p>
        </w:tc>
        <w:tc>
          <w:tcPr>
            <w:tcW w:w="5589" w:type="dxa"/>
          </w:tcPr>
          <w:p w:rsidR="0041257D" w:rsidRPr="0088599B" w:rsidRDefault="0041257D" w:rsidP="008430DD">
            <w:pPr>
              <w:jc w:val="both"/>
              <w:rPr>
                <w:color w:val="000000" w:themeColor="text1"/>
              </w:rPr>
            </w:pPr>
            <w:r w:rsidRPr="0088599B">
              <w:rPr>
                <w:color w:val="000000" w:themeColor="text1"/>
              </w:rPr>
              <w:t>Email:aningk49@gmail.com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Energy</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Anticipated Contribution Internships, Funding, Academic </w:t>
            </w:r>
            <w:proofErr w:type="spellStart"/>
            <w:r w:rsidRPr="0088599B">
              <w:rPr>
                <w:color w:val="000000" w:themeColor="text1"/>
              </w:rPr>
              <w:t>programmes</w:t>
            </w:r>
            <w:proofErr w:type="spellEnd"/>
          </w:p>
        </w:tc>
      </w:tr>
      <w:tr w:rsidR="0041257D" w:rsidRPr="0088599B" w:rsidTr="008430DD">
        <w:trPr>
          <w:trHeight w:val="270"/>
        </w:trPr>
        <w:tc>
          <w:tcPr>
            <w:tcW w:w="9017" w:type="dxa"/>
            <w:gridSpan w:val="3"/>
          </w:tcPr>
          <w:p w:rsidR="0041257D" w:rsidRPr="0088599B" w:rsidRDefault="0041257D" w:rsidP="008430DD">
            <w:pPr>
              <w:shd w:val="clear" w:color="auto" w:fill="FFFFFF"/>
              <w:jc w:val="both"/>
              <w:rPr>
                <w:b/>
                <w:color w:val="000000" w:themeColor="text1"/>
              </w:rPr>
            </w:pPr>
            <w:r w:rsidRPr="0088599B">
              <w:rPr>
                <w:b/>
                <w:color w:val="000000" w:themeColor="text1"/>
              </w:rPr>
              <w:t xml:space="preserve">Name   </w:t>
            </w:r>
            <w:proofErr w:type="spellStart"/>
            <w:r w:rsidRPr="0088599B">
              <w:rPr>
                <w:b/>
                <w:color w:val="000000" w:themeColor="text1"/>
              </w:rPr>
              <w:t>Ing</w:t>
            </w:r>
            <w:proofErr w:type="spellEnd"/>
            <w:r w:rsidRPr="0088599B">
              <w:rPr>
                <w:b/>
                <w:color w:val="000000" w:themeColor="text1"/>
              </w:rPr>
              <w:t xml:space="preserve"> K. </w:t>
            </w:r>
            <w:proofErr w:type="spellStart"/>
            <w:r w:rsidRPr="0088599B">
              <w:rPr>
                <w:b/>
                <w:color w:val="000000" w:themeColor="text1"/>
              </w:rPr>
              <w:t>Asare</w:t>
            </w:r>
            <w:proofErr w:type="spellEnd"/>
            <w:r w:rsidRPr="0088599B">
              <w:rPr>
                <w:b/>
                <w:color w:val="000000" w:themeColor="text1"/>
              </w:rPr>
              <w:t xml:space="preserve"> </w:t>
            </w:r>
            <w:proofErr w:type="spellStart"/>
            <w:r w:rsidRPr="0088599B">
              <w:rPr>
                <w:b/>
                <w:color w:val="000000" w:themeColor="text1"/>
              </w:rPr>
              <w:t>Yeboah</w:t>
            </w:r>
            <w:proofErr w:type="spellEnd"/>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Board chairman</w:t>
            </w:r>
          </w:p>
        </w:tc>
        <w:tc>
          <w:tcPr>
            <w:tcW w:w="5589" w:type="dxa"/>
          </w:tcPr>
          <w:p w:rsidR="0041257D" w:rsidRPr="0088599B" w:rsidRDefault="0041257D" w:rsidP="008430DD">
            <w:pPr>
              <w:jc w:val="both"/>
              <w:rPr>
                <w:color w:val="000000" w:themeColor="text1"/>
              </w:rPr>
            </w:pPr>
            <w:r w:rsidRPr="0088599B">
              <w:rPr>
                <w:color w:val="000000" w:themeColor="text1"/>
              </w:rPr>
              <w:t>Company/Organization Associated consultants</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#0274931054</w:t>
            </w:r>
          </w:p>
        </w:tc>
        <w:tc>
          <w:tcPr>
            <w:tcW w:w="5589" w:type="dxa"/>
          </w:tcPr>
          <w:p w:rsidR="0041257D" w:rsidRPr="0088599B" w:rsidRDefault="0041257D" w:rsidP="008430DD">
            <w:pPr>
              <w:jc w:val="both"/>
              <w:rPr>
                <w:color w:val="000000" w:themeColor="text1"/>
              </w:rPr>
            </w:pPr>
            <w:r w:rsidRPr="0088599B">
              <w:rPr>
                <w:color w:val="000000" w:themeColor="text1"/>
              </w:rPr>
              <w:t>Email:kasareyeb@gmail.com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Structural Engineer</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Anticipated Contribution Internships, Funding, Academic </w:t>
            </w:r>
            <w:proofErr w:type="spellStart"/>
            <w:r w:rsidRPr="0088599B">
              <w:rPr>
                <w:color w:val="000000" w:themeColor="text1"/>
              </w:rPr>
              <w:t>programmes</w:t>
            </w:r>
            <w:proofErr w:type="spellEnd"/>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Name </w:t>
            </w:r>
            <w:proofErr w:type="spellStart"/>
            <w:r w:rsidRPr="0088599B">
              <w:rPr>
                <w:b/>
                <w:color w:val="000000" w:themeColor="text1"/>
              </w:rPr>
              <w:t>Dr</w:t>
            </w:r>
            <w:proofErr w:type="spellEnd"/>
            <w:r w:rsidRPr="0088599B">
              <w:rPr>
                <w:b/>
                <w:color w:val="000000" w:themeColor="text1"/>
              </w:rPr>
              <w:t xml:space="preserve"> Ben K. D. Asante</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CEO</w:t>
            </w:r>
          </w:p>
        </w:tc>
        <w:tc>
          <w:tcPr>
            <w:tcW w:w="5589" w:type="dxa"/>
          </w:tcPr>
          <w:p w:rsidR="0041257D" w:rsidRPr="0088599B" w:rsidRDefault="0041257D" w:rsidP="008430DD">
            <w:pPr>
              <w:jc w:val="both"/>
              <w:rPr>
                <w:color w:val="000000" w:themeColor="text1"/>
              </w:rPr>
            </w:pPr>
            <w:r w:rsidRPr="0088599B">
              <w:rPr>
                <w:color w:val="000000" w:themeColor="text1"/>
              </w:rPr>
              <w:t>Company/Organization Ghana Gas Company Ltd</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#0501564945</w:t>
            </w:r>
          </w:p>
        </w:tc>
        <w:tc>
          <w:tcPr>
            <w:tcW w:w="5589" w:type="dxa"/>
          </w:tcPr>
          <w:p w:rsidR="0041257D" w:rsidRPr="0088599B" w:rsidRDefault="0041257D" w:rsidP="008430DD">
            <w:pPr>
              <w:jc w:val="both"/>
              <w:rPr>
                <w:color w:val="000000" w:themeColor="text1"/>
              </w:rPr>
            </w:pPr>
            <w:r w:rsidRPr="0088599B">
              <w:rPr>
                <w:color w:val="000000" w:themeColor="text1"/>
              </w:rPr>
              <w:t>Email:basante@internatpipe.com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Oil and Gas</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Anticipated Contribution Internships, Funding, Academic </w:t>
            </w:r>
            <w:proofErr w:type="spellStart"/>
            <w:r w:rsidRPr="0088599B">
              <w:rPr>
                <w:color w:val="000000" w:themeColor="text1"/>
              </w:rPr>
              <w:t>programmes</w:t>
            </w:r>
            <w:proofErr w:type="spellEnd"/>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Name </w:t>
            </w:r>
            <w:r w:rsidRPr="0088599B">
              <w:rPr>
                <w:b/>
                <w:bCs/>
                <w:color w:val="000000" w:themeColor="text1"/>
              </w:rPr>
              <w:t>Patricia Obo-</w:t>
            </w:r>
            <w:proofErr w:type="spellStart"/>
            <w:r w:rsidRPr="0088599B">
              <w:rPr>
                <w:b/>
                <w:bCs/>
                <w:color w:val="000000" w:themeColor="text1"/>
              </w:rPr>
              <w:t>Nai</w:t>
            </w:r>
            <w:proofErr w:type="spellEnd"/>
            <w:r w:rsidRPr="0088599B">
              <w:rPr>
                <w:b/>
                <w:color w:val="000000" w:themeColor="text1"/>
                <w:highlight w:val="yellow"/>
              </w:rPr>
              <w:t xml:space="preserve"> </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CEO</w:t>
            </w:r>
          </w:p>
        </w:tc>
        <w:tc>
          <w:tcPr>
            <w:tcW w:w="5589" w:type="dxa"/>
          </w:tcPr>
          <w:p w:rsidR="0041257D" w:rsidRPr="0088599B" w:rsidRDefault="0041257D" w:rsidP="008430DD">
            <w:pPr>
              <w:jc w:val="both"/>
              <w:rPr>
                <w:color w:val="000000" w:themeColor="text1"/>
              </w:rPr>
            </w:pPr>
            <w:r w:rsidRPr="0088599B">
              <w:rPr>
                <w:color w:val="000000" w:themeColor="text1"/>
              </w:rPr>
              <w:t>Company/Organization  Vodafone Ghana</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#0202002023</w:t>
            </w:r>
          </w:p>
        </w:tc>
        <w:tc>
          <w:tcPr>
            <w:tcW w:w="5589" w:type="dxa"/>
          </w:tcPr>
          <w:p w:rsidR="0041257D" w:rsidRPr="0088599B" w:rsidRDefault="0041257D" w:rsidP="008430DD">
            <w:pPr>
              <w:jc w:val="both"/>
              <w:rPr>
                <w:color w:val="000000" w:themeColor="text1"/>
              </w:rPr>
            </w:pPr>
            <w:r w:rsidRPr="0088599B">
              <w:rPr>
                <w:color w:val="000000" w:themeColor="text1"/>
              </w:rPr>
              <w:t>Email: patricia.obo-nai@vodafone.com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Digital Development</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Anticipated Contribution Internships, Funding, Academic </w:t>
            </w:r>
            <w:proofErr w:type="spellStart"/>
            <w:r w:rsidRPr="0088599B">
              <w:rPr>
                <w:color w:val="000000" w:themeColor="text1"/>
              </w:rPr>
              <w:t>programmes</w:t>
            </w:r>
            <w:proofErr w:type="spellEnd"/>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 xml:space="preserve">Name </w:t>
            </w:r>
            <w:proofErr w:type="spellStart"/>
            <w:r w:rsidRPr="0088599B">
              <w:rPr>
                <w:b/>
                <w:color w:val="000000" w:themeColor="text1"/>
              </w:rPr>
              <w:t>Ing</w:t>
            </w:r>
            <w:proofErr w:type="spellEnd"/>
            <w:r w:rsidRPr="0088599B">
              <w:rPr>
                <w:b/>
                <w:color w:val="000000" w:themeColor="text1"/>
              </w:rPr>
              <w:t xml:space="preserve"> William </w:t>
            </w:r>
            <w:proofErr w:type="spellStart"/>
            <w:r w:rsidRPr="0088599B">
              <w:rPr>
                <w:b/>
                <w:color w:val="000000" w:themeColor="text1"/>
              </w:rPr>
              <w:t>Amuna</w:t>
            </w:r>
            <w:proofErr w:type="spellEnd"/>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Position/Title Technical Controller</w:t>
            </w:r>
          </w:p>
        </w:tc>
        <w:tc>
          <w:tcPr>
            <w:tcW w:w="5589" w:type="dxa"/>
          </w:tcPr>
          <w:p w:rsidR="0041257D" w:rsidRPr="0088599B" w:rsidRDefault="0041257D" w:rsidP="008430DD">
            <w:pPr>
              <w:jc w:val="both"/>
              <w:rPr>
                <w:color w:val="000000" w:themeColor="text1"/>
              </w:rPr>
            </w:pPr>
            <w:r w:rsidRPr="0088599B">
              <w:rPr>
                <w:color w:val="000000" w:themeColor="text1"/>
              </w:rPr>
              <w:t>Company/Organization Millennium Development Authority</w:t>
            </w:r>
          </w:p>
        </w:tc>
      </w:tr>
      <w:tr w:rsidR="0041257D" w:rsidRPr="0088599B" w:rsidTr="008430DD">
        <w:trPr>
          <w:trHeight w:val="270"/>
        </w:trPr>
        <w:tc>
          <w:tcPr>
            <w:tcW w:w="3428" w:type="dxa"/>
            <w:gridSpan w:val="2"/>
          </w:tcPr>
          <w:p w:rsidR="0041257D" w:rsidRPr="0088599B" w:rsidRDefault="0041257D" w:rsidP="008430DD">
            <w:pPr>
              <w:jc w:val="both"/>
              <w:rPr>
                <w:color w:val="000000" w:themeColor="text1"/>
              </w:rPr>
            </w:pPr>
            <w:r w:rsidRPr="0088599B">
              <w:rPr>
                <w:color w:val="000000" w:themeColor="text1"/>
              </w:rPr>
              <w:t>Tel. #0244315243</w:t>
            </w:r>
          </w:p>
        </w:tc>
        <w:tc>
          <w:tcPr>
            <w:tcW w:w="5589" w:type="dxa"/>
          </w:tcPr>
          <w:p w:rsidR="0041257D" w:rsidRPr="0088599B" w:rsidRDefault="0041257D" w:rsidP="008430DD">
            <w:pPr>
              <w:jc w:val="both"/>
              <w:rPr>
                <w:color w:val="000000" w:themeColor="text1"/>
              </w:rPr>
            </w:pPr>
            <w:r w:rsidRPr="0088599B">
              <w:rPr>
                <w:color w:val="000000" w:themeColor="text1"/>
              </w:rPr>
              <w:t>Email:wamuna@gmail.com</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Expertise: Power</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Anticipated Contribution</w:t>
            </w:r>
          </w:p>
        </w:tc>
      </w:tr>
      <w:tr w:rsidR="0041257D" w:rsidRPr="0088599B" w:rsidTr="008430DD">
        <w:trPr>
          <w:trHeight w:val="270"/>
        </w:trPr>
        <w:tc>
          <w:tcPr>
            <w:tcW w:w="9017" w:type="dxa"/>
            <w:gridSpan w:val="3"/>
            <w:tcBorders>
              <w:bottom w:val="single" w:sz="4" w:space="0" w:color="auto"/>
            </w:tcBorders>
          </w:tcPr>
          <w:p w:rsidR="0041257D" w:rsidRPr="0088599B" w:rsidRDefault="0041257D" w:rsidP="008430DD">
            <w:pPr>
              <w:jc w:val="both"/>
              <w:rPr>
                <w:color w:val="000000" w:themeColor="text1"/>
              </w:rPr>
            </w:pPr>
            <w:r w:rsidRPr="0088599B">
              <w:rPr>
                <w:color w:val="000000" w:themeColor="text1"/>
              </w:rPr>
              <w:t xml:space="preserve">Name : </w:t>
            </w:r>
            <w:proofErr w:type="spellStart"/>
            <w:r w:rsidRPr="0088599B">
              <w:rPr>
                <w:b/>
                <w:color w:val="000000" w:themeColor="text1"/>
              </w:rPr>
              <w:t>Dr</w:t>
            </w:r>
            <w:proofErr w:type="spellEnd"/>
            <w:r w:rsidRPr="0088599B">
              <w:rPr>
                <w:b/>
                <w:color w:val="000000" w:themeColor="text1"/>
              </w:rPr>
              <w:t xml:space="preserve"> Victor </w:t>
            </w:r>
            <w:proofErr w:type="spellStart"/>
            <w:r w:rsidRPr="0088599B">
              <w:rPr>
                <w:b/>
                <w:color w:val="000000" w:themeColor="text1"/>
              </w:rPr>
              <w:t>Atiemo-Obeng</w:t>
            </w:r>
            <w:proofErr w:type="spellEnd"/>
            <w:r w:rsidRPr="0088599B">
              <w:rPr>
                <w:color w:val="000000" w:themeColor="text1"/>
              </w:rPr>
              <w:t xml:space="preserve">     </w:t>
            </w:r>
          </w:p>
        </w:tc>
      </w:tr>
      <w:tr w:rsidR="0041257D" w:rsidRPr="0088599B" w:rsidTr="008430DD">
        <w:trPr>
          <w:trHeight w:val="270"/>
        </w:trPr>
        <w:tc>
          <w:tcPr>
            <w:tcW w:w="3420" w:type="dxa"/>
          </w:tcPr>
          <w:p w:rsidR="0041257D" w:rsidRPr="0088599B" w:rsidRDefault="0041257D" w:rsidP="008430DD">
            <w:pPr>
              <w:jc w:val="both"/>
              <w:rPr>
                <w:color w:val="000000" w:themeColor="text1"/>
              </w:rPr>
            </w:pPr>
            <w:r w:rsidRPr="0088599B">
              <w:rPr>
                <w:color w:val="000000" w:themeColor="text1"/>
              </w:rPr>
              <w:lastRenderedPageBreak/>
              <w:t xml:space="preserve"> Position/Title</w:t>
            </w:r>
          </w:p>
        </w:tc>
        <w:tc>
          <w:tcPr>
            <w:tcW w:w="5597" w:type="dxa"/>
            <w:gridSpan w:val="2"/>
          </w:tcPr>
          <w:p w:rsidR="0041257D" w:rsidRPr="0088599B" w:rsidRDefault="0041257D" w:rsidP="008430DD">
            <w:pPr>
              <w:jc w:val="both"/>
              <w:rPr>
                <w:color w:val="000000" w:themeColor="text1"/>
              </w:rPr>
            </w:pPr>
            <w:r w:rsidRPr="0088599B">
              <w:rPr>
                <w:color w:val="000000" w:themeColor="text1"/>
              </w:rPr>
              <w:t>Company/Organization DOW Chemical Company</w:t>
            </w:r>
          </w:p>
        </w:tc>
      </w:tr>
      <w:tr w:rsidR="0041257D" w:rsidRPr="0088599B" w:rsidTr="008430DD">
        <w:trPr>
          <w:trHeight w:val="270"/>
        </w:trPr>
        <w:tc>
          <w:tcPr>
            <w:tcW w:w="3420" w:type="dxa"/>
          </w:tcPr>
          <w:p w:rsidR="0041257D" w:rsidRPr="0088599B" w:rsidRDefault="0041257D" w:rsidP="008430DD">
            <w:pPr>
              <w:jc w:val="both"/>
              <w:rPr>
                <w:color w:val="000000" w:themeColor="text1"/>
              </w:rPr>
            </w:pPr>
            <w:r w:rsidRPr="0088599B">
              <w:rPr>
                <w:color w:val="000000" w:themeColor="text1"/>
              </w:rPr>
              <w:t>Tel # +19897503103</w:t>
            </w:r>
          </w:p>
        </w:tc>
        <w:tc>
          <w:tcPr>
            <w:tcW w:w="5597" w:type="dxa"/>
            <w:gridSpan w:val="2"/>
          </w:tcPr>
          <w:p w:rsidR="0041257D" w:rsidRPr="0088599B" w:rsidRDefault="0041257D" w:rsidP="008430DD">
            <w:pPr>
              <w:jc w:val="both"/>
              <w:rPr>
                <w:color w:val="000000" w:themeColor="text1"/>
              </w:rPr>
            </w:pPr>
            <w:r w:rsidRPr="0088599B">
              <w:rPr>
                <w:color w:val="000000" w:themeColor="text1"/>
              </w:rPr>
              <w:t>Email: vaa-o@sbcglobal.net</w:t>
            </w:r>
          </w:p>
        </w:tc>
      </w:tr>
      <w:tr w:rsidR="0041257D" w:rsidRPr="0088599B" w:rsidTr="008430DD">
        <w:trPr>
          <w:trHeight w:val="270"/>
        </w:trPr>
        <w:tc>
          <w:tcPr>
            <w:tcW w:w="9017" w:type="dxa"/>
            <w:gridSpan w:val="3"/>
            <w:tcBorders>
              <w:bottom w:val="single" w:sz="4" w:space="0" w:color="auto"/>
            </w:tcBorders>
          </w:tcPr>
          <w:p w:rsidR="0041257D" w:rsidRPr="0088599B" w:rsidRDefault="0041257D" w:rsidP="008430DD">
            <w:pPr>
              <w:jc w:val="both"/>
              <w:rPr>
                <w:color w:val="000000" w:themeColor="text1"/>
              </w:rPr>
            </w:pPr>
            <w:r w:rsidRPr="0088599B">
              <w:rPr>
                <w:color w:val="000000" w:themeColor="text1"/>
              </w:rPr>
              <w:t>Expertise: Chemical Engineering</w:t>
            </w:r>
          </w:p>
        </w:tc>
      </w:tr>
      <w:tr w:rsidR="0041257D" w:rsidRPr="0088599B" w:rsidTr="008430DD">
        <w:trPr>
          <w:trHeight w:val="270"/>
        </w:trPr>
        <w:tc>
          <w:tcPr>
            <w:tcW w:w="9017" w:type="dxa"/>
            <w:gridSpan w:val="3"/>
          </w:tcPr>
          <w:p w:rsidR="0041257D" w:rsidRPr="0088599B" w:rsidRDefault="0041257D" w:rsidP="008430DD">
            <w:pPr>
              <w:jc w:val="both"/>
              <w:rPr>
                <w:color w:val="000000" w:themeColor="text1"/>
              </w:rPr>
            </w:pPr>
            <w:r w:rsidRPr="0088599B">
              <w:rPr>
                <w:color w:val="000000" w:themeColor="text1"/>
              </w:rPr>
              <w:t>Anticipated Contribution</w:t>
            </w:r>
          </w:p>
        </w:tc>
      </w:tr>
      <w:bookmarkEnd w:id="15"/>
    </w:tbl>
    <w:p w:rsidR="0041257D" w:rsidRPr="0088599B" w:rsidRDefault="0041257D" w:rsidP="0041257D">
      <w:pPr>
        <w:jc w:val="both"/>
      </w:pPr>
    </w:p>
    <w:p w:rsidR="0041257D" w:rsidRPr="00BE6BFE" w:rsidRDefault="0041257D" w:rsidP="0041257D">
      <w:pPr>
        <w:pStyle w:val="ListParagraph"/>
        <w:tabs>
          <w:tab w:val="left" w:pos="360"/>
        </w:tabs>
        <w:ind w:left="360"/>
        <w:jc w:val="both"/>
        <w:rPr>
          <w:b/>
          <w:i/>
        </w:rPr>
      </w:pPr>
    </w:p>
    <w:p w:rsidR="0041257D" w:rsidRPr="00BE6BFE" w:rsidRDefault="0041257D" w:rsidP="0041257D">
      <w:pPr>
        <w:pStyle w:val="Heading3"/>
        <w:rPr>
          <w:rFonts w:ascii="Times New Roman" w:hAnsi="Times New Roman" w:cs="Times New Roman"/>
          <w:b/>
          <w:color w:val="auto"/>
        </w:rPr>
      </w:pPr>
      <w:bookmarkStart w:id="16" w:name="_Toc24028294"/>
      <w:r w:rsidRPr="00BE6BFE">
        <w:rPr>
          <w:rFonts w:ascii="Times New Roman" w:hAnsi="Times New Roman" w:cs="Times New Roman"/>
          <w:b/>
          <w:color w:val="auto"/>
        </w:rPr>
        <w:t>4.3.2</w:t>
      </w:r>
      <w:r w:rsidRPr="00BE6BFE">
        <w:rPr>
          <w:rFonts w:ascii="Times New Roman" w:hAnsi="Times New Roman" w:cs="Times New Roman"/>
          <w:b/>
          <w:color w:val="auto"/>
        </w:rPr>
        <w:tab/>
        <w:t>International Scientific Advisory Board</w:t>
      </w:r>
      <w:bookmarkEnd w:id="16"/>
    </w:p>
    <w:p w:rsidR="0041257D" w:rsidRPr="0088599B" w:rsidRDefault="0041257D" w:rsidP="0041257D">
      <w:pPr>
        <w:jc w:val="both"/>
      </w:pPr>
      <w:r w:rsidRPr="0088599B">
        <w:t xml:space="preserve">The International Scientific Advisory Board will provide guidance to the project particularly in the areas of academic </w:t>
      </w:r>
      <w:proofErr w:type="spellStart"/>
      <w:r w:rsidRPr="0088599B">
        <w:t>programme</w:t>
      </w:r>
      <w:proofErr w:type="spellEnd"/>
      <w:r w:rsidRPr="0088599B">
        <w:t xml:space="preserve"> and research. This will assist in accomplishing greater developmental impact and relevance, the following persons drawn from various organizations are proposed for the Sector Advisory Board (See Table 5).</w:t>
      </w:r>
    </w:p>
    <w:p w:rsidR="0041257D" w:rsidRPr="0088599B" w:rsidRDefault="0041257D" w:rsidP="0041257D">
      <w:pPr>
        <w:pStyle w:val="ListParagraph"/>
        <w:tabs>
          <w:tab w:val="left" w:pos="360"/>
        </w:tabs>
        <w:jc w:val="both"/>
        <w:rPr>
          <w:b/>
          <w:i/>
          <w:iCs/>
        </w:rPr>
      </w:pPr>
    </w:p>
    <w:p w:rsidR="0041257D" w:rsidRPr="000F5EBC" w:rsidRDefault="0041257D" w:rsidP="0041257D">
      <w:pPr>
        <w:jc w:val="both"/>
        <w:rPr>
          <w:b/>
        </w:rPr>
      </w:pPr>
      <w:r w:rsidRPr="000F5EBC">
        <w:rPr>
          <w:b/>
        </w:rPr>
        <w:t xml:space="preserve">Table </w:t>
      </w:r>
      <w:r w:rsidR="000058F4" w:rsidRPr="000F5EBC">
        <w:rPr>
          <w:b/>
        </w:rPr>
        <w:fldChar w:fldCharType="begin"/>
      </w:r>
      <w:r w:rsidR="000058F4" w:rsidRPr="000F5EBC">
        <w:rPr>
          <w:b/>
        </w:rPr>
        <w:instrText xml:space="preserve"> SEQ Table \* ARABIC </w:instrText>
      </w:r>
      <w:r w:rsidR="000058F4" w:rsidRPr="000F5EBC">
        <w:rPr>
          <w:b/>
        </w:rPr>
        <w:fldChar w:fldCharType="separate"/>
      </w:r>
      <w:r w:rsidR="00DF6291" w:rsidRPr="000F5EBC">
        <w:rPr>
          <w:b/>
          <w:noProof/>
        </w:rPr>
        <w:t>6</w:t>
      </w:r>
      <w:r w:rsidR="000058F4" w:rsidRPr="000F5EBC">
        <w:rPr>
          <w:b/>
          <w:noProof/>
        </w:rPr>
        <w:fldChar w:fldCharType="end"/>
      </w:r>
      <w:r w:rsidRPr="000F5EBC">
        <w:rPr>
          <w:b/>
        </w:rPr>
        <w:t>: International Scientific Advisory Board</w:t>
      </w:r>
    </w:p>
    <w:tbl>
      <w:tblPr>
        <w:tblStyle w:val="TableGrid"/>
        <w:tblW w:w="0" w:type="auto"/>
        <w:tblLook w:val="04A0" w:firstRow="1" w:lastRow="0" w:firstColumn="1" w:lastColumn="0" w:noHBand="0" w:noVBand="1"/>
      </w:tblPr>
      <w:tblGrid>
        <w:gridCol w:w="3450"/>
        <w:gridCol w:w="5567"/>
      </w:tblGrid>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Name</w:t>
            </w:r>
            <w:r w:rsidRPr="0088599B">
              <w:rPr>
                <w:color w:val="000000" w:themeColor="text1"/>
                <w:lang w:val="en-GB"/>
              </w:rPr>
              <w:t xml:space="preserve"> </w:t>
            </w:r>
            <w:r w:rsidRPr="0088599B">
              <w:rPr>
                <w:b/>
                <w:color w:val="000000" w:themeColor="text1"/>
              </w:rPr>
              <w:t xml:space="preserve">Prof Jon </w:t>
            </w:r>
            <w:proofErr w:type="spellStart"/>
            <w:r w:rsidRPr="0088599B">
              <w:rPr>
                <w:b/>
                <w:color w:val="000000" w:themeColor="text1"/>
              </w:rPr>
              <w:t>Kleppe</w:t>
            </w:r>
            <w:proofErr w:type="spellEnd"/>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Position/Title Professor</w:t>
            </w:r>
          </w:p>
        </w:tc>
        <w:tc>
          <w:tcPr>
            <w:tcW w:w="5567" w:type="dxa"/>
          </w:tcPr>
          <w:p w:rsidR="0041257D" w:rsidRPr="0088599B" w:rsidRDefault="0041257D" w:rsidP="008430DD">
            <w:pPr>
              <w:jc w:val="both"/>
              <w:rPr>
                <w:color w:val="000000" w:themeColor="text1"/>
              </w:rPr>
            </w:pPr>
            <w:r w:rsidRPr="0088599B">
              <w:rPr>
                <w:color w:val="000000" w:themeColor="text1"/>
              </w:rPr>
              <w:t>University/Institution Norwegian University of Science and Technology (NTNU), Norway</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Tel. # +4773412873</w:t>
            </w:r>
          </w:p>
        </w:tc>
        <w:tc>
          <w:tcPr>
            <w:tcW w:w="5567" w:type="dxa"/>
          </w:tcPr>
          <w:p w:rsidR="0041257D" w:rsidRPr="0088599B" w:rsidRDefault="0041257D" w:rsidP="008430DD">
            <w:pPr>
              <w:jc w:val="both"/>
              <w:rPr>
                <w:color w:val="000000" w:themeColor="text1"/>
              </w:rPr>
            </w:pPr>
            <w:r w:rsidRPr="0088599B">
              <w:rPr>
                <w:color w:val="000000" w:themeColor="text1"/>
              </w:rPr>
              <w:t>Email: jon.kleppe@ntnu.no</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Expertise: Petroleum Engineering</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Anticipated Contribution: ?</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 xml:space="preserve">Name </w:t>
            </w:r>
            <w:r w:rsidRPr="0088599B">
              <w:rPr>
                <w:b/>
                <w:color w:val="000000" w:themeColor="text1"/>
              </w:rPr>
              <w:t xml:space="preserve">Professor Albert </w:t>
            </w:r>
            <w:proofErr w:type="spellStart"/>
            <w:r w:rsidRPr="0088599B">
              <w:rPr>
                <w:b/>
                <w:color w:val="000000" w:themeColor="text1"/>
              </w:rPr>
              <w:t>Ebo</w:t>
            </w:r>
            <w:proofErr w:type="spellEnd"/>
            <w:r w:rsidRPr="0088599B">
              <w:rPr>
                <w:b/>
                <w:color w:val="000000" w:themeColor="text1"/>
              </w:rPr>
              <w:t xml:space="preserve"> Richardson</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 xml:space="preserve">Position/Title Emeritus </w:t>
            </w:r>
          </w:p>
        </w:tc>
        <w:tc>
          <w:tcPr>
            <w:tcW w:w="5567" w:type="dxa"/>
          </w:tcPr>
          <w:p w:rsidR="0041257D" w:rsidRPr="0088599B" w:rsidRDefault="0041257D" w:rsidP="008430DD">
            <w:pPr>
              <w:jc w:val="both"/>
              <w:rPr>
                <w:color w:val="000000" w:themeColor="text1"/>
              </w:rPr>
            </w:pPr>
            <w:r w:rsidRPr="0088599B">
              <w:rPr>
                <w:color w:val="000000" w:themeColor="text1"/>
              </w:rPr>
              <w:t>University/Institution: California State University, Chico.</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Tel. #</w:t>
            </w:r>
          </w:p>
        </w:tc>
        <w:tc>
          <w:tcPr>
            <w:tcW w:w="5567" w:type="dxa"/>
          </w:tcPr>
          <w:p w:rsidR="0041257D" w:rsidRPr="0088599B" w:rsidRDefault="0041257D" w:rsidP="008430DD">
            <w:pPr>
              <w:jc w:val="both"/>
              <w:rPr>
                <w:color w:val="000000" w:themeColor="text1"/>
              </w:rPr>
            </w:pPr>
            <w:r w:rsidRPr="0088599B">
              <w:rPr>
                <w:color w:val="000000" w:themeColor="text1"/>
              </w:rPr>
              <w:t>Email: eboinchicoe</w:t>
            </w:r>
            <w:r w:rsidR="00320019">
              <w:rPr>
                <w:color w:val="000000" w:themeColor="text1"/>
              </w:rPr>
              <w:t>@</w:t>
            </w:r>
            <w:r w:rsidRPr="0088599B">
              <w:rPr>
                <w:color w:val="000000" w:themeColor="text1"/>
              </w:rPr>
              <w:t>sbcglobal.net</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Expertise: Electrical &amp; Computer Engineering</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Anticipated Contribution ?</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 xml:space="preserve">Name </w:t>
            </w:r>
            <w:proofErr w:type="spellStart"/>
            <w:r w:rsidRPr="0088599B">
              <w:rPr>
                <w:b/>
                <w:color w:val="000000" w:themeColor="text1"/>
              </w:rPr>
              <w:t>Dr</w:t>
            </w:r>
            <w:proofErr w:type="spellEnd"/>
            <w:r w:rsidRPr="0088599B">
              <w:rPr>
                <w:b/>
                <w:color w:val="000000" w:themeColor="text1"/>
              </w:rPr>
              <w:t xml:space="preserve"> Joseph </w:t>
            </w:r>
            <w:proofErr w:type="spellStart"/>
            <w:r w:rsidRPr="0088599B">
              <w:rPr>
                <w:b/>
                <w:color w:val="000000" w:themeColor="text1"/>
              </w:rPr>
              <w:t>Odartey</w:t>
            </w:r>
            <w:proofErr w:type="spellEnd"/>
            <w:r w:rsidRPr="0088599B">
              <w:rPr>
                <w:b/>
                <w:color w:val="000000" w:themeColor="text1"/>
              </w:rPr>
              <w:t xml:space="preserve"> Cruickshank</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Position/Title Consulting Engineer</w:t>
            </w:r>
          </w:p>
        </w:tc>
        <w:tc>
          <w:tcPr>
            <w:tcW w:w="5567" w:type="dxa"/>
          </w:tcPr>
          <w:p w:rsidR="0041257D" w:rsidRPr="0088599B" w:rsidRDefault="0041257D" w:rsidP="008430DD">
            <w:pPr>
              <w:jc w:val="both"/>
              <w:rPr>
                <w:color w:val="000000" w:themeColor="text1"/>
              </w:rPr>
            </w:pPr>
            <w:r w:rsidRPr="0088599B">
              <w:rPr>
                <w:color w:val="000000" w:themeColor="text1"/>
              </w:rPr>
              <w:t>University/Institution: General Electric Company Ltd</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Tel. #</w:t>
            </w:r>
          </w:p>
        </w:tc>
        <w:tc>
          <w:tcPr>
            <w:tcW w:w="5567" w:type="dxa"/>
          </w:tcPr>
          <w:p w:rsidR="0041257D" w:rsidRPr="0088599B" w:rsidRDefault="0041257D" w:rsidP="008430DD">
            <w:pPr>
              <w:jc w:val="both"/>
              <w:rPr>
                <w:color w:val="000000" w:themeColor="text1"/>
              </w:rPr>
            </w:pPr>
            <w:r w:rsidRPr="0088599B">
              <w:rPr>
                <w:color w:val="000000" w:themeColor="text1"/>
              </w:rPr>
              <w:t xml:space="preserve">Email </w:t>
            </w:r>
            <w:hyperlink r:id="rId16" w:history="1">
              <w:r w:rsidRPr="0088599B">
                <w:rPr>
                  <w:rStyle w:val="Hyperlink"/>
                </w:rPr>
                <w:t>jcruiks@aol.com</w:t>
              </w:r>
            </w:hyperlink>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 xml:space="preserve">Expertise: Advanced Technology Organization </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Anticipated Contribution ?</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 xml:space="preserve">Name </w:t>
            </w:r>
            <w:r w:rsidRPr="0088599B">
              <w:rPr>
                <w:b/>
                <w:color w:val="000000" w:themeColor="text1"/>
              </w:rPr>
              <w:t xml:space="preserve">Prof Johnson </w:t>
            </w:r>
            <w:proofErr w:type="spellStart"/>
            <w:r w:rsidRPr="0088599B">
              <w:rPr>
                <w:b/>
                <w:color w:val="000000" w:themeColor="text1"/>
              </w:rPr>
              <w:t>Asumadu</w:t>
            </w:r>
            <w:proofErr w:type="spellEnd"/>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Position/Title</w:t>
            </w:r>
          </w:p>
        </w:tc>
        <w:tc>
          <w:tcPr>
            <w:tcW w:w="5567" w:type="dxa"/>
          </w:tcPr>
          <w:p w:rsidR="0041257D" w:rsidRPr="0088599B" w:rsidRDefault="0041257D" w:rsidP="008430DD">
            <w:pPr>
              <w:jc w:val="both"/>
              <w:rPr>
                <w:color w:val="000000" w:themeColor="text1"/>
              </w:rPr>
            </w:pPr>
            <w:r w:rsidRPr="0088599B">
              <w:rPr>
                <w:color w:val="000000" w:themeColor="text1"/>
              </w:rPr>
              <w:t>University/Institution Western Michigan University, USA</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Tel. # +(269) 276-3147</w:t>
            </w:r>
          </w:p>
        </w:tc>
        <w:tc>
          <w:tcPr>
            <w:tcW w:w="5567" w:type="dxa"/>
          </w:tcPr>
          <w:p w:rsidR="0041257D" w:rsidRPr="0088599B" w:rsidRDefault="0041257D" w:rsidP="008430DD">
            <w:pPr>
              <w:jc w:val="both"/>
              <w:rPr>
                <w:color w:val="000000" w:themeColor="text1"/>
              </w:rPr>
            </w:pPr>
            <w:r w:rsidRPr="0088599B">
              <w:rPr>
                <w:color w:val="000000" w:themeColor="text1"/>
              </w:rPr>
              <w:t>Email</w:t>
            </w:r>
            <w:r w:rsidR="00320019">
              <w:rPr>
                <w:color w:val="000000" w:themeColor="text1"/>
              </w:rPr>
              <w:t>:</w:t>
            </w:r>
            <w:r w:rsidR="00D06534" w:rsidRPr="004A10A7">
              <w:t xml:space="preserve"> </w:t>
            </w:r>
            <w:r w:rsidR="00D06534" w:rsidRPr="004A10A7">
              <w:t>johnson.asumadu@wmich.edu</w:t>
            </w:r>
            <w:bookmarkStart w:id="17" w:name="_GoBack"/>
            <w:bookmarkEnd w:id="17"/>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Expertise</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Anticipated Contribution</w:t>
            </w:r>
          </w:p>
        </w:tc>
      </w:tr>
      <w:tr w:rsidR="0041257D" w:rsidRPr="0088599B" w:rsidTr="008430DD">
        <w:trPr>
          <w:trHeight w:val="270"/>
        </w:trPr>
        <w:tc>
          <w:tcPr>
            <w:tcW w:w="9017" w:type="dxa"/>
            <w:gridSpan w:val="2"/>
          </w:tcPr>
          <w:p w:rsidR="0041257D" w:rsidRPr="0088599B" w:rsidRDefault="0041257D" w:rsidP="008430DD">
            <w:pPr>
              <w:jc w:val="both"/>
              <w:rPr>
                <w:b/>
                <w:color w:val="000000" w:themeColor="text1"/>
              </w:rPr>
            </w:pPr>
            <w:r w:rsidRPr="0088599B">
              <w:rPr>
                <w:b/>
                <w:color w:val="000000" w:themeColor="text1"/>
              </w:rPr>
              <w:t xml:space="preserve">Name Prof </w:t>
            </w:r>
            <w:proofErr w:type="spellStart"/>
            <w:r w:rsidRPr="0088599B">
              <w:rPr>
                <w:b/>
                <w:color w:val="000000" w:themeColor="text1"/>
              </w:rPr>
              <w:t>Muyiwa</w:t>
            </w:r>
            <w:proofErr w:type="spellEnd"/>
            <w:r w:rsidRPr="0088599B">
              <w:rPr>
                <w:b/>
                <w:color w:val="000000" w:themeColor="text1"/>
              </w:rPr>
              <w:t xml:space="preserve"> Sam </w:t>
            </w:r>
            <w:proofErr w:type="spellStart"/>
            <w:r w:rsidRPr="0088599B">
              <w:rPr>
                <w:b/>
                <w:color w:val="000000" w:themeColor="text1"/>
              </w:rPr>
              <w:t>Adaramola</w:t>
            </w:r>
            <w:proofErr w:type="spellEnd"/>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Position/Title</w:t>
            </w:r>
          </w:p>
        </w:tc>
        <w:tc>
          <w:tcPr>
            <w:tcW w:w="5567" w:type="dxa"/>
          </w:tcPr>
          <w:p w:rsidR="0041257D" w:rsidRPr="0088599B" w:rsidRDefault="0041257D" w:rsidP="008430DD">
            <w:pPr>
              <w:jc w:val="both"/>
              <w:rPr>
                <w:color w:val="000000" w:themeColor="text1"/>
              </w:rPr>
            </w:pPr>
            <w:r w:rsidRPr="0088599B">
              <w:rPr>
                <w:color w:val="000000" w:themeColor="text1"/>
              </w:rPr>
              <w:t>University/Institution Renewable Energy Group</w:t>
            </w:r>
          </w:p>
        </w:tc>
      </w:tr>
      <w:tr w:rsidR="0041257D" w:rsidRPr="0088599B" w:rsidTr="008430DD">
        <w:trPr>
          <w:trHeight w:val="270"/>
        </w:trPr>
        <w:tc>
          <w:tcPr>
            <w:tcW w:w="3450" w:type="dxa"/>
          </w:tcPr>
          <w:p w:rsidR="0041257D" w:rsidRPr="0088599B" w:rsidRDefault="0041257D" w:rsidP="008430DD">
            <w:pPr>
              <w:jc w:val="both"/>
              <w:rPr>
                <w:color w:val="000000" w:themeColor="text1"/>
              </w:rPr>
            </w:pPr>
            <w:r w:rsidRPr="0088599B">
              <w:rPr>
                <w:color w:val="000000" w:themeColor="text1"/>
              </w:rPr>
              <w:t>Tel. # +47-67 23 1793</w:t>
            </w:r>
          </w:p>
        </w:tc>
        <w:tc>
          <w:tcPr>
            <w:tcW w:w="5567" w:type="dxa"/>
          </w:tcPr>
          <w:p w:rsidR="0041257D" w:rsidRPr="0088599B" w:rsidRDefault="0041257D" w:rsidP="008430DD">
            <w:pPr>
              <w:jc w:val="both"/>
              <w:rPr>
                <w:color w:val="000000" w:themeColor="text1"/>
              </w:rPr>
            </w:pPr>
            <w:r w:rsidRPr="0088599B">
              <w:rPr>
                <w:color w:val="000000" w:themeColor="text1"/>
              </w:rPr>
              <w:t>Email muyiwa.adaramola@nmbu.no</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Expertise: Renewable Energy</w:t>
            </w:r>
          </w:p>
        </w:tc>
      </w:tr>
      <w:tr w:rsidR="0041257D" w:rsidRPr="0088599B" w:rsidTr="008430DD">
        <w:trPr>
          <w:trHeight w:val="270"/>
        </w:trPr>
        <w:tc>
          <w:tcPr>
            <w:tcW w:w="9017" w:type="dxa"/>
            <w:gridSpan w:val="2"/>
          </w:tcPr>
          <w:p w:rsidR="0041257D" w:rsidRPr="0088599B" w:rsidRDefault="0041257D" w:rsidP="008430DD">
            <w:pPr>
              <w:jc w:val="both"/>
              <w:rPr>
                <w:color w:val="000000" w:themeColor="text1"/>
              </w:rPr>
            </w:pPr>
            <w:r w:rsidRPr="0088599B">
              <w:rPr>
                <w:color w:val="000000" w:themeColor="text1"/>
              </w:rPr>
              <w:t>Anticipated Contribution</w:t>
            </w:r>
          </w:p>
        </w:tc>
      </w:tr>
    </w:tbl>
    <w:p w:rsidR="0041257D" w:rsidRDefault="0041257D" w:rsidP="0041257D"/>
    <w:p w:rsidR="0041257D" w:rsidRPr="0088599B" w:rsidRDefault="0041257D" w:rsidP="0041257D">
      <w:pPr>
        <w:tabs>
          <w:tab w:val="left" w:pos="360"/>
        </w:tabs>
        <w:spacing w:before="240" w:after="240"/>
        <w:jc w:val="both"/>
        <w:rPr>
          <w:iCs/>
        </w:rPr>
      </w:pPr>
    </w:p>
    <w:p w:rsidR="0041257D" w:rsidRPr="0088599B" w:rsidRDefault="0041257D" w:rsidP="0041257D">
      <w:pPr>
        <w:pStyle w:val="Heading2"/>
        <w:rPr>
          <w:szCs w:val="24"/>
        </w:rPr>
      </w:pPr>
      <w:bookmarkStart w:id="18" w:name="_Toc24028295"/>
      <w:r w:rsidRPr="0088599B">
        <w:rPr>
          <w:szCs w:val="24"/>
        </w:rPr>
        <w:lastRenderedPageBreak/>
        <w:t>4.4</w:t>
      </w:r>
      <w:r w:rsidRPr="0088599B">
        <w:rPr>
          <w:szCs w:val="24"/>
        </w:rPr>
        <w:tab/>
        <w:t>Institutional Impact</w:t>
      </w:r>
      <w:bookmarkEnd w:id="18"/>
    </w:p>
    <w:p w:rsidR="0041257D" w:rsidRPr="0088599B" w:rsidRDefault="0041257D" w:rsidP="0041257D">
      <w:pPr>
        <w:tabs>
          <w:tab w:val="left" w:pos="360"/>
        </w:tabs>
        <w:jc w:val="both"/>
        <w:rPr>
          <w:color w:val="000000" w:themeColor="text1"/>
        </w:rPr>
      </w:pPr>
      <w:r w:rsidRPr="0088599B">
        <w:rPr>
          <w:color w:val="000000" w:themeColor="text1"/>
        </w:rPr>
        <w:t>KEEP is expected to have a positive institutional impact through the following activities:</w:t>
      </w:r>
    </w:p>
    <w:p w:rsidR="0041257D" w:rsidRPr="0088599B" w:rsidRDefault="0041257D" w:rsidP="0041257D">
      <w:pPr>
        <w:pStyle w:val="ListParagraph"/>
        <w:numPr>
          <w:ilvl w:val="0"/>
          <w:numId w:val="11"/>
        </w:numPr>
        <w:tabs>
          <w:tab w:val="left" w:pos="360"/>
        </w:tabs>
        <w:jc w:val="both"/>
        <w:rPr>
          <w:color w:val="000000" w:themeColor="text1"/>
        </w:rPr>
      </w:pPr>
      <w:r w:rsidRPr="0088599B">
        <w:rPr>
          <w:color w:val="000000" w:themeColor="text1"/>
        </w:rPr>
        <w:t>GAP analysis to align engineering postgraduate programs with national development agenda and industry needs.</w:t>
      </w:r>
    </w:p>
    <w:p w:rsidR="0041257D" w:rsidRPr="0088599B" w:rsidRDefault="0041257D" w:rsidP="0041257D">
      <w:pPr>
        <w:pStyle w:val="ListParagraph"/>
        <w:numPr>
          <w:ilvl w:val="0"/>
          <w:numId w:val="11"/>
        </w:numPr>
        <w:tabs>
          <w:tab w:val="left" w:pos="360"/>
        </w:tabs>
        <w:jc w:val="both"/>
        <w:rPr>
          <w:color w:val="000000" w:themeColor="text1"/>
        </w:rPr>
      </w:pPr>
      <w:r w:rsidRPr="0088599B">
        <w:rPr>
          <w:color w:val="000000" w:themeColor="text1"/>
        </w:rPr>
        <w:t xml:space="preserve">More applied research designed and executed with sector partners. The support from the KEEP will be used to strengthen academia industry linkage to generate the needed applied research to industries more competitive. It is expected that the cooperation with industry will help establish endowment fund to support postgraduate education and make the project financially sustainable.  </w:t>
      </w:r>
    </w:p>
    <w:p w:rsidR="0041257D" w:rsidRPr="0088599B" w:rsidRDefault="0041257D" w:rsidP="0041257D">
      <w:pPr>
        <w:pStyle w:val="ListParagraph"/>
        <w:numPr>
          <w:ilvl w:val="0"/>
          <w:numId w:val="11"/>
        </w:numPr>
        <w:tabs>
          <w:tab w:val="left" w:pos="360"/>
        </w:tabs>
        <w:jc w:val="both"/>
        <w:rPr>
          <w:color w:val="000000" w:themeColor="text1"/>
        </w:rPr>
      </w:pPr>
      <w:r w:rsidRPr="0088599B">
        <w:rPr>
          <w:color w:val="000000" w:themeColor="text1"/>
        </w:rPr>
        <w:t>The KEEP will help enhance innovation and research and position the College as a top Engineering College in Arica in line with the strategic plan of the University.</w:t>
      </w:r>
    </w:p>
    <w:p w:rsidR="0041257D" w:rsidRPr="0088599B" w:rsidRDefault="0041257D" w:rsidP="0041257D">
      <w:pPr>
        <w:pStyle w:val="ListParagraph"/>
        <w:numPr>
          <w:ilvl w:val="0"/>
          <w:numId w:val="11"/>
        </w:numPr>
        <w:tabs>
          <w:tab w:val="left" w:pos="360"/>
        </w:tabs>
        <w:jc w:val="both"/>
        <w:rPr>
          <w:color w:val="000000" w:themeColor="text1"/>
        </w:rPr>
      </w:pPr>
      <w:r w:rsidRPr="0088599B">
        <w:rPr>
          <w:color w:val="000000" w:themeColor="text1"/>
        </w:rPr>
        <w:t>It will also position the College to attract funding from our development partners.</w:t>
      </w:r>
    </w:p>
    <w:p w:rsidR="0041257D" w:rsidRPr="0088599B" w:rsidRDefault="0041257D" w:rsidP="0041257D">
      <w:pPr>
        <w:tabs>
          <w:tab w:val="left" w:pos="360"/>
        </w:tabs>
        <w:jc w:val="both"/>
        <w:rPr>
          <w:b/>
          <w:i/>
        </w:rPr>
      </w:pPr>
    </w:p>
    <w:p w:rsidR="0041257D" w:rsidRPr="0088599B" w:rsidRDefault="0041257D" w:rsidP="0041257D">
      <w:pPr>
        <w:pStyle w:val="Heading2"/>
        <w:rPr>
          <w:szCs w:val="24"/>
        </w:rPr>
      </w:pPr>
      <w:bookmarkStart w:id="19" w:name="_Toc24028296"/>
      <w:r w:rsidRPr="0088599B">
        <w:rPr>
          <w:szCs w:val="24"/>
        </w:rPr>
        <w:t>4.5</w:t>
      </w:r>
      <w:r w:rsidRPr="0088599B">
        <w:rPr>
          <w:szCs w:val="24"/>
        </w:rPr>
        <w:tab/>
        <w:t>Incentive Structures and Mechanisms</w:t>
      </w:r>
      <w:bookmarkEnd w:id="19"/>
    </w:p>
    <w:p w:rsidR="0041257D" w:rsidRPr="0088599B" w:rsidRDefault="0041257D" w:rsidP="0041257D">
      <w:pPr>
        <w:spacing w:line="276" w:lineRule="auto"/>
        <w:jc w:val="both"/>
        <w:rPr>
          <w:color w:val="000000" w:themeColor="text1"/>
        </w:rPr>
      </w:pPr>
      <w:r w:rsidRPr="0088599B">
        <w:rPr>
          <w:color w:val="000000" w:themeColor="text1"/>
        </w:rPr>
        <w:t xml:space="preserve">The incentive structures for staff involved in the project (faculty, administration, management) are as follows: </w:t>
      </w:r>
    </w:p>
    <w:p w:rsidR="0041257D" w:rsidRPr="0088599B" w:rsidRDefault="0041257D" w:rsidP="0041257D">
      <w:pPr>
        <w:pStyle w:val="ListParagraph"/>
        <w:numPr>
          <w:ilvl w:val="0"/>
          <w:numId w:val="7"/>
        </w:numPr>
        <w:spacing w:line="276" w:lineRule="auto"/>
        <w:jc w:val="both"/>
        <w:rPr>
          <w:rFonts w:eastAsia="Times New Roman"/>
          <w:color w:val="000000" w:themeColor="text1"/>
          <w:lang w:eastAsia="en-US"/>
        </w:rPr>
      </w:pPr>
      <w:r w:rsidRPr="0088599B">
        <w:rPr>
          <w:rFonts w:eastAsia="Times New Roman"/>
          <w:color w:val="000000" w:themeColor="text1"/>
          <w:lang w:eastAsia="en-US"/>
        </w:rPr>
        <w:t>Opportunities for staff exchange for research and teaching</w:t>
      </w:r>
    </w:p>
    <w:p w:rsidR="0041257D" w:rsidRPr="0088599B" w:rsidRDefault="0041257D" w:rsidP="0041257D">
      <w:pPr>
        <w:pStyle w:val="ListParagraph"/>
        <w:numPr>
          <w:ilvl w:val="0"/>
          <w:numId w:val="7"/>
        </w:numPr>
        <w:spacing w:line="276" w:lineRule="auto"/>
        <w:jc w:val="both"/>
        <w:rPr>
          <w:rFonts w:eastAsia="Times New Roman"/>
          <w:color w:val="000000" w:themeColor="text1"/>
          <w:lang w:eastAsia="en-US"/>
        </w:rPr>
      </w:pPr>
      <w:r w:rsidRPr="0088599B">
        <w:rPr>
          <w:rFonts w:eastAsia="Times New Roman"/>
          <w:color w:val="000000" w:themeColor="text1"/>
          <w:lang w:eastAsia="en-US"/>
        </w:rPr>
        <w:t xml:space="preserve">Opportunities for staff exchange for supervision and joint publications </w:t>
      </w:r>
    </w:p>
    <w:p w:rsidR="0041257D" w:rsidRPr="0088599B" w:rsidRDefault="0041257D" w:rsidP="0041257D">
      <w:pPr>
        <w:pStyle w:val="ListParagraph"/>
        <w:numPr>
          <w:ilvl w:val="0"/>
          <w:numId w:val="7"/>
        </w:numPr>
        <w:spacing w:line="276" w:lineRule="auto"/>
        <w:jc w:val="both"/>
        <w:rPr>
          <w:rFonts w:eastAsia="Times New Roman"/>
          <w:color w:val="000000" w:themeColor="text1"/>
          <w:lang w:eastAsia="en-US"/>
        </w:rPr>
      </w:pPr>
      <w:r w:rsidRPr="0088599B">
        <w:rPr>
          <w:rFonts w:eastAsia="Times New Roman"/>
          <w:color w:val="000000" w:themeColor="text1"/>
          <w:lang w:eastAsia="en-US"/>
        </w:rPr>
        <w:t xml:space="preserve">Opportunity for skills and knowledge upgrading; </w:t>
      </w:r>
    </w:p>
    <w:p w:rsidR="0041257D" w:rsidRPr="0088599B" w:rsidRDefault="0041257D" w:rsidP="0041257D">
      <w:pPr>
        <w:pStyle w:val="ListParagraph"/>
        <w:numPr>
          <w:ilvl w:val="0"/>
          <w:numId w:val="7"/>
        </w:numPr>
        <w:spacing w:line="276" w:lineRule="auto"/>
        <w:jc w:val="both"/>
        <w:rPr>
          <w:rFonts w:eastAsia="Times New Roman"/>
          <w:color w:val="000000" w:themeColor="text1"/>
          <w:lang w:eastAsia="en-US"/>
        </w:rPr>
      </w:pPr>
      <w:r w:rsidRPr="0088599B">
        <w:rPr>
          <w:rFonts w:eastAsia="Times New Roman"/>
          <w:color w:val="000000" w:themeColor="text1"/>
          <w:lang w:eastAsia="en-US"/>
        </w:rPr>
        <w:t xml:space="preserve">Better teaching and research environment and opportunities; </w:t>
      </w:r>
    </w:p>
    <w:p w:rsidR="0041257D" w:rsidRPr="0088599B" w:rsidRDefault="0041257D" w:rsidP="0041257D">
      <w:pPr>
        <w:pStyle w:val="ListParagraph"/>
        <w:numPr>
          <w:ilvl w:val="0"/>
          <w:numId w:val="7"/>
        </w:numPr>
        <w:spacing w:line="276" w:lineRule="auto"/>
        <w:jc w:val="both"/>
        <w:rPr>
          <w:rFonts w:eastAsia="Times New Roman"/>
          <w:color w:val="000000" w:themeColor="text1"/>
          <w:lang w:eastAsia="en-US"/>
        </w:rPr>
      </w:pPr>
      <w:r w:rsidRPr="0088599B">
        <w:rPr>
          <w:rFonts w:eastAsia="Times New Roman"/>
          <w:color w:val="000000" w:themeColor="text1"/>
          <w:lang w:eastAsia="en-US"/>
        </w:rPr>
        <w:t>Higher turnout of publications through write shops and higher number of PG students;</w:t>
      </w:r>
    </w:p>
    <w:p w:rsidR="0041257D" w:rsidRPr="0088599B" w:rsidRDefault="0041257D" w:rsidP="0041257D">
      <w:pPr>
        <w:pStyle w:val="ListParagraph"/>
        <w:numPr>
          <w:ilvl w:val="0"/>
          <w:numId w:val="7"/>
        </w:numPr>
        <w:spacing w:line="276" w:lineRule="auto"/>
        <w:jc w:val="both"/>
        <w:rPr>
          <w:color w:val="000000" w:themeColor="text1"/>
        </w:rPr>
      </w:pPr>
      <w:r w:rsidRPr="0088599B">
        <w:rPr>
          <w:rFonts w:eastAsia="Times New Roman"/>
          <w:color w:val="000000" w:themeColor="text1"/>
          <w:lang w:eastAsia="en-US"/>
        </w:rPr>
        <w:t xml:space="preserve">Opportunities </w:t>
      </w:r>
      <w:r w:rsidRPr="0088599B">
        <w:rPr>
          <w:color w:val="000000" w:themeColor="text1"/>
        </w:rPr>
        <w:t>for participating in conferences and placements schemes; etc.</w:t>
      </w:r>
    </w:p>
    <w:p w:rsidR="0041257D" w:rsidRPr="0088599B" w:rsidRDefault="0041257D" w:rsidP="0041257D">
      <w:pPr>
        <w:spacing w:line="276" w:lineRule="auto"/>
        <w:jc w:val="both"/>
        <w:rPr>
          <w:color w:val="000000" w:themeColor="text1"/>
        </w:rPr>
      </w:pPr>
    </w:p>
    <w:p w:rsidR="0041257D" w:rsidRPr="0088599B" w:rsidRDefault="0041257D" w:rsidP="0041257D">
      <w:pPr>
        <w:pStyle w:val="Heading2"/>
        <w:rPr>
          <w:szCs w:val="24"/>
        </w:rPr>
      </w:pPr>
      <w:bookmarkStart w:id="20" w:name="_Toc24028297"/>
      <w:r w:rsidRPr="0088599B">
        <w:rPr>
          <w:szCs w:val="24"/>
        </w:rPr>
        <w:t>4.6</w:t>
      </w:r>
      <w:r w:rsidRPr="0088599B">
        <w:rPr>
          <w:szCs w:val="24"/>
        </w:rPr>
        <w:tab/>
        <w:t>Sustainability</w:t>
      </w:r>
      <w:bookmarkEnd w:id="20"/>
    </w:p>
    <w:p w:rsidR="0041257D" w:rsidRPr="0088599B" w:rsidRDefault="0041257D" w:rsidP="0041257D">
      <w:r w:rsidRPr="0088599B">
        <w:t xml:space="preserve">The sustainability of KEEP refers to the ability of the project to continue beyond the initial project period where the government has supported with College with a grant. To achieve sustainability, KEEP will focus on the following: </w:t>
      </w:r>
    </w:p>
    <w:p w:rsidR="0041257D" w:rsidRPr="0088599B" w:rsidRDefault="0041257D" w:rsidP="0041257D">
      <w:pPr>
        <w:pStyle w:val="ListParagraph"/>
        <w:numPr>
          <w:ilvl w:val="0"/>
          <w:numId w:val="14"/>
        </w:numPr>
      </w:pPr>
      <w:r w:rsidRPr="0088599B">
        <w:t xml:space="preserve">Financial sustainability </w:t>
      </w:r>
    </w:p>
    <w:p w:rsidR="0041257D" w:rsidRPr="0088599B" w:rsidRDefault="0041257D" w:rsidP="0041257D">
      <w:pPr>
        <w:pStyle w:val="ListParagraph"/>
        <w:numPr>
          <w:ilvl w:val="0"/>
          <w:numId w:val="14"/>
        </w:numPr>
      </w:pPr>
      <w:r w:rsidRPr="0088599B">
        <w:t>Regional outreach strategy to attract international students from the sub-region</w:t>
      </w:r>
    </w:p>
    <w:p w:rsidR="0041257D" w:rsidRPr="0088599B" w:rsidRDefault="0041257D" w:rsidP="0041257D"/>
    <w:p w:rsidR="0041257D" w:rsidRPr="00611027" w:rsidRDefault="0041257D" w:rsidP="0041257D">
      <w:pPr>
        <w:pStyle w:val="Heading3"/>
        <w:rPr>
          <w:rFonts w:ascii="Times New Roman" w:hAnsi="Times New Roman" w:cs="Times New Roman"/>
          <w:b/>
          <w:color w:val="auto"/>
        </w:rPr>
      </w:pPr>
      <w:bookmarkStart w:id="21" w:name="_Toc24028298"/>
      <w:r w:rsidRPr="00611027">
        <w:rPr>
          <w:rFonts w:ascii="Times New Roman" w:hAnsi="Times New Roman" w:cs="Times New Roman"/>
          <w:b/>
          <w:color w:val="auto"/>
        </w:rPr>
        <w:t>4.6.1</w:t>
      </w:r>
      <w:r w:rsidRPr="00611027">
        <w:rPr>
          <w:rFonts w:ascii="Times New Roman" w:hAnsi="Times New Roman" w:cs="Times New Roman"/>
          <w:b/>
          <w:color w:val="auto"/>
        </w:rPr>
        <w:tab/>
        <w:t>Financial Sustainability</w:t>
      </w:r>
      <w:bookmarkEnd w:id="21"/>
    </w:p>
    <w:p w:rsidR="0041257D" w:rsidRPr="0088599B" w:rsidRDefault="0041257D" w:rsidP="0041257D">
      <w:pPr>
        <w:tabs>
          <w:tab w:val="left" w:pos="360"/>
        </w:tabs>
        <w:jc w:val="both"/>
        <w:rPr>
          <w:color w:val="000000" w:themeColor="text1"/>
        </w:rPr>
      </w:pPr>
      <w:r w:rsidRPr="0088599B">
        <w:rPr>
          <w:color w:val="000000" w:themeColor="text1"/>
        </w:rPr>
        <w:t>The plan for achieving financial sustainability is to use quality of education and research that will be produced from the project to leverage funding through the following sources:</w:t>
      </w:r>
    </w:p>
    <w:p w:rsidR="0041257D" w:rsidRPr="0088599B" w:rsidRDefault="0041257D" w:rsidP="0041257D">
      <w:pPr>
        <w:pStyle w:val="ListParagraph"/>
        <w:numPr>
          <w:ilvl w:val="0"/>
          <w:numId w:val="8"/>
        </w:numPr>
        <w:tabs>
          <w:tab w:val="left" w:pos="360"/>
        </w:tabs>
        <w:jc w:val="both"/>
        <w:rPr>
          <w:rFonts w:eastAsia="Times New Roman"/>
          <w:color w:val="000000" w:themeColor="text1"/>
          <w:lang w:eastAsia="en-US"/>
        </w:rPr>
      </w:pPr>
      <w:r w:rsidRPr="0088599B">
        <w:rPr>
          <w:rFonts w:eastAsia="Times New Roman"/>
          <w:color w:val="000000" w:themeColor="text1"/>
          <w:lang w:eastAsia="en-US"/>
        </w:rPr>
        <w:t>Endowment funds for post graduate education and research from benefactors</w:t>
      </w:r>
    </w:p>
    <w:p w:rsidR="0041257D" w:rsidRPr="0088599B" w:rsidRDefault="0041257D" w:rsidP="0041257D">
      <w:pPr>
        <w:pStyle w:val="ListParagraph"/>
        <w:numPr>
          <w:ilvl w:val="0"/>
          <w:numId w:val="8"/>
        </w:numPr>
        <w:tabs>
          <w:tab w:val="left" w:pos="360"/>
        </w:tabs>
        <w:jc w:val="both"/>
        <w:rPr>
          <w:rFonts w:eastAsia="Times New Roman"/>
          <w:color w:val="000000" w:themeColor="text1"/>
          <w:lang w:eastAsia="en-US"/>
        </w:rPr>
      </w:pPr>
      <w:r w:rsidRPr="0088599B">
        <w:rPr>
          <w:rFonts w:eastAsia="Times New Roman"/>
          <w:color w:val="000000" w:themeColor="text1"/>
          <w:lang w:eastAsia="en-US"/>
        </w:rPr>
        <w:t>Research grants from industry and government</w:t>
      </w:r>
    </w:p>
    <w:p w:rsidR="0041257D" w:rsidRPr="0088599B" w:rsidRDefault="0041257D" w:rsidP="0041257D">
      <w:pPr>
        <w:pStyle w:val="ListParagraph"/>
        <w:numPr>
          <w:ilvl w:val="0"/>
          <w:numId w:val="8"/>
        </w:numPr>
        <w:tabs>
          <w:tab w:val="left" w:pos="360"/>
        </w:tabs>
        <w:jc w:val="both"/>
        <w:rPr>
          <w:rFonts w:eastAsia="Times New Roman"/>
          <w:color w:val="000000" w:themeColor="text1"/>
          <w:lang w:eastAsia="en-US"/>
        </w:rPr>
      </w:pPr>
      <w:r w:rsidRPr="0088599B">
        <w:rPr>
          <w:rFonts w:eastAsia="Times New Roman"/>
          <w:color w:val="000000" w:themeColor="text1"/>
          <w:lang w:eastAsia="en-US"/>
        </w:rPr>
        <w:t xml:space="preserve">Contract research from industry </w:t>
      </w:r>
    </w:p>
    <w:p w:rsidR="0041257D" w:rsidRPr="0088599B" w:rsidRDefault="0041257D" w:rsidP="0041257D">
      <w:pPr>
        <w:pStyle w:val="ListParagraph"/>
        <w:numPr>
          <w:ilvl w:val="0"/>
          <w:numId w:val="8"/>
        </w:numPr>
        <w:tabs>
          <w:tab w:val="left" w:pos="360"/>
        </w:tabs>
        <w:jc w:val="both"/>
        <w:rPr>
          <w:rFonts w:eastAsia="Times New Roman"/>
          <w:color w:val="000000" w:themeColor="text1"/>
          <w:lang w:eastAsia="en-US"/>
        </w:rPr>
      </w:pPr>
      <w:r w:rsidRPr="0088599B">
        <w:rPr>
          <w:rFonts w:eastAsia="Times New Roman"/>
          <w:color w:val="000000" w:themeColor="text1"/>
          <w:lang w:eastAsia="en-US"/>
        </w:rPr>
        <w:t>Tuition fees from students</w:t>
      </w:r>
    </w:p>
    <w:p w:rsidR="0041257D" w:rsidRPr="0088599B" w:rsidRDefault="0041257D" w:rsidP="0041257D">
      <w:pPr>
        <w:pStyle w:val="ListParagraph"/>
        <w:numPr>
          <w:ilvl w:val="0"/>
          <w:numId w:val="8"/>
        </w:numPr>
        <w:tabs>
          <w:tab w:val="left" w:pos="360"/>
        </w:tabs>
        <w:jc w:val="both"/>
        <w:rPr>
          <w:rFonts w:eastAsia="Times New Roman"/>
          <w:color w:val="000000" w:themeColor="text1"/>
          <w:lang w:eastAsia="en-US"/>
        </w:rPr>
      </w:pPr>
      <w:r w:rsidRPr="0088599B">
        <w:rPr>
          <w:rFonts w:eastAsia="Times New Roman"/>
          <w:color w:val="000000" w:themeColor="text1"/>
          <w:lang w:eastAsia="en-US"/>
        </w:rPr>
        <w:t>Leveraging on the Alumni to raise funding for postgraduate education</w:t>
      </w:r>
    </w:p>
    <w:p w:rsidR="0041257D" w:rsidRPr="0088599B" w:rsidRDefault="0041257D" w:rsidP="0041257D">
      <w:pPr>
        <w:tabs>
          <w:tab w:val="left" w:pos="360"/>
        </w:tabs>
        <w:jc w:val="both"/>
        <w:rPr>
          <w:color w:val="000000" w:themeColor="text1"/>
        </w:rPr>
      </w:pPr>
    </w:p>
    <w:p w:rsidR="0041257D" w:rsidRPr="0088599B" w:rsidRDefault="0041257D" w:rsidP="0041257D">
      <w:pPr>
        <w:tabs>
          <w:tab w:val="left" w:pos="360"/>
        </w:tabs>
        <w:jc w:val="both"/>
        <w:rPr>
          <w:color w:val="000000" w:themeColor="text1"/>
        </w:rPr>
      </w:pPr>
      <w:r w:rsidRPr="0088599B">
        <w:rPr>
          <w:color w:val="000000" w:themeColor="text1"/>
        </w:rPr>
        <w:t>Currently GNPC has given the college funding to establish research chair for Petroleum Engineering for four years. Tullow Ghana Limited has also made funding available to support both undergraduate and post graduate students in the form of scholarships and bursaries.</w:t>
      </w:r>
    </w:p>
    <w:p w:rsidR="0041257D" w:rsidRPr="0088599B" w:rsidRDefault="0041257D" w:rsidP="0041257D">
      <w:pPr>
        <w:tabs>
          <w:tab w:val="left" w:pos="360"/>
        </w:tabs>
        <w:jc w:val="both"/>
        <w:rPr>
          <w:color w:val="000000" w:themeColor="text1"/>
        </w:rPr>
      </w:pPr>
      <w:r w:rsidRPr="0088599B">
        <w:rPr>
          <w:color w:val="000000" w:themeColor="text1"/>
        </w:rPr>
        <w:lastRenderedPageBreak/>
        <w:t xml:space="preserve">Discussions have been made with Ghana Gas, </w:t>
      </w:r>
      <w:proofErr w:type="spellStart"/>
      <w:r w:rsidRPr="0088599B">
        <w:rPr>
          <w:color w:val="000000" w:themeColor="text1"/>
        </w:rPr>
        <w:t>Kosmos</w:t>
      </w:r>
      <w:proofErr w:type="spellEnd"/>
      <w:r w:rsidRPr="0088599B">
        <w:rPr>
          <w:color w:val="000000" w:themeColor="text1"/>
        </w:rPr>
        <w:t xml:space="preserve"> Energy and Volta River Authority (VRA) for funding to support scholarships and initial signs look promising to support the College of Engineering in the area of postgraduate education and research.</w:t>
      </w:r>
    </w:p>
    <w:p w:rsidR="0041257D" w:rsidRPr="00611027" w:rsidRDefault="0041257D" w:rsidP="0041257D">
      <w:pPr>
        <w:tabs>
          <w:tab w:val="left" w:pos="360"/>
        </w:tabs>
        <w:jc w:val="both"/>
        <w:rPr>
          <w:b/>
        </w:rPr>
      </w:pPr>
    </w:p>
    <w:p w:rsidR="0041257D" w:rsidRPr="00611027" w:rsidRDefault="0041257D" w:rsidP="0041257D">
      <w:pPr>
        <w:pStyle w:val="Heading3"/>
        <w:rPr>
          <w:rFonts w:ascii="Times New Roman" w:hAnsi="Times New Roman" w:cs="Times New Roman"/>
          <w:b/>
          <w:color w:val="auto"/>
        </w:rPr>
      </w:pPr>
      <w:bookmarkStart w:id="22" w:name="_Toc24028299"/>
      <w:r w:rsidRPr="00611027">
        <w:rPr>
          <w:rFonts w:ascii="Times New Roman" w:hAnsi="Times New Roman" w:cs="Times New Roman"/>
          <w:b/>
          <w:color w:val="auto"/>
        </w:rPr>
        <w:t>4.6.2</w:t>
      </w:r>
      <w:r w:rsidRPr="00611027">
        <w:rPr>
          <w:rFonts w:ascii="Times New Roman" w:hAnsi="Times New Roman" w:cs="Times New Roman"/>
          <w:b/>
          <w:color w:val="auto"/>
        </w:rPr>
        <w:tab/>
        <w:t>Regional Outreach Strategy</w:t>
      </w:r>
      <w:bookmarkEnd w:id="22"/>
    </w:p>
    <w:p w:rsidR="0041257D" w:rsidRPr="0088599B" w:rsidRDefault="0041257D" w:rsidP="0041257D">
      <w:pPr>
        <w:tabs>
          <w:tab w:val="left" w:pos="360"/>
        </w:tabs>
        <w:jc w:val="both"/>
        <w:rPr>
          <w:color w:val="000000" w:themeColor="text1"/>
        </w:rPr>
      </w:pPr>
      <w:r w:rsidRPr="0088599B">
        <w:rPr>
          <w:color w:val="000000" w:themeColor="text1"/>
        </w:rPr>
        <w:t>The KEEP regional outreach strategy will be based on the following</w:t>
      </w:r>
    </w:p>
    <w:p w:rsidR="0041257D" w:rsidRPr="0088599B" w:rsidRDefault="0041257D" w:rsidP="0041257D">
      <w:pPr>
        <w:numPr>
          <w:ilvl w:val="0"/>
          <w:numId w:val="15"/>
        </w:numPr>
        <w:contextualSpacing/>
        <w:jc w:val="both"/>
        <w:rPr>
          <w:rFonts w:eastAsia="Calibri"/>
        </w:rPr>
      </w:pPr>
      <w:r w:rsidRPr="0088599B">
        <w:rPr>
          <w:rFonts w:eastAsia="Calibri"/>
        </w:rPr>
        <w:t xml:space="preserve">Leverage of the ACE Impact network in the </w:t>
      </w:r>
      <w:proofErr w:type="spellStart"/>
      <w:r w:rsidRPr="0088599B">
        <w:rPr>
          <w:rFonts w:eastAsia="Calibri"/>
        </w:rPr>
        <w:t>subregion</w:t>
      </w:r>
      <w:proofErr w:type="spellEnd"/>
      <w:r w:rsidRPr="0088599B">
        <w:rPr>
          <w:rFonts w:eastAsia="Calibri"/>
        </w:rPr>
        <w:t xml:space="preserve"> to advertise our </w:t>
      </w:r>
      <w:proofErr w:type="spellStart"/>
      <w:r w:rsidRPr="0088599B">
        <w:rPr>
          <w:rFonts w:eastAsia="Calibri"/>
        </w:rPr>
        <w:t>programmes</w:t>
      </w:r>
      <w:proofErr w:type="spellEnd"/>
      <w:r w:rsidRPr="0088599B">
        <w:rPr>
          <w:rFonts w:eastAsia="Calibri"/>
        </w:rPr>
        <w:t>.</w:t>
      </w:r>
    </w:p>
    <w:p w:rsidR="0041257D" w:rsidRPr="0088599B" w:rsidRDefault="0041257D" w:rsidP="0041257D">
      <w:pPr>
        <w:numPr>
          <w:ilvl w:val="0"/>
          <w:numId w:val="15"/>
        </w:numPr>
        <w:contextualSpacing/>
        <w:jc w:val="both"/>
        <w:rPr>
          <w:rFonts w:eastAsia="Calibri"/>
        </w:rPr>
      </w:pPr>
      <w:r w:rsidRPr="0088599B">
        <w:rPr>
          <w:rFonts w:eastAsia="Calibri"/>
        </w:rPr>
        <w:t xml:space="preserve">Identify strategic academic partners in the </w:t>
      </w:r>
      <w:proofErr w:type="spellStart"/>
      <w:r w:rsidRPr="0088599B">
        <w:rPr>
          <w:rFonts w:eastAsia="Calibri"/>
        </w:rPr>
        <w:t>subregion</w:t>
      </w:r>
      <w:proofErr w:type="spellEnd"/>
      <w:r w:rsidRPr="0088599B">
        <w:rPr>
          <w:rFonts w:eastAsia="Calibri"/>
        </w:rPr>
        <w:t xml:space="preserve"> who will arrange for us to interact and shortlist potential postgraduate students from their institutions.</w:t>
      </w:r>
    </w:p>
    <w:p w:rsidR="0041257D" w:rsidRPr="0088599B" w:rsidRDefault="0041257D" w:rsidP="0041257D">
      <w:pPr>
        <w:numPr>
          <w:ilvl w:val="0"/>
          <w:numId w:val="15"/>
        </w:numPr>
        <w:contextualSpacing/>
        <w:jc w:val="both"/>
        <w:rPr>
          <w:rFonts w:eastAsia="Calibri"/>
        </w:rPr>
      </w:pPr>
      <w:r w:rsidRPr="0088599B">
        <w:rPr>
          <w:rFonts w:eastAsia="Calibri"/>
        </w:rPr>
        <w:t xml:space="preserve">To initiate a scholarship scheme for brilliant PhD female students from institutions in the sub-region. </w:t>
      </w:r>
    </w:p>
    <w:p w:rsidR="0041257D" w:rsidRPr="0088599B" w:rsidRDefault="0041257D" w:rsidP="0041257D">
      <w:pPr>
        <w:numPr>
          <w:ilvl w:val="0"/>
          <w:numId w:val="16"/>
        </w:numPr>
        <w:contextualSpacing/>
        <w:jc w:val="both"/>
        <w:rPr>
          <w:rFonts w:eastAsia="Calibri"/>
        </w:rPr>
      </w:pPr>
      <w:r w:rsidRPr="0088599B">
        <w:rPr>
          <w:rFonts w:eastAsia="Calibri"/>
        </w:rPr>
        <w:t>To organize regular meetings with our undergraduate regional students and encourage them to consider postgraduate after their undergraduate education.</w:t>
      </w:r>
    </w:p>
    <w:p w:rsidR="0041257D" w:rsidRPr="0088599B" w:rsidRDefault="0041257D" w:rsidP="0041257D">
      <w:pPr>
        <w:numPr>
          <w:ilvl w:val="0"/>
          <w:numId w:val="16"/>
        </w:numPr>
        <w:contextualSpacing/>
        <w:jc w:val="both"/>
        <w:rPr>
          <w:rFonts w:eastAsia="Calibri"/>
        </w:rPr>
      </w:pPr>
      <w:r w:rsidRPr="0088599B">
        <w:rPr>
          <w:rFonts w:eastAsia="Calibri"/>
        </w:rPr>
        <w:t xml:space="preserve">To use our regional undergraduate students to advertise our KEEP </w:t>
      </w:r>
      <w:proofErr w:type="spellStart"/>
      <w:r w:rsidRPr="0088599B">
        <w:rPr>
          <w:rFonts w:eastAsia="Calibri"/>
        </w:rPr>
        <w:t>programmes</w:t>
      </w:r>
      <w:proofErr w:type="spellEnd"/>
    </w:p>
    <w:p w:rsidR="0041257D" w:rsidRPr="0088599B" w:rsidRDefault="0041257D" w:rsidP="0041257D">
      <w:pPr>
        <w:numPr>
          <w:ilvl w:val="0"/>
          <w:numId w:val="16"/>
        </w:numPr>
        <w:contextualSpacing/>
        <w:jc w:val="both"/>
        <w:rPr>
          <w:rFonts w:eastAsia="Calibri"/>
        </w:rPr>
      </w:pPr>
      <w:r w:rsidRPr="0088599B">
        <w:rPr>
          <w:rFonts w:eastAsia="Calibri"/>
        </w:rPr>
        <w:t>Using our international alumni connection/network.</w:t>
      </w:r>
    </w:p>
    <w:p w:rsidR="0041257D" w:rsidRPr="0088599B" w:rsidRDefault="0041257D" w:rsidP="0041257D">
      <w:pPr>
        <w:numPr>
          <w:ilvl w:val="0"/>
          <w:numId w:val="16"/>
        </w:numPr>
        <w:contextualSpacing/>
        <w:jc w:val="both"/>
        <w:rPr>
          <w:rFonts w:eastAsia="Calibri"/>
        </w:rPr>
      </w:pPr>
      <w:r w:rsidRPr="0088599B">
        <w:rPr>
          <w:rFonts w:eastAsia="Calibri"/>
        </w:rPr>
        <w:t>Regional outreaches to our strategic academic partners who will organize for us to make presentations to potential KEEP students</w:t>
      </w:r>
    </w:p>
    <w:p w:rsidR="0041257D" w:rsidRPr="0088599B" w:rsidRDefault="0041257D" w:rsidP="0041257D">
      <w:pPr>
        <w:numPr>
          <w:ilvl w:val="0"/>
          <w:numId w:val="16"/>
        </w:numPr>
        <w:contextualSpacing/>
        <w:jc w:val="both"/>
        <w:rPr>
          <w:rFonts w:eastAsia="Calibri"/>
        </w:rPr>
      </w:pPr>
      <w:r w:rsidRPr="0088599B">
        <w:rPr>
          <w:rFonts w:eastAsia="Calibri"/>
        </w:rPr>
        <w:t>To use Social media outreach/presence.</w:t>
      </w:r>
    </w:p>
    <w:p w:rsidR="0041257D" w:rsidRPr="0088599B" w:rsidRDefault="0041257D" w:rsidP="0041257D">
      <w:pPr>
        <w:tabs>
          <w:tab w:val="left" w:pos="360"/>
        </w:tabs>
        <w:jc w:val="both"/>
        <w:rPr>
          <w:color w:val="000000" w:themeColor="text1"/>
        </w:rPr>
      </w:pPr>
    </w:p>
    <w:p w:rsidR="0041257D" w:rsidRPr="0088599B" w:rsidRDefault="0041257D" w:rsidP="0041257D">
      <w:pPr>
        <w:pStyle w:val="Heading2"/>
        <w:rPr>
          <w:szCs w:val="24"/>
        </w:rPr>
      </w:pPr>
      <w:bookmarkStart w:id="23" w:name="_Toc24028300"/>
      <w:r w:rsidRPr="0088599B">
        <w:rPr>
          <w:szCs w:val="24"/>
        </w:rPr>
        <w:t>4.7</w:t>
      </w:r>
      <w:r w:rsidRPr="0088599B">
        <w:rPr>
          <w:szCs w:val="24"/>
        </w:rPr>
        <w:tab/>
      </w:r>
      <w:bookmarkStart w:id="24" w:name="_Toc533819618"/>
      <w:r w:rsidRPr="0088599B">
        <w:rPr>
          <w:szCs w:val="24"/>
        </w:rPr>
        <w:t>Roles and Responsibilities</w:t>
      </w:r>
      <w:bookmarkEnd w:id="24"/>
      <w:r w:rsidRPr="0088599B">
        <w:rPr>
          <w:szCs w:val="24"/>
        </w:rPr>
        <w:t xml:space="preserve"> of KEEP Management Team</w:t>
      </w:r>
      <w:bookmarkEnd w:id="23"/>
    </w:p>
    <w:p w:rsidR="00DE4F9A" w:rsidRDefault="00DE4F9A" w:rsidP="0041257D">
      <w:pPr>
        <w:pStyle w:val="Heading3"/>
        <w:rPr>
          <w:rFonts w:ascii="Times New Roman" w:hAnsi="Times New Roman" w:cs="Times New Roman"/>
          <w:b/>
          <w:color w:val="auto"/>
        </w:rPr>
      </w:pPr>
      <w:bookmarkStart w:id="25" w:name="_Toc24028301"/>
    </w:p>
    <w:p w:rsidR="0041257D" w:rsidRPr="00DE4F9A" w:rsidRDefault="0041257D" w:rsidP="0041257D">
      <w:pPr>
        <w:pStyle w:val="Heading3"/>
        <w:rPr>
          <w:rFonts w:ascii="Times New Roman" w:hAnsi="Times New Roman" w:cs="Times New Roman"/>
          <w:b/>
          <w:color w:val="auto"/>
        </w:rPr>
      </w:pPr>
      <w:r w:rsidRPr="00DE4F9A">
        <w:rPr>
          <w:rFonts w:ascii="Times New Roman" w:hAnsi="Times New Roman" w:cs="Times New Roman"/>
          <w:b/>
          <w:color w:val="auto"/>
        </w:rPr>
        <w:t>4.7.1</w:t>
      </w:r>
      <w:r w:rsidRPr="00DE4F9A">
        <w:rPr>
          <w:rFonts w:ascii="Times New Roman" w:hAnsi="Times New Roman" w:cs="Times New Roman"/>
          <w:b/>
          <w:color w:val="auto"/>
        </w:rPr>
        <w:tab/>
        <w:t>The Project Leader</w:t>
      </w:r>
      <w:bookmarkEnd w:id="25"/>
    </w:p>
    <w:p w:rsidR="0041257D" w:rsidRPr="0088599B" w:rsidRDefault="0041257D" w:rsidP="0041257D">
      <w:pPr>
        <w:spacing w:line="276" w:lineRule="auto"/>
        <w:jc w:val="both"/>
        <w:rPr>
          <w:color w:val="000000" w:themeColor="text1"/>
        </w:rPr>
      </w:pPr>
      <w:r w:rsidRPr="0088599B">
        <w:rPr>
          <w:color w:val="000000" w:themeColor="text1"/>
        </w:rPr>
        <w:t xml:space="preserve">Prof. </w:t>
      </w:r>
      <w:proofErr w:type="spellStart"/>
      <w:r w:rsidRPr="0088599B">
        <w:rPr>
          <w:color w:val="000000" w:themeColor="text1"/>
        </w:rPr>
        <w:t>Kwabena</w:t>
      </w:r>
      <w:proofErr w:type="spellEnd"/>
      <w:r w:rsidRPr="0088599B">
        <w:rPr>
          <w:color w:val="000000" w:themeColor="text1"/>
        </w:rPr>
        <w:t xml:space="preserve"> </w:t>
      </w:r>
      <w:proofErr w:type="spellStart"/>
      <w:r w:rsidRPr="0088599B">
        <w:rPr>
          <w:color w:val="000000" w:themeColor="text1"/>
        </w:rPr>
        <w:t>Biritwum</w:t>
      </w:r>
      <w:proofErr w:type="spellEnd"/>
      <w:r w:rsidRPr="0088599B">
        <w:rPr>
          <w:color w:val="000000" w:themeColor="text1"/>
        </w:rPr>
        <w:t xml:space="preserve"> </w:t>
      </w:r>
      <w:proofErr w:type="spellStart"/>
      <w:r w:rsidRPr="0088599B">
        <w:rPr>
          <w:color w:val="000000" w:themeColor="text1"/>
        </w:rPr>
        <w:t>Nyarko</w:t>
      </w:r>
      <w:proofErr w:type="spellEnd"/>
      <w:r w:rsidRPr="0088599B">
        <w:rPr>
          <w:color w:val="000000" w:themeColor="text1"/>
        </w:rPr>
        <w:t xml:space="preserve"> is the Project Leader and will be responsible for providing leadership and implementing </w:t>
      </w:r>
      <w:proofErr w:type="spellStart"/>
      <w:r w:rsidRPr="0088599B">
        <w:rPr>
          <w:color w:val="000000" w:themeColor="text1"/>
        </w:rPr>
        <w:t>programmes</w:t>
      </w:r>
      <w:proofErr w:type="spellEnd"/>
      <w:r w:rsidRPr="0088599B">
        <w:rPr>
          <w:color w:val="000000" w:themeColor="text1"/>
        </w:rPr>
        <w:t xml:space="preserve"> in line with the project and approved by the College Board. This position conforms to the existing arrangements in KNUST for management of project activities.  The Project Leader will be supported by a deputy and two Project staff (Project Manager and Project Accountant)</w:t>
      </w:r>
    </w:p>
    <w:p w:rsidR="0041257D" w:rsidRPr="0088599B" w:rsidRDefault="0041257D" w:rsidP="0041257D">
      <w:pPr>
        <w:spacing w:line="276" w:lineRule="auto"/>
        <w:jc w:val="both"/>
        <w:rPr>
          <w:color w:val="000000" w:themeColor="text1"/>
        </w:rPr>
      </w:pPr>
      <w:r w:rsidRPr="0088599B">
        <w:rPr>
          <w:color w:val="000000" w:themeColor="text1"/>
        </w:rPr>
        <w:t>The key management roles of the Project Leader are:</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 xml:space="preserve">Developing activities in consultation with the Project Advisory Board and the Provost to strengthen the quality of postgraduate education at the College. </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Implementing activities to raise quality of education and research to impact more beneficiaries through networking with other higher education institutions through: (a) partnerships with ACEs and other institutions and (b) partnerships with existing thematic networks in research and training.</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 xml:space="preserve">Take initiative to undertake outreach activities including outreach to academic and industry partners to ensure the linkages between degrees offered and the </w:t>
      </w:r>
      <w:proofErr w:type="spellStart"/>
      <w:r w:rsidRPr="0088599B">
        <w:rPr>
          <w:color w:val="000000" w:themeColor="text1"/>
        </w:rPr>
        <w:t>labour</w:t>
      </w:r>
      <w:proofErr w:type="spellEnd"/>
      <w:r w:rsidRPr="0088599B">
        <w:rPr>
          <w:color w:val="000000" w:themeColor="text1"/>
        </w:rPr>
        <w:t xml:space="preserve"> market in ways that foster development impact. </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Be responsible for coordinating procurement, maintaining project financial accounts according to project requirements and implementing the ACEs Project’s monitoring and evaluation plan, information and communication with Advisory Committee regarding the project progress,</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lastRenderedPageBreak/>
        <w:t>Oversee, contribute to, support dissemination of research outputs to partners and interested parties.</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Oversee and contribute to project activities, and prepare annual work plans and annually implement the plan</w:t>
      </w:r>
    </w:p>
    <w:p w:rsidR="0041257D" w:rsidRPr="0088599B" w:rsidRDefault="0041257D" w:rsidP="0041257D">
      <w:pPr>
        <w:pStyle w:val="ListParagraph"/>
        <w:numPr>
          <w:ilvl w:val="0"/>
          <w:numId w:val="6"/>
        </w:numPr>
        <w:spacing w:line="276" w:lineRule="auto"/>
        <w:ind w:left="426" w:hanging="284"/>
        <w:jc w:val="both"/>
        <w:rPr>
          <w:color w:val="000000" w:themeColor="text1"/>
        </w:rPr>
      </w:pPr>
      <w:r w:rsidRPr="0088599B">
        <w:rPr>
          <w:color w:val="000000" w:themeColor="text1"/>
        </w:rPr>
        <w:t xml:space="preserve">Coordinate and provide assistance to other institutions implementing project components, </w:t>
      </w:r>
    </w:p>
    <w:p w:rsidR="0041257D" w:rsidRPr="0088599B" w:rsidRDefault="0041257D" w:rsidP="0041257D">
      <w:pPr>
        <w:pStyle w:val="ListParagraph"/>
        <w:spacing w:line="276" w:lineRule="auto"/>
        <w:ind w:left="426"/>
        <w:jc w:val="both"/>
        <w:rPr>
          <w:color w:val="000000" w:themeColor="text1"/>
        </w:rPr>
      </w:pPr>
    </w:p>
    <w:p w:rsidR="0041257D" w:rsidRPr="009E1F86" w:rsidRDefault="0041257D" w:rsidP="0041257D">
      <w:pPr>
        <w:pStyle w:val="Heading3"/>
        <w:rPr>
          <w:rFonts w:ascii="Times New Roman" w:hAnsi="Times New Roman" w:cs="Times New Roman"/>
          <w:b/>
          <w:color w:val="auto"/>
        </w:rPr>
      </w:pPr>
      <w:bookmarkStart w:id="26" w:name="_Toc24028302"/>
      <w:r w:rsidRPr="009E1F86">
        <w:rPr>
          <w:rFonts w:ascii="Times New Roman" w:hAnsi="Times New Roman" w:cs="Times New Roman"/>
          <w:b/>
          <w:color w:val="auto"/>
        </w:rPr>
        <w:t>4.7.2</w:t>
      </w:r>
      <w:r w:rsidRPr="009E1F86">
        <w:rPr>
          <w:rFonts w:ascii="Times New Roman" w:hAnsi="Times New Roman" w:cs="Times New Roman"/>
          <w:b/>
          <w:color w:val="auto"/>
        </w:rPr>
        <w:tab/>
        <w:t>The Deputy Project Leader</w:t>
      </w:r>
      <w:bookmarkEnd w:id="26"/>
    </w:p>
    <w:p w:rsidR="0041257D" w:rsidRPr="0088599B" w:rsidRDefault="0041257D" w:rsidP="0041257D">
      <w:pPr>
        <w:spacing w:line="276" w:lineRule="auto"/>
        <w:jc w:val="both"/>
        <w:rPr>
          <w:color w:val="000000" w:themeColor="text1"/>
        </w:rPr>
      </w:pPr>
      <w:r w:rsidRPr="0088599B">
        <w:rPr>
          <w:color w:val="000000" w:themeColor="text1"/>
        </w:rPr>
        <w:t xml:space="preserve">Dr. Jerry John </w:t>
      </w:r>
      <w:proofErr w:type="spellStart"/>
      <w:r w:rsidRPr="0088599B">
        <w:rPr>
          <w:color w:val="000000" w:themeColor="text1"/>
        </w:rPr>
        <w:t>Kponyo</w:t>
      </w:r>
      <w:proofErr w:type="spellEnd"/>
      <w:r w:rsidRPr="0088599B">
        <w:rPr>
          <w:color w:val="000000" w:themeColor="text1"/>
        </w:rPr>
        <w:t xml:space="preserve"> will be the Deputy Project Leader. He will be responsible for the following: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See to the day-to-day implementation of the project activities. Will assist the Project Leader to implement </w:t>
      </w:r>
      <w:r w:rsidRPr="0088599B">
        <w:rPr>
          <w:bCs/>
          <w:color w:val="000000" w:themeColor="text1"/>
        </w:rPr>
        <w:t xml:space="preserve">details activities found in the action plan.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Will assist the Project Leader to network with other institutions within the country and sub-region.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Will assist the Project Leader to undertake outreach activities including outreach to academic and industry partners,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Will coordinate the construction of postgraduate research building.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Oversee the implementation of the environmental management plan</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Coordinate the academic, partnership, marketing and innovations activities.</w:t>
      </w:r>
    </w:p>
    <w:p w:rsidR="0041257D" w:rsidRPr="0088599B" w:rsidRDefault="0041257D" w:rsidP="009E1F86">
      <w:pPr>
        <w:spacing w:line="276" w:lineRule="auto"/>
        <w:jc w:val="both"/>
        <w:rPr>
          <w:color w:val="000000" w:themeColor="text1"/>
        </w:rPr>
      </w:pPr>
    </w:p>
    <w:p w:rsidR="0041257D" w:rsidRPr="009E1F86"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27" w:name="_Toc24028303"/>
      <w:r w:rsidRPr="009E1F86">
        <w:rPr>
          <w:rFonts w:ascii="Times New Roman" w:hAnsi="Times New Roman" w:cs="Times New Roman"/>
          <w:b/>
          <w:color w:val="auto"/>
        </w:rPr>
        <w:t xml:space="preserve">Research </w:t>
      </w:r>
      <w:proofErr w:type="spellStart"/>
      <w:r w:rsidRPr="009E1F86">
        <w:rPr>
          <w:rFonts w:ascii="Times New Roman" w:hAnsi="Times New Roman" w:cs="Times New Roman"/>
          <w:b/>
          <w:color w:val="auto"/>
        </w:rPr>
        <w:t>Programmes</w:t>
      </w:r>
      <w:proofErr w:type="spellEnd"/>
      <w:r w:rsidRPr="009E1F86">
        <w:rPr>
          <w:rFonts w:ascii="Times New Roman" w:hAnsi="Times New Roman" w:cs="Times New Roman"/>
          <w:b/>
          <w:color w:val="auto"/>
        </w:rPr>
        <w:t xml:space="preserve"> Coordinator (MPhil/PhDs)</w:t>
      </w:r>
      <w:bookmarkEnd w:id="27"/>
    </w:p>
    <w:p w:rsidR="0041257D" w:rsidRPr="0088599B" w:rsidRDefault="0041257D" w:rsidP="0041257D">
      <w:pPr>
        <w:jc w:val="both"/>
        <w:rPr>
          <w:bCs/>
        </w:rPr>
      </w:pPr>
      <w:r w:rsidRPr="0088599B">
        <w:rPr>
          <w:bCs/>
        </w:rPr>
        <w:t xml:space="preserve">Dr. Mrs. Helen </w:t>
      </w:r>
      <w:proofErr w:type="spellStart"/>
      <w:r w:rsidRPr="0088599B">
        <w:rPr>
          <w:bCs/>
        </w:rPr>
        <w:t>Essandoh</w:t>
      </w:r>
      <w:proofErr w:type="spellEnd"/>
      <w:r w:rsidRPr="0088599B">
        <w:rPr>
          <w:bCs/>
        </w:rPr>
        <w:t xml:space="preserve"> will be the Research </w:t>
      </w:r>
      <w:proofErr w:type="spellStart"/>
      <w:r w:rsidRPr="0088599B">
        <w:rPr>
          <w:bCs/>
        </w:rPr>
        <w:t>Programmes</w:t>
      </w:r>
      <w:proofErr w:type="spellEnd"/>
      <w:r w:rsidRPr="0088599B">
        <w:rPr>
          <w:bCs/>
        </w:rPr>
        <w:t xml:space="preserve"> Coordinator. She will be responsible for the following:</w:t>
      </w:r>
    </w:p>
    <w:p w:rsidR="0041257D" w:rsidRPr="0088599B" w:rsidRDefault="0041257D" w:rsidP="0041257D">
      <w:pPr>
        <w:jc w:val="both"/>
      </w:pP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in the development of teaching, training and research strategies in pursuit of KEEP vision.</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in coordinating all PhD academic programs in the KEEP.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Prepare and submit required documentation of courses for university, national and international accreditation processes.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Perform the functions of a Quality Assurance Officer.</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Responsible for the custody of students’ documentation, results and outputs of KEEP activities and reporting.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Organize and report on students’ evaluation of courses/lecturers and laboratory/practical/internship sessions.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Supervise the creation and maintenance of document repository of PhD courses, training manuals and other materials of the Centre.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Supervise library activities and provide periodic reporting to leadership.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Coordinate with all departmental </w:t>
      </w:r>
      <w:proofErr w:type="spellStart"/>
      <w:r w:rsidRPr="0088599B">
        <w:rPr>
          <w:color w:val="000000" w:themeColor="text1"/>
        </w:rPr>
        <w:t>programme</w:t>
      </w:r>
      <w:proofErr w:type="spellEnd"/>
      <w:r w:rsidRPr="0088599B">
        <w:rPr>
          <w:color w:val="000000" w:themeColor="text1"/>
        </w:rPr>
        <w:t xml:space="preserve"> coordinators to ensure smooth and seamless delivery of courses, processing and auditing of results.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to produce a platform for tracer studies for KEEP alumni.</w:t>
      </w:r>
    </w:p>
    <w:p w:rsidR="0041257D" w:rsidRPr="0088599B" w:rsidRDefault="0041257D" w:rsidP="0041257D">
      <w:pPr>
        <w:spacing w:line="276" w:lineRule="auto"/>
        <w:jc w:val="both"/>
        <w:rPr>
          <w:color w:val="000000" w:themeColor="text1"/>
        </w:rPr>
      </w:pPr>
    </w:p>
    <w:p w:rsidR="0041257D" w:rsidRPr="00DF1B09"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28" w:name="_Toc24028304"/>
      <w:r w:rsidRPr="00DF1B09">
        <w:rPr>
          <w:rFonts w:ascii="Times New Roman" w:hAnsi="Times New Roman" w:cs="Times New Roman"/>
          <w:b/>
          <w:color w:val="auto"/>
        </w:rPr>
        <w:lastRenderedPageBreak/>
        <w:t xml:space="preserve">MSc. </w:t>
      </w:r>
      <w:proofErr w:type="spellStart"/>
      <w:r w:rsidRPr="00DF1B09">
        <w:rPr>
          <w:rFonts w:ascii="Times New Roman" w:hAnsi="Times New Roman" w:cs="Times New Roman"/>
          <w:b/>
          <w:color w:val="auto"/>
        </w:rPr>
        <w:t>Programmes</w:t>
      </w:r>
      <w:proofErr w:type="spellEnd"/>
      <w:r w:rsidRPr="00DF1B09">
        <w:rPr>
          <w:rFonts w:ascii="Times New Roman" w:hAnsi="Times New Roman" w:cs="Times New Roman"/>
          <w:b/>
          <w:color w:val="auto"/>
        </w:rPr>
        <w:t xml:space="preserve"> Coordinator</w:t>
      </w:r>
      <w:bookmarkEnd w:id="28"/>
    </w:p>
    <w:p w:rsidR="0041257D" w:rsidRPr="0088599B" w:rsidRDefault="0041257D" w:rsidP="0041257D">
      <w:pPr>
        <w:jc w:val="both"/>
        <w:rPr>
          <w:bCs/>
        </w:rPr>
      </w:pPr>
      <w:r w:rsidRPr="0088599B">
        <w:rPr>
          <w:bCs/>
        </w:rPr>
        <w:t xml:space="preserve">Dr. Henry </w:t>
      </w:r>
      <w:proofErr w:type="spellStart"/>
      <w:r w:rsidRPr="0088599B">
        <w:rPr>
          <w:bCs/>
        </w:rPr>
        <w:t>Nunoo</w:t>
      </w:r>
      <w:proofErr w:type="spellEnd"/>
      <w:r w:rsidRPr="0088599B">
        <w:rPr>
          <w:bCs/>
        </w:rPr>
        <w:t xml:space="preserve"> Mensah will be the MSc </w:t>
      </w:r>
      <w:proofErr w:type="spellStart"/>
      <w:r w:rsidRPr="0088599B">
        <w:rPr>
          <w:bCs/>
        </w:rPr>
        <w:t>Programmes</w:t>
      </w:r>
      <w:proofErr w:type="spellEnd"/>
      <w:r w:rsidRPr="0088599B">
        <w:rPr>
          <w:bCs/>
        </w:rPr>
        <w:t xml:space="preserve"> Coordinator. He will be responsible for the following:</w:t>
      </w:r>
    </w:p>
    <w:p w:rsidR="0041257D" w:rsidRPr="0088599B" w:rsidRDefault="0041257D" w:rsidP="0041257D">
      <w:pPr>
        <w:jc w:val="both"/>
      </w:pP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in the development of teaching, training and research strategies in pursuit of KEEP vision.</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Liaise with all departmental coordinators of academic </w:t>
      </w:r>
      <w:proofErr w:type="spellStart"/>
      <w:r w:rsidRPr="0088599B">
        <w:rPr>
          <w:color w:val="000000" w:themeColor="text1"/>
        </w:rPr>
        <w:t>programmes</w:t>
      </w:r>
      <w:proofErr w:type="spellEnd"/>
      <w:r w:rsidRPr="0088599B">
        <w:rPr>
          <w:color w:val="000000" w:themeColor="text1"/>
        </w:rPr>
        <w:t xml:space="preserve"> to be offered by the Centre.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Coordinate/prepare and ensure the submission of required documentation of MSc. </w:t>
      </w:r>
      <w:proofErr w:type="spellStart"/>
      <w:r w:rsidRPr="0088599B">
        <w:rPr>
          <w:color w:val="000000" w:themeColor="text1"/>
        </w:rPr>
        <w:t>Programmes</w:t>
      </w:r>
      <w:proofErr w:type="spellEnd"/>
      <w:r w:rsidRPr="0088599B">
        <w:rPr>
          <w:color w:val="000000" w:themeColor="text1"/>
        </w:rPr>
        <w:t xml:space="preserve"> for university, national and international accreditation processes.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Perform the functions of a Quality Assurance Officer for all MSc </w:t>
      </w:r>
      <w:proofErr w:type="spellStart"/>
      <w:r w:rsidRPr="0088599B">
        <w:rPr>
          <w:color w:val="000000" w:themeColor="text1"/>
        </w:rPr>
        <w:t>programmes</w:t>
      </w:r>
      <w:proofErr w:type="spellEnd"/>
      <w:r w:rsidRPr="0088599B">
        <w:rPr>
          <w:color w:val="000000" w:themeColor="text1"/>
        </w:rPr>
        <w:t>.</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Responsible for the custody of MSc students’ documentation, results and outputs of Centre activities; assets management, and reporting.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Organize and report on students’ evaluation of courses/lecturers and laboratory/practical/internship sessions.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Supervise the creation and maintenance of document repository of MSc courses, training manuals and other materials of the Centre.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Supervise library activities and provide periodic reporting to leadership.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Coordinate with all departmental </w:t>
      </w:r>
      <w:proofErr w:type="spellStart"/>
      <w:r w:rsidRPr="0088599B">
        <w:rPr>
          <w:color w:val="000000" w:themeColor="text1"/>
        </w:rPr>
        <w:t>programme</w:t>
      </w:r>
      <w:proofErr w:type="spellEnd"/>
      <w:r w:rsidRPr="0088599B">
        <w:rPr>
          <w:color w:val="000000" w:themeColor="text1"/>
        </w:rPr>
        <w:t xml:space="preserve"> coordinators to ensure smooth and seamless delivery of MSc courses, processing and results and auditing of results.</w:t>
      </w:r>
    </w:p>
    <w:p w:rsidR="0041257D" w:rsidRPr="0088599B" w:rsidRDefault="0041257D" w:rsidP="0041257D">
      <w:pPr>
        <w:spacing w:line="276" w:lineRule="auto"/>
        <w:jc w:val="both"/>
        <w:rPr>
          <w:color w:val="000000" w:themeColor="text1"/>
        </w:rPr>
      </w:pPr>
    </w:p>
    <w:p w:rsidR="0041257D" w:rsidRPr="009B571D"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29" w:name="_Toc24028305"/>
      <w:r w:rsidRPr="009B571D">
        <w:rPr>
          <w:rFonts w:ascii="Times New Roman" w:hAnsi="Times New Roman" w:cs="Times New Roman"/>
          <w:b/>
          <w:color w:val="auto"/>
        </w:rPr>
        <w:t>ICT and Marketing Coordinator</w:t>
      </w:r>
      <w:bookmarkEnd w:id="29"/>
      <w:r w:rsidRPr="009B571D">
        <w:rPr>
          <w:rFonts w:ascii="Times New Roman" w:hAnsi="Times New Roman" w:cs="Times New Roman"/>
          <w:b/>
          <w:color w:val="auto"/>
        </w:rPr>
        <w:t xml:space="preserve"> </w:t>
      </w:r>
    </w:p>
    <w:p w:rsidR="0041257D" w:rsidRPr="0088599B" w:rsidRDefault="0041257D" w:rsidP="0041257D">
      <w:pPr>
        <w:widowControl w:val="0"/>
        <w:autoSpaceDE w:val="0"/>
        <w:autoSpaceDN w:val="0"/>
        <w:adjustRightInd w:val="0"/>
        <w:jc w:val="both"/>
      </w:pPr>
      <w:r w:rsidRPr="0088599B">
        <w:t xml:space="preserve">Dr. Daniel </w:t>
      </w:r>
      <w:proofErr w:type="spellStart"/>
      <w:r w:rsidRPr="0088599B">
        <w:t>Opoku</w:t>
      </w:r>
      <w:proofErr w:type="spellEnd"/>
      <w:r w:rsidRPr="0088599B">
        <w:t xml:space="preserve"> will coordinate with the ICT specialist to develop, host and daily maintain and update the project website.  He will be responsible for the following: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Liaise with Leadership to provide accurate and timely information about the Centre through the KEEP website and other platforms.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Assist to develop strategies to recruit students for postgraduate </w:t>
      </w:r>
      <w:proofErr w:type="spellStart"/>
      <w:r w:rsidRPr="0088599B">
        <w:rPr>
          <w:color w:val="000000" w:themeColor="text1"/>
        </w:rPr>
        <w:t>programmes</w:t>
      </w:r>
      <w:proofErr w:type="spellEnd"/>
      <w:r w:rsidRPr="0088599B">
        <w:rPr>
          <w:color w:val="000000" w:themeColor="text1"/>
        </w:rPr>
        <w:t xml:space="preserve"> and short courses and support the execution.</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Act as a Public Relations Officer with the strong desire to connect KEEP with larger beneficiary community through marketing and advertising.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Determine the information needs of stakeholders and inform them of Centre activities of relevance.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Create, schedule, organize and promote outreach activities and special events.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to engage, promote and strengthen relationships between regional/industry and academic partners of KEEP and the University.</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Support the digitization of lecture material and development of digital teaching tools for training and education as part of KEEP activities.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Develop and roll out communication strategy of the Centre in alignment with KNUST’s Communication Policy.</w:t>
      </w:r>
    </w:p>
    <w:p w:rsidR="0041257D" w:rsidRPr="00EB335B" w:rsidRDefault="0041257D" w:rsidP="0041257D">
      <w:pPr>
        <w:numPr>
          <w:ilvl w:val="0"/>
          <w:numId w:val="5"/>
        </w:numPr>
        <w:spacing w:line="276" w:lineRule="auto"/>
        <w:ind w:left="426" w:hanging="284"/>
        <w:jc w:val="both"/>
        <w:rPr>
          <w:color w:val="000000" w:themeColor="text1"/>
        </w:rPr>
      </w:pPr>
      <w:r w:rsidRPr="0088599B">
        <w:rPr>
          <w:color w:val="000000" w:themeColor="text1"/>
        </w:rPr>
        <w:t>Undertake other tasks assigned to him/her by the leadership of KEEP.</w:t>
      </w:r>
    </w:p>
    <w:p w:rsidR="0041257D" w:rsidRPr="00EB335B"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30" w:name="_Toc24028306"/>
      <w:r w:rsidRPr="00EB335B">
        <w:rPr>
          <w:rFonts w:ascii="Times New Roman" w:hAnsi="Times New Roman" w:cs="Times New Roman"/>
          <w:b/>
          <w:color w:val="auto"/>
        </w:rPr>
        <w:lastRenderedPageBreak/>
        <w:t>Academia-Industry Partnerships Coordinator</w:t>
      </w:r>
      <w:bookmarkEnd w:id="30"/>
    </w:p>
    <w:p w:rsidR="0041257D" w:rsidRPr="0088599B" w:rsidRDefault="0041257D" w:rsidP="0041257D">
      <w:pPr>
        <w:spacing w:line="276" w:lineRule="auto"/>
        <w:jc w:val="both"/>
        <w:rPr>
          <w:color w:val="000000" w:themeColor="text1"/>
        </w:rPr>
      </w:pPr>
      <w:r w:rsidRPr="0088599B">
        <w:rPr>
          <w:color w:val="000000" w:themeColor="text1"/>
        </w:rPr>
        <w:t xml:space="preserve">Dr. David </w:t>
      </w:r>
      <w:proofErr w:type="spellStart"/>
      <w:r w:rsidRPr="0088599B">
        <w:rPr>
          <w:color w:val="000000" w:themeColor="text1"/>
        </w:rPr>
        <w:t>Ato</w:t>
      </w:r>
      <w:proofErr w:type="spellEnd"/>
      <w:r w:rsidRPr="0088599B">
        <w:rPr>
          <w:color w:val="000000" w:themeColor="text1"/>
        </w:rPr>
        <w:t xml:space="preserve"> </w:t>
      </w:r>
      <w:proofErr w:type="spellStart"/>
      <w:r w:rsidRPr="0088599B">
        <w:rPr>
          <w:color w:val="000000" w:themeColor="text1"/>
        </w:rPr>
        <w:t>Quansah</w:t>
      </w:r>
      <w:proofErr w:type="spellEnd"/>
      <w:r w:rsidRPr="0088599B">
        <w:rPr>
          <w:color w:val="000000" w:themeColor="text1"/>
        </w:rPr>
        <w:t xml:space="preserve"> will be responsible for the following: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the project leader to identify and participate in planned activities for strengthening and managing partnerships for mutual benefit.</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Facilitate efficient linkage and communication among sectorial partners.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Initiate the conduct of stakeholder needs assessment to inform course content research.</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Identify partnership challenges for the attention and resolution of Centre Management team.</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Engage and secure internship placement for staff and students in industry and document.</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Support any new initiatives that may evolve through implementation of KEEP towards improved partner relationships, trust building, policy development, research and outreach.</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Support dissemination of research output and proven technical packages that can transform the economic livelihoods of communities.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in the preparation of proposals and consultancy reports for KEEP outreaches.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Assist to produce a platform for tracer studies for KEEP alumni.</w:t>
      </w:r>
    </w:p>
    <w:p w:rsidR="0041257D" w:rsidRPr="0088599B" w:rsidRDefault="0041257D" w:rsidP="0041257D">
      <w:pPr>
        <w:numPr>
          <w:ilvl w:val="0"/>
          <w:numId w:val="5"/>
        </w:numPr>
        <w:spacing w:line="276" w:lineRule="auto"/>
        <w:ind w:left="426" w:hanging="284"/>
        <w:jc w:val="both"/>
      </w:pPr>
      <w:r w:rsidRPr="0088599B">
        <w:rPr>
          <w:color w:val="000000" w:themeColor="text1"/>
        </w:rPr>
        <w:t>Undertake other tasks assigned to him/her by the leadership of KEEP</w:t>
      </w:r>
      <w:r w:rsidRPr="0088599B">
        <w:t>.</w:t>
      </w:r>
    </w:p>
    <w:p w:rsidR="0041257D" w:rsidRPr="0088599B" w:rsidRDefault="0041257D" w:rsidP="0041257D">
      <w:pPr>
        <w:spacing w:line="276" w:lineRule="auto"/>
        <w:jc w:val="both"/>
        <w:rPr>
          <w:color w:val="000000" w:themeColor="text1"/>
        </w:rPr>
      </w:pPr>
    </w:p>
    <w:p w:rsidR="0041257D" w:rsidRPr="00813008"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31" w:name="_Toc24028307"/>
      <w:r w:rsidRPr="00813008">
        <w:rPr>
          <w:rFonts w:ascii="Times New Roman" w:hAnsi="Times New Roman" w:cs="Times New Roman"/>
          <w:b/>
          <w:color w:val="auto"/>
        </w:rPr>
        <w:t>Project Accountant</w:t>
      </w:r>
      <w:bookmarkEnd w:id="31"/>
    </w:p>
    <w:p w:rsidR="0041257D" w:rsidRPr="0088599B" w:rsidRDefault="0041257D" w:rsidP="0041257D">
      <w:pPr>
        <w:spacing w:line="276" w:lineRule="auto"/>
        <w:jc w:val="both"/>
        <w:rPr>
          <w:color w:val="000000" w:themeColor="text1"/>
        </w:rPr>
      </w:pPr>
      <w:r w:rsidRPr="0088599B">
        <w:rPr>
          <w:color w:val="000000" w:themeColor="text1"/>
        </w:rPr>
        <w:t xml:space="preserve">The Project Accountant will be responsible for the following: </w:t>
      </w:r>
    </w:p>
    <w:p w:rsidR="0041257D" w:rsidRPr="0088599B" w:rsidRDefault="0041257D" w:rsidP="0041257D">
      <w:pPr>
        <w:pStyle w:val="ListParagraph"/>
        <w:numPr>
          <w:ilvl w:val="0"/>
          <w:numId w:val="13"/>
        </w:numPr>
        <w:spacing w:before="100" w:beforeAutospacing="1" w:after="100" w:afterAutospacing="1"/>
      </w:pPr>
      <w:r w:rsidRPr="0088599B">
        <w:t>Prepare budget and budgetary controls and cash flow forecast to assist management in decision-making</w:t>
      </w:r>
    </w:p>
    <w:p w:rsidR="0041257D" w:rsidRPr="0088599B" w:rsidRDefault="0041257D" w:rsidP="0041257D">
      <w:pPr>
        <w:pStyle w:val="ListParagraph"/>
        <w:numPr>
          <w:ilvl w:val="0"/>
          <w:numId w:val="13"/>
        </w:numPr>
        <w:spacing w:before="100" w:beforeAutospacing="1" w:after="100" w:afterAutospacing="1"/>
      </w:pPr>
      <w:r w:rsidRPr="0088599B">
        <w:t>Liaise with World Bank Country team in Ghana and AAU for funds request and periodic financial reporting</w:t>
      </w:r>
    </w:p>
    <w:p w:rsidR="0041257D" w:rsidRPr="0088599B" w:rsidRDefault="0041257D" w:rsidP="0041257D">
      <w:pPr>
        <w:pStyle w:val="ListParagraph"/>
        <w:numPr>
          <w:ilvl w:val="0"/>
          <w:numId w:val="13"/>
        </w:numPr>
        <w:spacing w:before="100" w:beforeAutospacing="1" w:after="100" w:afterAutospacing="1"/>
      </w:pPr>
      <w:r w:rsidRPr="0088599B">
        <w:t>Prepare monthly actual financial analysis, quarterly accruals and annual financial reports to the funding agency</w:t>
      </w:r>
    </w:p>
    <w:p w:rsidR="0041257D" w:rsidRPr="0088599B" w:rsidRDefault="0041257D" w:rsidP="0041257D">
      <w:pPr>
        <w:pStyle w:val="ListParagraph"/>
        <w:numPr>
          <w:ilvl w:val="0"/>
          <w:numId w:val="13"/>
        </w:numPr>
        <w:spacing w:before="100" w:beforeAutospacing="1" w:after="100" w:afterAutospacing="1"/>
      </w:pPr>
      <w:r w:rsidRPr="0088599B">
        <w:t>Monitor petty cash management and prepare returns on all advanced funds and expenses</w:t>
      </w:r>
    </w:p>
    <w:p w:rsidR="0041257D" w:rsidRPr="0088599B" w:rsidRDefault="0041257D" w:rsidP="0041257D">
      <w:pPr>
        <w:pStyle w:val="ListParagraph"/>
        <w:numPr>
          <w:ilvl w:val="0"/>
          <w:numId w:val="13"/>
        </w:numPr>
        <w:spacing w:before="100" w:beforeAutospacing="1" w:after="100" w:afterAutospacing="1"/>
      </w:pPr>
      <w:r w:rsidRPr="0088599B">
        <w:t>Assist with procurement in accordance with project requirements and KNUST</w:t>
      </w:r>
    </w:p>
    <w:p w:rsidR="0041257D" w:rsidRPr="0088599B" w:rsidRDefault="0041257D" w:rsidP="0041257D">
      <w:pPr>
        <w:pStyle w:val="ListParagraph"/>
        <w:numPr>
          <w:ilvl w:val="0"/>
          <w:numId w:val="12"/>
        </w:numPr>
        <w:spacing w:before="100" w:beforeAutospacing="1" w:after="100" w:afterAutospacing="1"/>
      </w:pPr>
      <w:r w:rsidRPr="0088599B">
        <w:t>Prepare bank reconciliation statement on monthly basis and update project assets register</w:t>
      </w:r>
    </w:p>
    <w:p w:rsidR="0041257D" w:rsidRPr="0088599B" w:rsidRDefault="0041257D" w:rsidP="0041257D">
      <w:pPr>
        <w:pStyle w:val="ListParagraph"/>
        <w:numPr>
          <w:ilvl w:val="0"/>
          <w:numId w:val="12"/>
        </w:numPr>
        <w:spacing w:before="100" w:beforeAutospacing="1" w:after="100" w:afterAutospacing="1"/>
      </w:pPr>
      <w:r w:rsidRPr="0088599B">
        <w:t xml:space="preserve">Prepare annual accounts for auditing and publish on the </w:t>
      </w:r>
      <w:proofErr w:type="spellStart"/>
      <w:r w:rsidRPr="0088599B">
        <w:t>centre's</w:t>
      </w:r>
      <w:proofErr w:type="spellEnd"/>
      <w:r w:rsidRPr="0088599B">
        <w:t xml:space="preserve"> website</w:t>
      </w:r>
    </w:p>
    <w:p w:rsidR="0041257D" w:rsidRPr="0088599B" w:rsidRDefault="0041257D" w:rsidP="0041257D">
      <w:pPr>
        <w:numPr>
          <w:ilvl w:val="0"/>
          <w:numId w:val="12"/>
        </w:numPr>
        <w:spacing w:before="100" w:beforeAutospacing="1" w:after="100" w:afterAutospacing="1"/>
      </w:pPr>
      <w:r w:rsidRPr="0088599B">
        <w:t>Provide sound financial management and engage with students, researchers and partners for the smooth running of project activities</w:t>
      </w:r>
    </w:p>
    <w:p w:rsidR="0041257D" w:rsidRPr="0088599B" w:rsidRDefault="0041257D" w:rsidP="0041257D">
      <w:pPr>
        <w:numPr>
          <w:ilvl w:val="0"/>
          <w:numId w:val="12"/>
        </w:numPr>
        <w:spacing w:before="100" w:beforeAutospacing="1" w:after="100" w:afterAutospacing="1"/>
      </w:pPr>
      <w:r w:rsidRPr="0088599B">
        <w:t>Liaise with the project manager and monitoring and evaluation personnel to provide advice on project risk (financial health)</w:t>
      </w:r>
    </w:p>
    <w:p w:rsidR="0041257D" w:rsidRPr="0088599B" w:rsidRDefault="0041257D" w:rsidP="0041257D">
      <w:pPr>
        <w:numPr>
          <w:ilvl w:val="0"/>
          <w:numId w:val="12"/>
        </w:numPr>
        <w:spacing w:before="100" w:beforeAutospacing="1" w:after="100" w:afterAutospacing="1"/>
      </w:pPr>
      <w:r w:rsidRPr="0088599B">
        <w:t>Link up with the office of Grants and Research (OGR) and entre relevant project financial information into the Grants Accounts Management system (GAMS)</w:t>
      </w:r>
    </w:p>
    <w:p w:rsidR="0041257D" w:rsidRPr="0088599B" w:rsidRDefault="0041257D" w:rsidP="0041257D">
      <w:pPr>
        <w:numPr>
          <w:ilvl w:val="0"/>
          <w:numId w:val="12"/>
        </w:numPr>
        <w:spacing w:before="100" w:beforeAutospacing="1" w:after="100" w:afterAutospacing="1"/>
      </w:pPr>
      <w:r w:rsidRPr="0088599B">
        <w:t>Advise on priorities for the achievement of project deliverables</w:t>
      </w:r>
    </w:p>
    <w:p w:rsidR="0041257D" w:rsidRPr="0088599B" w:rsidRDefault="0041257D" w:rsidP="0041257D">
      <w:pPr>
        <w:numPr>
          <w:ilvl w:val="0"/>
          <w:numId w:val="12"/>
        </w:numPr>
        <w:spacing w:before="100" w:beforeAutospacing="1" w:after="100" w:afterAutospacing="1"/>
        <w:contextualSpacing/>
      </w:pPr>
      <w:r w:rsidRPr="0088599B">
        <w:t>Provide general assistance in relation to financial management to the Centre leader</w:t>
      </w:r>
    </w:p>
    <w:p w:rsidR="0041257D" w:rsidRPr="000E39C7"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32" w:name="_Toc24028308"/>
      <w:r w:rsidRPr="000E39C7">
        <w:rPr>
          <w:rFonts w:ascii="Times New Roman" w:hAnsi="Times New Roman" w:cs="Times New Roman"/>
          <w:b/>
          <w:color w:val="auto"/>
        </w:rPr>
        <w:t>Project Manager</w:t>
      </w:r>
      <w:bookmarkEnd w:id="32"/>
      <w:r w:rsidRPr="000E39C7">
        <w:rPr>
          <w:rFonts w:ascii="Times New Roman" w:hAnsi="Times New Roman" w:cs="Times New Roman"/>
          <w:b/>
          <w:color w:val="auto"/>
        </w:rPr>
        <w:t xml:space="preserve"> </w:t>
      </w:r>
    </w:p>
    <w:p w:rsidR="0041257D" w:rsidRPr="0088599B" w:rsidRDefault="0041257D" w:rsidP="0041257D">
      <w:pPr>
        <w:spacing w:line="276" w:lineRule="auto"/>
        <w:jc w:val="both"/>
        <w:rPr>
          <w:color w:val="000000" w:themeColor="text1"/>
        </w:rPr>
      </w:pPr>
      <w:r w:rsidRPr="0088599B">
        <w:rPr>
          <w:color w:val="000000" w:themeColor="text1"/>
        </w:rPr>
        <w:t>The Project Manager</w:t>
      </w:r>
      <w:r w:rsidRPr="0088599B">
        <w:rPr>
          <w:i/>
          <w:color w:val="000000" w:themeColor="text1"/>
        </w:rPr>
        <w:t xml:space="preserve"> </w:t>
      </w:r>
      <w:r w:rsidRPr="0088599B">
        <w:rPr>
          <w:color w:val="000000" w:themeColor="text1"/>
        </w:rPr>
        <w:t xml:space="preserve">will be responsible for the following: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Will assist the Deputy Project Leader to coordinate project activities according to project requirements,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lastRenderedPageBreak/>
        <w:t>Assist information and communication with project progress partners,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Assist in coordinating placement of students for internship </w:t>
      </w:r>
      <w:proofErr w:type="spellStart"/>
      <w:r w:rsidRPr="0088599B">
        <w:rPr>
          <w:color w:val="000000" w:themeColor="text1"/>
        </w:rPr>
        <w:t>programme</w:t>
      </w:r>
      <w:proofErr w:type="spellEnd"/>
      <w:r w:rsidRPr="0088599B">
        <w:rPr>
          <w:color w:val="000000" w:themeColor="text1"/>
        </w:rPr>
        <w:t xml:space="preserve"> and student/staff exchange </w:t>
      </w:r>
      <w:proofErr w:type="spellStart"/>
      <w:r w:rsidRPr="0088599B">
        <w:rPr>
          <w:color w:val="000000" w:themeColor="text1"/>
        </w:rPr>
        <w:t>programme</w:t>
      </w:r>
      <w:proofErr w:type="spellEnd"/>
      <w:r w:rsidRPr="0088599B">
        <w:rPr>
          <w:color w:val="000000" w:themeColor="text1"/>
        </w:rPr>
        <w:t xml:space="preserve">,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Keep all records on the project and assist in reporting on the project,</w:t>
      </w:r>
    </w:p>
    <w:p w:rsidR="0041257D" w:rsidRPr="0088599B" w:rsidRDefault="0041257D" w:rsidP="0041257D">
      <w:pPr>
        <w:numPr>
          <w:ilvl w:val="0"/>
          <w:numId w:val="5"/>
        </w:numPr>
        <w:spacing w:line="276" w:lineRule="auto"/>
        <w:ind w:left="426" w:hanging="284"/>
        <w:rPr>
          <w:color w:val="000000" w:themeColor="text1"/>
        </w:rPr>
      </w:pPr>
      <w:r w:rsidRPr="0088599B">
        <w:rPr>
          <w:color w:val="000000" w:themeColor="text1"/>
        </w:rPr>
        <w:t xml:space="preserve">Will assist the Project Leader in implementing the ACE’s Project’s Monitoring and Evaluation Plan, </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Information and communication with Advisory Committee regarding the project progress,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Assist in the documentation and procedure for international accreditation. </w:t>
      </w:r>
    </w:p>
    <w:p w:rsidR="0041257D" w:rsidRPr="0088599B" w:rsidRDefault="0041257D" w:rsidP="0041257D">
      <w:pPr>
        <w:numPr>
          <w:ilvl w:val="0"/>
          <w:numId w:val="5"/>
        </w:numPr>
        <w:spacing w:line="276" w:lineRule="auto"/>
        <w:ind w:left="426" w:hanging="284"/>
        <w:jc w:val="both"/>
        <w:rPr>
          <w:color w:val="000000" w:themeColor="text1"/>
        </w:rPr>
      </w:pPr>
      <w:r w:rsidRPr="0088599B">
        <w:t>Link up with the office of Grants and Research (OGR) and entre relevant project information into the Research Management Information System (</w:t>
      </w:r>
      <w:proofErr w:type="spellStart"/>
      <w:r w:rsidRPr="0088599B">
        <w:t>ReMIS</w:t>
      </w:r>
      <w:proofErr w:type="spellEnd"/>
      <w:r w:rsidRPr="0088599B">
        <w:t>)</w:t>
      </w:r>
    </w:p>
    <w:p w:rsidR="0041257D" w:rsidRPr="0088599B" w:rsidRDefault="0041257D" w:rsidP="0041257D">
      <w:pPr>
        <w:numPr>
          <w:ilvl w:val="0"/>
          <w:numId w:val="5"/>
        </w:numPr>
        <w:spacing w:line="276" w:lineRule="auto"/>
        <w:ind w:left="426" w:hanging="284"/>
        <w:jc w:val="both"/>
        <w:rPr>
          <w:color w:val="000000" w:themeColor="text1"/>
        </w:rPr>
      </w:pPr>
      <w:r w:rsidRPr="0088599B">
        <w:t>Ensure regular update of Centre activities and results for the Centre’s website</w:t>
      </w:r>
    </w:p>
    <w:p w:rsidR="0041257D" w:rsidRPr="0088599B" w:rsidRDefault="0041257D" w:rsidP="0041257D">
      <w:pPr>
        <w:numPr>
          <w:ilvl w:val="0"/>
          <w:numId w:val="5"/>
        </w:numPr>
        <w:spacing w:line="276" w:lineRule="auto"/>
        <w:ind w:left="426" w:hanging="284"/>
        <w:jc w:val="both"/>
        <w:rPr>
          <w:color w:val="000000" w:themeColor="text1"/>
        </w:rPr>
      </w:pPr>
      <w:r w:rsidRPr="0088599B">
        <w:t>Maintain records and documentation for the monitoring and evaluation of the project</w:t>
      </w:r>
    </w:p>
    <w:p w:rsidR="0041257D" w:rsidRPr="0088599B" w:rsidRDefault="0041257D" w:rsidP="0041257D">
      <w:pPr>
        <w:jc w:val="both"/>
      </w:pPr>
    </w:p>
    <w:p w:rsidR="0041257D" w:rsidRPr="00867CFD"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33" w:name="_Toc24028309"/>
      <w:r w:rsidRPr="00867CFD">
        <w:rPr>
          <w:rFonts w:ascii="Times New Roman" w:hAnsi="Times New Roman" w:cs="Times New Roman"/>
          <w:b/>
          <w:color w:val="auto"/>
        </w:rPr>
        <w:t>Quality Assurance and Innovations Coordinator</w:t>
      </w:r>
      <w:bookmarkEnd w:id="33"/>
    </w:p>
    <w:p w:rsidR="0041257D" w:rsidRPr="0088599B" w:rsidRDefault="0041257D" w:rsidP="0041257D">
      <w:pPr>
        <w:jc w:val="both"/>
      </w:pPr>
      <w:r w:rsidRPr="0088599B">
        <w:t xml:space="preserve">Dr. </w:t>
      </w:r>
      <w:proofErr w:type="spellStart"/>
      <w:r w:rsidRPr="0088599B">
        <w:t>Kwaku</w:t>
      </w:r>
      <w:proofErr w:type="spellEnd"/>
      <w:r w:rsidRPr="0088599B">
        <w:t xml:space="preserve"> </w:t>
      </w:r>
      <w:proofErr w:type="spellStart"/>
      <w:r w:rsidRPr="0088599B">
        <w:t>Adjei</w:t>
      </w:r>
      <w:proofErr w:type="spellEnd"/>
      <w:r w:rsidRPr="0088599B">
        <w:t xml:space="preserve"> </w:t>
      </w:r>
      <w:proofErr w:type="spellStart"/>
      <w:r w:rsidRPr="0088599B">
        <w:t>Amaning</w:t>
      </w:r>
      <w:proofErr w:type="spellEnd"/>
      <w:r w:rsidRPr="0088599B">
        <w:t xml:space="preserve"> will be the Quality Assurance and Innovations Coordinator. His roles and responsibilities are as follows: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Work with KEEP leadership to create an environment to harness innovative ideas within KEEP and ultimately in College of Engineering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Establish a framework for supporting the development of innovative ideas within KEEP/COE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Coordinate all innovation activities under KEEP.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Work towards the establishment of a business incubator for start-ups under KEEP.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Develop activities within KEEP students on innovation and entrepreneurship.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Work with the Project Leadership and Industrial Partnership Coordinator to secure funding for the KEEP Innovation Challenge.</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Ensure all </w:t>
      </w:r>
      <w:proofErr w:type="spellStart"/>
      <w:r w:rsidRPr="0088599B">
        <w:rPr>
          <w:color w:val="000000" w:themeColor="text1"/>
        </w:rPr>
        <w:t>programmes</w:t>
      </w:r>
      <w:proofErr w:type="spellEnd"/>
      <w:r w:rsidRPr="0088599B">
        <w:rPr>
          <w:color w:val="000000" w:themeColor="text1"/>
        </w:rPr>
        <w:t xml:space="preserve"> are complying with NAB standards.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Work with the Project Leadership towards International Accreditation of selected </w:t>
      </w:r>
      <w:proofErr w:type="spellStart"/>
      <w:r w:rsidRPr="0088599B">
        <w:rPr>
          <w:color w:val="000000" w:themeColor="text1"/>
        </w:rPr>
        <w:t>programmes</w:t>
      </w:r>
      <w:proofErr w:type="spellEnd"/>
      <w:r w:rsidRPr="0088599B">
        <w:rPr>
          <w:color w:val="000000" w:themeColor="text1"/>
        </w:rPr>
        <w:t>.</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 xml:space="preserve">Work with the University Quality Assurance and Planning Unit to ensure all </w:t>
      </w:r>
      <w:proofErr w:type="spellStart"/>
      <w:r w:rsidRPr="0088599B">
        <w:rPr>
          <w:color w:val="000000" w:themeColor="text1"/>
        </w:rPr>
        <w:t>programmes</w:t>
      </w:r>
      <w:proofErr w:type="spellEnd"/>
      <w:r w:rsidRPr="0088599B">
        <w:rPr>
          <w:color w:val="000000" w:themeColor="text1"/>
        </w:rPr>
        <w:t xml:space="preserve"> under KEEP comply with Quality Assurance standards of the University.</w:t>
      </w:r>
    </w:p>
    <w:p w:rsidR="0041257D" w:rsidRPr="0088599B" w:rsidRDefault="0041257D" w:rsidP="0041257D">
      <w:pPr>
        <w:spacing w:line="276" w:lineRule="auto"/>
        <w:jc w:val="both"/>
        <w:rPr>
          <w:color w:val="000000" w:themeColor="text1"/>
        </w:rPr>
      </w:pPr>
    </w:p>
    <w:p w:rsidR="0041257D" w:rsidRPr="003268EF" w:rsidRDefault="0041257D" w:rsidP="0041257D">
      <w:pPr>
        <w:pStyle w:val="Heading3"/>
        <w:numPr>
          <w:ilvl w:val="2"/>
          <w:numId w:val="17"/>
        </w:numPr>
        <w:spacing w:before="200" w:line="276" w:lineRule="auto"/>
        <w:jc w:val="both"/>
        <w:rPr>
          <w:rFonts w:ascii="Times New Roman" w:hAnsi="Times New Roman" w:cs="Times New Roman"/>
          <w:b/>
          <w:color w:val="auto"/>
        </w:rPr>
      </w:pPr>
      <w:bookmarkStart w:id="34" w:name="_Toc24028310"/>
      <w:r w:rsidRPr="003268EF">
        <w:rPr>
          <w:rFonts w:ascii="Times New Roman" w:hAnsi="Times New Roman" w:cs="Times New Roman"/>
          <w:b/>
          <w:color w:val="auto"/>
        </w:rPr>
        <w:t>Monitoring and Evaluation Officer</w:t>
      </w:r>
      <w:bookmarkEnd w:id="34"/>
    </w:p>
    <w:p w:rsidR="0041257D" w:rsidRPr="0088599B" w:rsidRDefault="0041257D" w:rsidP="0041257D">
      <w:pPr>
        <w:spacing w:line="276" w:lineRule="auto"/>
        <w:jc w:val="both"/>
      </w:pPr>
      <w:r w:rsidRPr="0088599B">
        <w:rPr>
          <w:color w:val="000000" w:themeColor="text1"/>
        </w:rPr>
        <w:t xml:space="preserve">Dr. </w:t>
      </w:r>
      <w:r w:rsidRPr="0088599B">
        <w:t xml:space="preserve">Mrs. Eunice </w:t>
      </w:r>
      <w:proofErr w:type="spellStart"/>
      <w:r w:rsidRPr="0088599B">
        <w:t>Adjei</w:t>
      </w:r>
      <w:proofErr w:type="spellEnd"/>
      <w:r w:rsidRPr="0088599B">
        <w:rPr>
          <w:color w:val="000000" w:themeColor="text1"/>
        </w:rPr>
        <w:t xml:space="preserve"> shall be responsible for monitoring and evaluation. She will be responsible for the following:</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Be responsible for measuring, monitoring and evaluating. The Monitoring and Evaluation Specialist (M&amp;E Specialist) will be responsible for measurement, monitoring and evaluating KEEP’s activities in line with the requirements/guidelines/formats/standards of the World Bank and the Association of African Universities (AAU).</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Responsibilities will include providing assistance to the Project Manager in monitoring and documenting overall M&amp;E and learning needs of KEEP and will spearhead the development and timely delivery of technical reports.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lastRenderedPageBreak/>
        <w:t xml:space="preserve">Support the creation of a database and documentation for results and outputs (enrolment, internships </w:t>
      </w:r>
      <w:proofErr w:type="spellStart"/>
      <w:r w:rsidRPr="0088599B">
        <w:rPr>
          <w:color w:val="000000" w:themeColor="text1"/>
        </w:rPr>
        <w:t>etc</w:t>
      </w:r>
      <w:proofErr w:type="spellEnd"/>
      <w:r w:rsidRPr="0088599B">
        <w:rPr>
          <w:color w:val="000000" w:themeColor="text1"/>
        </w:rPr>
        <w:t>).</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Maintain documentation and prepare reports periodically on students’ evaluation of courses/lecturers and laboratory/practical sessions to Leadership.</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Supervise regular data collection of KEEP’s activities and ensure data quality by verifications and validations.</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Record, manage and preserve monitoring and evaluation data in a secure and accessible way.</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Analyze and discuss findings based on regular monitoring data.</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Provide technical support on M&amp;E and evidence-based recommendations relevant to the World Bank and AAU.</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Develop an internal project monitoring plan.</w:t>
      </w:r>
    </w:p>
    <w:p w:rsidR="0041257D" w:rsidRPr="0088599B" w:rsidRDefault="0041257D" w:rsidP="0041257D">
      <w:pPr>
        <w:numPr>
          <w:ilvl w:val="0"/>
          <w:numId w:val="5"/>
        </w:numPr>
        <w:spacing w:line="276" w:lineRule="auto"/>
        <w:ind w:left="426" w:hanging="284"/>
        <w:jc w:val="both"/>
        <w:rPr>
          <w:color w:val="000000" w:themeColor="text1"/>
        </w:rPr>
      </w:pPr>
      <w:r w:rsidRPr="0088599B">
        <w:rPr>
          <w:color w:val="000000" w:themeColor="text1"/>
        </w:rPr>
        <w:t>Coordinate data collection against agreed indicators.</w:t>
      </w:r>
    </w:p>
    <w:p w:rsidR="0041257D" w:rsidRPr="0088599B" w:rsidRDefault="0041257D" w:rsidP="0041257D">
      <w:pPr>
        <w:spacing w:line="276" w:lineRule="auto"/>
        <w:jc w:val="both"/>
        <w:rPr>
          <w:color w:val="000000" w:themeColor="text1"/>
        </w:rPr>
      </w:pPr>
    </w:p>
    <w:p w:rsidR="0041257D" w:rsidRPr="0088599B" w:rsidRDefault="0041257D" w:rsidP="0041257D">
      <w:pPr>
        <w:pStyle w:val="Heading2"/>
        <w:rPr>
          <w:szCs w:val="24"/>
        </w:rPr>
      </w:pPr>
      <w:bookmarkStart w:id="35" w:name="_Toc24028311"/>
      <w:r w:rsidRPr="0088599B">
        <w:rPr>
          <w:szCs w:val="24"/>
        </w:rPr>
        <w:t>4.8</w:t>
      </w:r>
      <w:r w:rsidRPr="0088599B">
        <w:rPr>
          <w:szCs w:val="24"/>
        </w:rPr>
        <w:tab/>
      </w:r>
      <w:bookmarkStart w:id="36" w:name="_Toc533819619"/>
      <w:r w:rsidRPr="0088599B">
        <w:rPr>
          <w:szCs w:val="24"/>
        </w:rPr>
        <w:t>Environment Safeguards</w:t>
      </w:r>
      <w:bookmarkEnd w:id="35"/>
      <w:bookmarkEnd w:id="36"/>
    </w:p>
    <w:p w:rsidR="0041257D" w:rsidRPr="0088599B" w:rsidRDefault="0041257D" w:rsidP="0041257D">
      <w:pPr>
        <w:autoSpaceDE w:val="0"/>
        <w:autoSpaceDN w:val="0"/>
        <w:adjustRightInd w:val="0"/>
        <w:spacing w:line="276" w:lineRule="auto"/>
        <w:jc w:val="both"/>
        <w:rPr>
          <w:color w:val="000000"/>
        </w:rPr>
      </w:pPr>
      <w:r w:rsidRPr="0088599B">
        <w:t xml:space="preserve">The environmental safeguards document is presented in This ACE project is a low-risk minimal civil works involving construction of an office building, class rooms and laboratories. </w:t>
      </w:r>
      <w:r w:rsidRPr="0088599B">
        <w:rPr>
          <w:color w:val="000000"/>
        </w:rPr>
        <w:t xml:space="preserve">This project's environmental management plan (EMP) consists of set of mitigation, monitoring, and institutional measures to be taken during implementation and operation to eliminate adverse environmental and social impacts, offset them, or reduce them to acceptable levels. This plan also includes the actions needed to implement these measures. </w:t>
      </w:r>
    </w:p>
    <w:p w:rsidR="0041257D" w:rsidRPr="0088599B" w:rsidRDefault="0041257D" w:rsidP="0041257D">
      <w:pPr>
        <w:autoSpaceDE w:val="0"/>
        <w:autoSpaceDN w:val="0"/>
        <w:adjustRightInd w:val="0"/>
        <w:spacing w:line="276" w:lineRule="auto"/>
        <w:jc w:val="both"/>
      </w:pPr>
    </w:p>
    <w:p w:rsidR="0041257D" w:rsidRPr="0088599B" w:rsidRDefault="0041257D" w:rsidP="0041257D">
      <w:pPr>
        <w:autoSpaceDE w:val="0"/>
        <w:autoSpaceDN w:val="0"/>
        <w:adjustRightInd w:val="0"/>
        <w:spacing w:line="276" w:lineRule="auto"/>
        <w:jc w:val="both"/>
      </w:pPr>
      <w:r w:rsidRPr="0088599B">
        <w:t>The EMP checklist has the following three sections:</w:t>
      </w:r>
    </w:p>
    <w:p w:rsidR="0041257D" w:rsidRPr="0088599B" w:rsidRDefault="0041257D" w:rsidP="0041257D">
      <w:pPr>
        <w:autoSpaceDE w:val="0"/>
        <w:autoSpaceDN w:val="0"/>
        <w:adjustRightInd w:val="0"/>
        <w:spacing w:line="276" w:lineRule="auto"/>
        <w:jc w:val="both"/>
      </w:pPr>
      <w:r w:rsidRPr="0088599B">
        <w:t xml:space="preserve">Part 1 includes a descriptive part that characterizes the project, specifies institutional and regulatory aspects, describes technical project content, outlines any potential need for capacity building and briefly characterizes the public consultation process. </w:t>
      </w:r>
    </w:p>
    <w:p w:rsidR="0041257D" w:rsidRPr="0088599B" w:rsidRDefault="0041257D" w:rsidP="0041257D">
      <w:pPr>
        <w:autoSpaceDE w:val="0"/>
        <w:autoSpaceDN w:val="0"/>
        <w:adjustRightInd w:val="0"/>
        <w:spacing w:line="276" w:lineRule="auto"/>
        <w:jc w:val="both"/>
      </w:pPr>
      <w:r w:rsidRPr="0088599B">
        <w:t xml:space="preserve">Part 2 includes a screening checklist of potential environmental and social impacts, where activities and potential environmental issues can be checked in a simple Yes/No format. </w:t>
      </w:r>
    </w:p>
    <w:p w:rsidR="0041257D" w:rsidRPr="0088599B" w:rsidRDefault="0041257D" w:rsidP="0041257D">
      <w:pPr>
        <w:autoSpaceDE w:val="0"/>
        <w:autoSpaceDN w:val="0"/>
        <w:adjustRightInd w:val="0"/>
        <w:spacing w:line="276" w:lineRule="auto"/>
        <w:jc w:val="both"/>
      </w:pPr>
      <w:r w:rsidRPr="0088599B">
        <w:t xml:space="preserve">Part 3 contains a simple monitoring plan to enable the Contractor as well as authorities and the World Bank specialists to monitor implementation of environmental management and protection measures and detect deviations and shortcomings in a timely manner. </w:t>
      </w:r>
    </w:p>
    <w:p w:rsidR="0041257D" w:rsidRPr="0088599B" w:rsidRDefault="0041257D" w:rsidP="0041257D">
      <w:pPr>
        <w:tabs>
          <w:tab w:val="left" w:pos="360"/>
        </w:tabs>
        <w:jc w:val="both"/>
        <w:rPr>
          <w:i/>
          <w:iCs/>
        </w:rPr>
      </w:pPr>
    </w:p>
    <w:p w:rsidR="0041257D" w:rsidRPr="0088599B" w:rsidRDefault="0041257D" w:rsidP="0041257D">
      <w:pPr>
        <w:pStyle w:val="Heading2"/>
        <w:rPr>
          <w:szCs w:val="24"/>
        </w:rPr>
      </w:pPr>
      <w:bookmarkStart w:id="37" w:name="_Toc24028312"/>
      <w:r w:rsidRPr="0088599B">
        <w:rPr>
          <w:szCs w:val="24"/>
        </w:rPr>
        <w:t>4.9</w:t>
      </w:r>
      <w:r w:rsidRPr="0088599B">
        <w:rPr>
          <w:szCs w:val="24"/>
        </w:rPr>
        <w:tab/>
        <w:t>Sexual Harassment Policy</w:t>
      </w:r>
      <w:bookmarkEnd w:id="37"/>
    </w:p>
    <w:p w:rsidR="0041257D" w:rsidRDefault="0041257D" w:rsidP="0041257D">
      <w:pPr>
        <w:pStyle w:val="ListParagraph"/>
        <w:tabs>
          <w:tab w:val="left" w:pos="360"/>
        </w:tabs>
        <w:ind w:left="0"/>
        <w:jc w:val="both"/>
        <w:rPr>
          <w:rStyle w:val="Heading1Char"/>
          <w:rFonts w:cs="Times New Roman"/>
          <w:sz w:val="24"/>
          <w:szCs w:val="24"/>
        </w:rPr>
      </w:pPr>
      <w:r w:rsidRPr="0088599B">
        <w:rPr>
          <w:rFonts w:eastAsia="Times New Roman"/>
          <w:color w:val="000000"/>
          <w:lang w:eastAsia="en-US"/>
        </w:rPr>
        <w:t>The Academic Board of KNUST has approved an Anti-Sexual Harassment Policy of the University which seeks to make the University environment a safe place for learning and research. The project shall adhere to these principles and values.</w:t>
      </w:r>
      <w:r w:rsidRPr="0088599B">
        <w:rPr>
          <w:color w:val="8496B0" w:themeColor="text2" w:themeTint="99"/>
        </w:rPr>
        <w:t xml:space="preserve"> </w:t>
      </w:r>
      <w:r w:rsidRPr="0088599B">
        <w:rPr>
          <w:rStyle w:val="Heading1Char"/>
          <w:rFonts w:cs="Times New Roman"/>
          <w:b w:val="0"/>
          <w:sz w:val="24"/>
          <w:szCs w:val="24"/>
        </w:rPr>
        <w:t>The policy will be available on the project website</w:t>
      </w:r>
      <w:r w:rsidRPr="0088599B">
        <w:rPr>
          <w:rStyle w:val="Heading1Char"/>
          <w:rFonts w:cs="Times New Roman"/>
          <w:sz w:val="24"/>
          <w:szCs w:val="24"/>
        </w:rPr>
        <w:t xml:space="preserve"> (</w:t>
      </w:r>
      <w:hyperlink r:id="rId17" w:history="1">
        <w:r w:rsidR="00D41338" w:rsidRPr="00365106">
          <w:rPr>
            <w:rStyle w:val="Hyperlink"/>
            <w:rFonts w:eastAsiaTheme="majorEastAsia"/>
          </w:rPr>
          <w:t>www.keep.knust.edu.gh</w:t>
        </w:r>
      </w:hyperlink>
      <w:r w:rsidRPr="0088599B">
        <w:rPr>
          <w:rStyle w:val="Heading1Char"/>
          <w:rFonts w:cs="Times New Roman"/>
          <w:sz w:val="24"/>
          <w:szCs w:val="24"/>
        </w:rPr>
        <w:t>)</w:t>
      </w:r>
    </w:p>
    <w:p w:rsidR="00D41338" w:rsidRPr="0088599B" w:rsidRDefault="00D41338" w:rsidP="0041257D">
      <w:pPr>
        <w:pStyle w:val="ListParagraph"/>
        <w:tabs>
          <w:tab w:val="left" w:pos="360"/>
        </w:tabs>
        <w:ind w:left="0"/>
        <w:jc w:val="both"/>
        <w:rPr>
          <w:rStyle w:val="Heading1Char"/>
          <w:rFonts w:cs="Times New Roman"/>
          <w:sz w:val="24"/>
          <w:szCs w:val="24"/>
        </w:rPr>
      </w:pPr>
    </w:p>
    <w:p w:rsidR="0041257D" w:rsidRPr="0088599B" w:rsidRDefault="0041257D" w:rsidP="0041257D">
      <w:pPr>
        <w:tabs>
          <w:tab w:val="left" w:pos="360"/>
        </w:tabs>
        <w:jc w:val="both"/>
        <w:rPr>
          <w:rStyle w:val="Heading1Char"/>
          <w:rFonts w:cs="Times New Roman"/>
          <w:sz w:val="24"/>
          <w:szCs w:val="24"/>
        </w:rPr>
      </w:pPr>
    </w:p>
    <w:p w:rsidR="0041257D" w:rsidRPr="0088599B" w:rsidRDefault="0041257D" w:rsidP="0041257D">
      <w:pPr>
        <w:pStyle w:val="Heading1"/>
        <w:numPr>
          <w:ilvl w:val="0"/>
          <w:numId w:val="4"/>
        </w:numPr>
        <w:ind w:left="0" w:firstLine="0"/>
        <w:jc w:val="both"/>
        <w:rPr>
          <w:rFonts w:cs="Times New Roman"/>
          <w:sz w:val="24"/>
          <w:szCs w:val="24"/>
        </w:rPr>
      </w:pPr>
      <w:bookmarkStart w:id="38" w:name="_Toc24028313"/>
      <w:r w:rsidRPr="0088599B">
        <w:rPr>
          <w:rFonts w:cs="Times New Roman"/>
          <w:sz w:val="24"/>
          <w:szCs w:val="24"/>
        </w:rPr>
        <w:lastRenderedPageBreak/>
        <w:t>PERFORMANCE MONITORING</w:t>
      </w:r>
      <w:bookmarkEnd w:id="38"/>
    </w:p>
    <w:p w:rsidR="0041257D" w:rsidRPr="0088599B" w:rsidRDefault="0041257D" w:rsidP="0041257D">
      <w:pPr>
        <w:jc w:val="both"/>
        <w:rPr>
          <w:i/>
          <w:iCs/>
        </w:rPr>
      </w:pPr>
    </w:p>
    <w:p w:rsidR="0041257D" w:rsidRPr="0088599B" w:rsidRDefault="0041257D" w:rsidP="0041257D">
      <w:pPr>
        <w:spacing w:line="276" w:lineRule="auto"/>
        <w:jc w:val="both"/>
        <w:rPr>
          <w:iCs/>
        </w:rPr>
      </w:pPr>
      <w:r w:rsidRPr="0088599B">
        <w:rPr>
          <w:iCs/>
        </w:rPr>
        <w:t>The results framework for monitoring and evaluation of the project is shown in Table 9.  It covers 7 indicators which are:</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1a:  Number of regional and national students (disaggregated) enrolled in Master, PhD,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2: Number of internationally accredited education programs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3: Number of Students /faculty with at least 1month internship in a company or a local institution relevant to their field/ sector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4:  Amount of externally generated revenue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5: Number of newly established or substantially revised curricula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6: </w:t>
      </w:r>
      <w:proofErr w:type="spellStart"/>
      <w:r w:rsidRPr="0088599B">
        <w:rPr>
          <w:iCs/>
        </w:rPr>
        <w:t>Programme</w:t>
      </w:r>
      <w:proofErr w:type="spellEnd"/>
      <w:r w:rsidRPr="0088599B">
        <w:rPr>
          <w:iCs/>
        </w:rPr>
        <w:t xml:space="preserve"> Implementation team meetings with openly disclosed minutes </w:t>
      </w:r>
    </w:p>
    <w:p w:rsidR="0041257D" w:rsidRPr="0088599B" w:rsidRDefault="0041257D" w:rsidP="0041257D">
      <w:pPr>
        <w:pStyle w:val="ListParagraph"/>
        <w:numPr>
          <w:ilvl w:val="0"/>
          <w:numId w:val="9"/>
        </w:numPr>
        <w:spacing w:line="276" w:lineRule="auto"/>
        <w:jc w:val="both"/>
        <w:rPr>
          <w:iCs/>
        </w:rPr>
      </w:pPr>
      <w:r w:rsidRPr="0088599B">
        <w:rPr>
          <w:iCs/>
        </w:rPr>
        <w:t xml:space="preserve">Indicator 7: Annual disclosed unqualified external financial audit, with ACE annual budget       </w:t>
      </w:r>
    </w:p>
    <w:p w:rsidR="0041257D" w:rsidRPr="0088599B" w:rsidRDefault="0041257D" w:rsidP="0041257D">
      <w:pPr>
        <w:spacing w:line="276" w:lineRule="auto"/>
        <w:jc w:val="both"/>
        <w:rPr>
          <w:iCs/>
        </w:rPr>
      </w:pPr>
    </w:p>
    <w:p w:rsidR="0041257D" w:rsidRPr="0088599B" w:rsidRDefault="0041257D" w:rsidP="0041257D">
      <w:pPr>
        <w:spacing w:line="276" w:lineRule="auto"/>
        <w:jc w:val="both"/>
        <w:rPr>
          <w:lang w:eastAsia="en-GB"/>
        </w:rPr>
      </w:pPr>
      <w:r w:rsidRPr="0088599B">
        <w:rPr>
          <w:lang w:eastAsia="en-GB"/>
        </w:rPr>
        <w:t xml:space="preserve">The college has a database of all its postgraduate </w:t>
      </w:r>
      <w:proofErr w:type="spellStart"/>
      <w:r w:rsidRPr="0088599B">
        <w:rPr>
          <w:lang w:eastAsia="en-GB"/>
        </w:rPr>
        <w:t>programmes</w:t>
      </w:r>
      <w:proofErr w:type="spellEnd"/>
      <w:r w:rsidRPr="0088599B">
        <w:rPr>
          <w:lang w:eastAsia="en-GB"/>
        </w:rPr>
        <w:t xml:space="preserve"> with details on: title, level (PhD, Masters, etc.), type of accreditation, date of accreditation, expiry of accreditation and accrediting agency/ institution. </w:t>
      </w:r>
      <w:r w:rsidRPr="0088599B">
        <w:rPr>
          <w:iCs/>
        </w:rPr>
        <w:t>The source of information for monitoring and evaluation of the project will be from the ACE project database that will be established with the following information:</w:t>
      </w:r>
    </w:p>
    <w:p w:rsidR="0041257D" w:rsidRPr="0088599B" w:rsidRDefault="0041257D" w:rsidP="0041257D">
      <w:pPr>
        <w:pStyle w:val="ListParagraph"/>
        <w:numPr>
          <w:ilvl w:val="0"/>
          <w:numId w:val="10"/>
        </w:numPr>
        <w:spacing w:line="276" w:lineRule="auto"/>
        <w:jc w:val="both"/>
        <w:rPr>
          <w:lang w:eastAsia="en-GB"/>
        </w:rPr>
      </w:pPr>
      <w:r w:rsidRPr="0088599B">
        <w:rPr>
          <w:iCs/>
        </w:rPr>
        <w:t xml:space="preserve">Students information </w:t>
      </w:r>
      <w:r w:rsidRPr="0088599B">
        <w:rPr>
          <w:lang w:eastAsia="en-GB"/>
        </w:rPr>
        <w:t xml:space="preserve">containing the bio-data, full contact information, programs (indicating MSc or PhD), nationality and gender of all students enrolled in the courses that form part of the ACE Project.  </w:t>
      </w:r>
    </w:p>
    <w:p w:rsidR="0041257D" w:rsidRPr="0088599B" w:rsidRDefault="0041257D" w:rsidP="0041257D">
      <w:pPr>
        <w:pStyle w:val="ListParagraph"/>
        <w:numPr>
          <w:ilvl w:val="0"/>
          <w:numId w:val="10"/>
        </w:numPr>
        <w:spacing w:line="276" w:lineRule="auto"/>
        <w:jc w:val="both"/>
      </w:pPr>
      <w:r w:rsidRPr="0088599B">
        <w:rPr>
          <w:lang w:eastAsia="en-GB"/>
        </w:rPr>
        <w:t>Partnerships activities with other universities and industry containing information on internships (beneficiary students, name of host institutions, start and end dates for each student/faculty, reports), research grants secured from industry, activities carried out with industry etc.</w:t>
      </w:r>
    </w:p>
    <w:p w:rsidR="0041257D" w:rsidRPr="0088599B" w:rsidRDefault="0041257D" w:rsidP="0041257D">
      <w:pPr>
        <w:pStyle w:val="ListParagraph"/>
        <w:numPr>
          <w:ilvl w:val="0"/>
          <w:numId w:val="10"/>
        </w:numPr>
        <w:spacing w:line="276" w:lineRule="auto"/>
        <w:jc w:val="both"/>
      </w:pPr>
      <w:r w:rsidRPr="0088599B">
        <w:rPr>
          <w:lang w:eastAsia="en-GB"/>
        </w:rPr>
        <w:t>Accreditation of program containing information on the type of international accreditation undertaken; Gap assessment certified /undertaken by an external accreditation agency; Self-evaluation undertaken following a satisfactory international standard (agreed as part of the performance agreement)</w:t>
      </w:r>
    </w:p>
    <w:p w:rsidR="0041257D" w:rsidRPr="0088599B" w:rsidRDefault="0041257D" w:rsidP="0041257D">
      <w:pPr>
        <w:pStyle w:val="ListParagraph"/>
        <w:numPr>
          <w:ilvl w:val="0"/>
          <w:numId w:val="10"/>
        </w:numPr>
        <w:spacing w:line="276" w:lineRule="auto"/>
        <w:jc w:val="both"/>
        <w:rPr>
          <w:lang w:eastAsia="en-GB"/>
        </w:rPr>
      </w:pPr>
      <w:r w:rsidRPr="0088599B">
        <w:rPr>
          <w:lang w:eastAsia="en-GB"/>
        </w:rPr>
        <w:t>Externally generated revenue for the project.</w:t>
      </w:r>
    </w:p>
    <w:p w:rsidR="003B644B" w:rsidRDefault="0041257D" w:rsidP="0041257D">
      <w:pPr>
        <w:pStyle w:val="ListParagraph"/>
        <w:numPr>
          <w:ilvl w:val="0"/>
          <w:numId w:val="10"/>
        </w:numPr>
        <w:spacing w:line="276" w:lineRule="auto"/>
        <w:jc w:val="both"/>
        <w:rPr>
          <w:lang w:eastAsia="en-GB"/>
        </w:rPr>
      </w:pPr>
      <w:r w:rsidRPr="0088599B">
        <w:rPr>
          <w:lang w:eastAsia="en-GB"/>
        </w:rPr>
        <w:t xml:space="preserve">Meeting minutes which will also be openly disclosed minutes (on the Project´s Website). A tracking system is to be established for tracking meetings held. Date, time and duration of the meeting as well as participant list and notes of the meeting is to be made available on a public site (e.g. the project website). </w:t>
      </w:r>
    </w:p>
    <w:p w:rsidR="00BF2EDF" w:rsidRDefault="0041257D" w:rsidP="00BF2EDF">
      <w:pPr>
        <w:pStyle w:val="ListParagraph"/>
        <w:numPr>
          <w:ilvl w:val="0"/>
          <w:numId w:val="10"/>
        </w:numPr>
        <w:spacing w:line="276" w:lineRule="auto"/>
        <w:jc w:val="both"/>
        <w:rPr>
          <w:lang w:eastAsia="en-GB"/>
        </w:rPr>
        <w:sectPr w:rsidR="00BF2EDF" w:rsidSect="00E45AF7">
          <w:footerReference w:type="default" r:id="rId18"/>
          <w:pgSz w:w="12240" w:h="15840"/>
          <w:pgMar w:top="1440" w:right="1440" w:bottom="1440" w:left="1440" w:header="720" w:footer="720" w:gutter="0"/>
          <w:cols w:space="720"/>
          <w:docGrid w:linePitch="360"/>
        </w:sectPr>
      </w:pPr>
      <w:r w:rsidRPr="0088599B">
        <w:rPr>
          <w:lang w:eastAsia="en-GB"/>
        </w:rPr>
        <w:t>Financial report and audit report</w:t>
      </w:r>
    </w:p>
    <w:p w:rsidR="00BF2EDF" w:rsidRPr="0088599B" w:rsidRDefault="00BF2EDF" w:rsidP="00221F4E">
      <w:pPr>
        <w:pStyle w:val="Caption"/>
        <w:keepNext/>
        <w:ind w:left="2880" w:firstLine="720"/>
        <w:rPr>
          <w:rFonts w:ascii="Times New Roman" w:hAnsi="Times New Roman" w:cs="Times New Roman"/>
          <w:sz w:val="24"/>
          <w:szCs w:val="24"/>
        </w:rPr>
      </w:pPr>
      <w:r w:rsidRPr="0088599B">
        <w:rPr>
          <w:rFonts w:ascii="Times New Roman" w:hAnsi="Times New Roman" w:cs="Times New Roman"/>
          <w:sz w:val="24"/>
          <w:szCs w:val="24"/>
        </w:rPr>
        <w:lastRenderedPageBreak/>
        <w:t xml:space="preserve">Table </w:t>
      </w:r>
      <w:r w:rsidRPr="0088599B">
        <w:rPr>
          <w:rFonts w:ascii="Times New Roman" w:hAnsi="Times New Roman" w:cs="Times New Roman"/>
          <w:sz w:val="24"/>
          <w:szCs w:val="24"/>
        </w:rPr>
        <w:fldChar w:fldCharType="begin"/>
      </w:r>
      <w:r w:rsidRPr="0088599B">
        <w:rPr>
          <w:rFonts w:ascii="Times New Roman" w:hAnsi="Times New Roman" w:cs="Times New Roman"/>
          <w:sz w:val="24"/>
          <w:szCs w:val="24"/>
        </w:rPr>
        <w:instrText xml:space="preserve"> SEQ Table \* ARABIC </w:instrText>
      </w:r>
      <w:r w:rsidRPr="0088599B">
        <w:rPr>
          <w:rFonts w:ascii="Times New Roman" w:hAnsi="Times New Roman" w:cs="Times New Roman"/>
          <w:sz w:val="24"/>
          <w:szCs w:val="24"/>
        </w:rPr>
        <w:fldChar w:fldCharType="separate"/>
      </w:r>
      <w:r w:rsidR="00DF6291">
        <w:rPr>
          <w:rFonts w:ascii="Times New Roman" w:hAnsi="Times New Roman" w:cs="Times New Roman"/>
          <w:noProof/>
          <w:sz w:val="24"/>
          <w:szCs w:val="24"/>
        </w:rPr>
        <w:t>7</w:t>
      </w:r>
      <w:r w:rsidRPr="0088599B">
        <w:rPr>
          <w:rFonts w:ascii="Times New Roman" w:hAnsi="Times New Roman" w:cs="Times New Roman"/>
          <w:noProof/>
          <w:sz w:val="24"/>
          <w:szCs w:val="24"/>
        </w:rPr>
        <w:fldChar w:fldCharType="end"/>
      </w:r>
      <w:r w:rsidRPr="0088599B">
        <w:rPr>
          <w:rFonts w:ascii="Times New Roman" w:hAnsi="Times New Roman" w:cs="Times New Roman"/>
          <w:sz w:val="24"/>
          <w:szCs w:val="24"/>
        </w:rPr>
        <w:t>: Monitoring and Evaluation Plan</w:t>
      </w:r>
    </w:p>
    <w:p w:rsidR="001B7968" w:rsidRPr="0088599B" w:rsidRDefault="004404E2" w:rsidP="00BF2EDF">
      <w:pPr>
        <w:jc w:val="both"/>
      </w:pPr>
      <w:r w:rsidRPr="004404E2">
        <w:rPr>
          <w:noProof/>
        </w:rPr>
        <w:drawing>
          <wp:inline distT="0" distB="0" distL="0" distR="0">
            <wp:extent cx="8791575" cy="550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92466" cy="5506008"/>
                    </a:xfrm>
                    <a:prstGeom prst="rect">
                      <a:avLst/>
                    </a:prstGeom>
                    <a:noFill/>
                    <a:ln>
                      <a:noFill/>
                    </a:ln>
                  </pic:spPr>
                </pic:pic>
              </a:graphicData>
            </a:graphic>
          </wp:inline>
        </w:drawing>
      </w:r>
    </w:p>
    <w:p w:rsidR="00A343EA" w:rsidRPr="00565CCC" w:rsidRDefault="00A343EA" w:rsidP="00A343EA">
      <w:pPr>
        <w:pStyle w:val="Heading1"/>
        <w:numPr>
          <w:ilvl w:val="0"/>
          <w:numId w:val="4"/>
        </w:numPr>
        <w:ind w:left="0" w:firstLine="0"/>
        <w:jc w:val="both"/>
        <w:rPr>
          <w:rFonts w:cs="Times New Roman"/>
          <w:sz w:val="22"/>
          <w:szCs w:val="22"/>
        </w:rPr>
      </w:pPr>
      <w:bookmarkStart w:id="39" w:name="_Toc24028314"/>
      <w:r w:rsidRPr="00565CCC">
        <w:rPr>
          <w:rFonts w:cs="Times New Roman"/>
          <w:sz w:val="22"/>
          <w:szCs w:val="22"/>
        </w:rPr>
        <w:lastRenderedPageBreak/>
        <w:t>BUDGET OVERVIEW FOR ENTIRE PROJECT PERIOD</w:t>
      </w:r>
      <w:bookmarkEnd w:id="39"/>
    </w:p>
    <w:p w:rsidR="00A343EA" w:rsidRPr="00565CCC" w:rsidRDefault="00A343EA" w:rsidP="00565CCC">
      <w:pPr>
        <w:pStyle w:val="ListParagraph"/>
        <w:ind w:left="360"/>
        <w:jc w:val="both"/>
        <w:rPr>
          <w:rFonts w:eastAsia="Times New Roman"/>
          <w:sz w:val="22"/>
          <w:szCs w:val="22"/>
          <w:lang w:eastAsia="en-GB"/>
        </w:rPr>
      </w:pPr>
      <w:r w:rsidRPr="00565CCC">
        <w:rPr>
          <w:rFonts w:eastAsia="Times New Roman"/>
          <w:sz w:val="22"/>
          <w:szCs w:val="22"/>
          <w:lang w:eastAsia="en-GB"/>
        </w:rPr>
        <w:t>The budget overview for the entire project pe</w:t>
      </w:r>
      <w:r w:rsidR="00565CCC" w:rsidRPr="00565CCC">
        <w:rPr>
          <w:rFonts w:eastAsia="Times New Roman"/>
          <w:sz w:val="22"/>
          <w:szCs w:val="22"/>
          <w:lang w:eastAsia="en-GB"/>
        </w:rPr>
        <w:t>riod is shown below in Table 8.</w:t>
      </w:r>
    </w:p>
    <w:p w:rsidR="00A343EA" w:rsidRPr="00565CCC" w:rsidRDefault="00A343EA" w:rsidP="00A343EA">
      <w:pPr>
        <w:pStyle w:val="Caption"/>
        <w:keepNext/>
        <w:jc w:val="center"/>
        <w:rPr>
          <w:rFonts w:ascii="Times New Roman" w:hAnsi="Times New Roman" w:cs="Times New Roman"/>
          <w:sz w:val="22"/>
          <w:szCs w:val="22"/>
        </w:rPr>
      </w:pPr>
      <w:r w:rsidRPr="00565CCC">
        <w:rPr>
          <w:rFonts w:ascii="Times New Roman" w:hAnsi="Times New Roman" w:cs="Times New Roman"/>
          <w:sz w:val="22"/>
          <w:szCs w:val="22"/>
        </w:rPr>
        <w:t xml:space="preserve">Table </w:t>
      </w:r>
      <w:r w:rsidRPr="00565CCC">
        <w:rPr>
          <w:rFonts w:ascii="Times New Roman" w:hAnsi="Times New Roman" w:cs="Times New Roman"/>
          <w:sz w:val="22"/>
          <w:szCs w:val="22"/>
        </w:rPr>
        <w:fldChar w:fldCharType="begin"/>
      </w:r>
      <w:r w:rsidRPr="00565CCC">
        <w:rPr>
          <w:rFonts w:ascii="Times New Roman" w:hAnsi="Times New Roman" w:cs="Times New Roman"/>
          <w:sz w:val="22"/>
          <w:szCs w:val="22"/>
        </w:rPr>
        <w:instrText xml:space="preserve"> SEQ Table \* ARABIC </w:instrText>
      </w:r>
      <w:r w:rsidRPr="00565CCC">
        <w:rPr>
          <w:rFonts w:ascii="Times New Roman" w:hAnsi="Times New Roman" w:cs="Times New Roman"/>
          <w:sz w:val="22"/>
          <w:szCs w:val="22"/>
        </w:rPr>
        <w:fldChar w:fldCharType="separate"/>
      </w:r>
      <w:r w:rsidR="00DF6291" w:rsidRPr="00565CCC">
        <w:rPr>
          <w:rFonts w:ascii="Times New Roman" w:hAnsi="Times New Roman" w:cs="Times New Roman"/>
          <w:noProof/>
          <w:sz w:val="22"/>
          <w:szCs w:val="22"/>
        </w:rPr>
        <w:t>8</w:t>
      </w:r>
      <w:r w:rsidRPr="00565CCC">
        <w:rPr>
          <w:rFonts w:ascii="Times New Roman" w:hAnsi="Times New Roman" w:cs="Times New Roman"/>
          <w:noProof/>
          <w:sz w:val="22"/>
          <w:szCs w:val="22"/>
        </w:rPr>
        <w:fldChar w:fldCharType="end"/>
      </w:r>
      <w:r w:rsidRPr="00565CCC">
        <w:rPr>
          <w:rFonts w:ascii="Times New Roman" w:hAnsi="Times New Roman" w:cs="Times New Roman"/>
          <w:sz w:val="22"/>
          <w:szCs w:val="22"/>
        </w:rPr>
        <w:t>: Indicative Budget for the KEEP (2019 – 2023)</w:t>
      </w:r>
    </w:p>
    <w:tbl>
      <w:tblPr>
        <w:tblpPr w:leftFromText="180" w:rightFromText="180" w:horzAnchor="margin" w:tblpXSpec="center" w:tblpY="600"/>
        <w:tblW w:w="14379" w:type="dxa"/>
        <w:tblLayout w:type="fixed"/>
        <w:tblLook w:val="04A0" w:firstRow="1" w:lastRow="0" w:firstColumn="1" w:lastColumn="0" w:noHBand="0" w:noVBand="1"/>
      </w:tblPr>
      <w:tblGrid>
        <w:gridCol w:w="4668"/>
        <w:gridCol w:w="1293"/>
        <w:gridCol w:w="1555"/>
        <w:gridCol w:w="1622"/>
        <w:gridCol w:w="1420"/>
        <w:gridCol w:w="1211"/>
        <w:gridCol w:w="1593"/>
        <w:gridCol w:w="1017"/>
      </w:tblGrid>
      <w:tr w:rsidR="00A343EA" w:rsidRPr="001B7968" w:rsidTr="0023535A">
        <w:trPr>
          <w:trHeight w:val="493"/>
        </w:trPr>
        <w:tc>
          <w:tcPr>
            <w:tcW w:w="46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tbl>
            <w:tblPr>
              <w:tblW w:w="5600" w:type="dxa"/>
              <w:tblLayout w:type="fixed"/>
              <w:tblLook w:val="04A0" w:firstRow="1" w:lastRow="0" w:firstColumn="1" w:lastColumn="0" w:noHBand="0" w:noVBand="1"/>
            </w:tblPr>
            <w:tblGrid>
              <w:gridCol w:w="5600"/>
            </w:tblGrid>
            <w:tr w:rsidR="00E70397" w:rsidRPr="00565CCC" w:rsidTr="00E70397">
              <w:trPr>
                <w:trHeight w:val="615"/>
              </w:trPr>
              <w:tc>
                <w:tcPr>
                  <w:tcW w:w="5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397" w:rsidRPr="00565CCC" w:rsidRDefault="00E70397" w:rsidP="00E70397">
                  <w:pPr>
                    <w:framePr w:hSpace="180" w:wrap="around" w:hAnchor="margin" w:xAlign="center" w:y="600"/>
                    <w:jc w:val="both"/>
                    <w:rPr>
                      <w:b/>
                      <w:bCs/>
                      <w:color w:val="000000"/>
                      <w:sz w:val="20"/>
                      <w:szCs w:val="20"/>
                    </w:rPr>
                  </w:pPr>
                  <w:r w:rsidRPr="00565CCC">
                    <w:rPr>
                      <w:b/>
                      <w:bCs/>
                      <w:color w:val="000000"/>
                      <w:sz w:val="20"/>
                      <w:szCs w:val="20"/>
                      <w:lang w:eastAsia="en-GB"/>
                    </w:rPr>
                    <w:t>Expenditure Category</w:t>
                  </w:r>
                </w:p>
              </w:tc>
            </w:tr>
            <w:tr w:rsidR="00E70397" w:rsidRPr="00565CCC" w:rsidTr="00E70397">
              <w:trPr>
                <w:trHeight w:val="900"/>
              </w:trPr>
              <w:tc>
                <w:tcPr>
                  <w:tcW w:w="5600" w:type="dxa"/>
                  <w:vMerge/>
                  <w:tcBorders>
                    <w:top w:val="single" w:sz="8" w:space="0" w:color="auto"/>
                    <w:left w:val="single" w:sz="8" w:space="0" w:color="auto"/>
                    <w:bottom w:val="single" w:sz="8" w:space="0" w:color="000000"/>
                    <w:right w:val="single" w:sz="8" w:space="0" w:color="auto"/>
                  </w:tcBorders>
                  <w:vAlign w:val="center"/>
                  <w:hideMark/>
                </w:tcPr>
                <w:p w:rsidR="00E70397" w:rsidRPr="00565CCC" w:rsidRDefault="00E70397" w:rsidP="00E70397">
                  <w:pPr>
                    <w:framePr w:hSpace="180" w:wrap="around" w:hAnchor="margin" w:xAlign="center" w:y="600"/>
                    <w:rPr>
                      <w:b/>
                      <w:bCs/>
                      <w:color w:val="000000"/>
                      <w:sz w:val="20"/>
                      <w:szCs w:val="20"/>
                    </w:rPr>
                  </w:pPr>
                </w:p>
              </w:tc>
            </w:tr>
          </w:tbl>
          <w:p w:rsidR="00A343EA" w:rsidRPr="00565CCC" w:rsidRDefault="00A343EA" w:rsidP="00A343EA">
            <w:pPr>
              <w:keepNext/>
              <w:autoSpaceDE w:val="0"/>
              <w:autoSpaceDN w:val="0"/>
              <w:adjustRightInd w:val="0"/>
              <w:spacing w:after="120"/>
              <w:jc w:val="both"/>
              <w:rPr>
                <w:b/>
                <w:bCs/>
                <w:color w:val="000000"/>
                <w:sz w:val="20"/>
                <w:szCs w:val="20"/>
                <w:lang w:eastAsia="en-GB"/>
              </w:rPr>
            </w:pPr>
          </w:p>
        </w:tc>
        <w:tc>
          <w:tcPr>
            <w:tcW w:w="9711" w:type="dxa"/>
            <w:gridSpan w:val="7"/>
            <w:tcBorders>
              <w:top w:val="single" w:sz="8" w:space="0" w:color="000000"/>
              <w:left w:val="nil"/>
              <w:bottom w:val="single" w:sz="8" w:space="0" w:color="000000"/>
              <w:right w:val="single" w:sz="8" w:space="0" w:color="000000"/>
            </w:tcBorders>
            <w:shd w:val="clear" w:color="auto" w:fill="auto"/>
            <w:vAlign w:val="center"/>
          </w:tcPr>
          <w:p w:rsidR="00E70397" w:rsidRPr="00565CCC" w:rsidRDefault="00E70397" w:rsidP="00E70397">
            <w:pPr>
              <w:jc w:val="both"/>
              <w:rPr>
                <w:b/>
                <w:bCs/>
                <w:color w:val="000000"/>
                <w:sz w:val="20"/>
                <w:szCs w:val="20"/>
              </w:rPr>
            </w:pPr>
            <w:r w:rsidRPr="00565CCC">
              <w:rPr>
                <w:b/>
                <w:bCs/>
                <w:color w:val="000000"/>
                <w:sz w:val="20"/>
                <w:szCs w:val="20"/>
                <w:lang w:eastAsia="en-GB"/>
              </w:rPr>
              <w:t>Estimated Costs in (US$)</w:t>
            </w:r>
          </w:p>
          <w:p w:rsidR="00A343EA" w:rsidRPr="00565CCC" w:rsidRDefault="00A343EA" w:rsidP="00A343EA">
            <w:pPr>
              <w:jc w:val="both"/>
              <w:rPr>
                <w:b/>
                <w:bCs/>
                <w:i/>
                <w:iCs/>
                <w:color w:val="000000"/>
                <w:sz w:val="20"/>
                <w:szCs w:val="20"/>
                <w:lang w:eastAsia="en-GB"/>
              </w:rPr>
            </w:pPr>
          </w:p>
        </w:tc>
      </w:tr>
      <w:tr w:rsidR="00A343EA" w:rsidRPr="001B7968" w:rsidTr="0023535A">
        <w:trPr>
          <w:trHeight w:val="740"/>
        </w:trPr>
        <w:tc>
          <w:tcPr>
            <w:tcW w:w="4668" w:type="dxa"/>
            <w:vMerge/>
            <w:tcBorders>
              <w:top w:val="single" w:sz="8" w:space="0" w:color="000000"/>
              <w:left w:val="single" w:sz="8" w:space="0" w:color="000000"/>
              <w:bottom w:val="single" w:sz="8" w:space="0" w:color="000000"/>
              <w:right w:val="single" w:sz="8" w:space="0" w:color="000000"/>
            </w:tcBorders>
            <w:vAlign w:val="center"/>
          </w:tcPr>
          <w:p w:rsidR="00A343EA" w:rsidRPr="00565CCC" w:rsidRDefault="00A343EA" w:rsidP="00A343EA">
            <w:pPr>
              <w:jc w:val="both"/>
              <w:rPr>
                <w:b/>
                <w:bCs/>
                <w:color w:val="000000"/>
                <w:sz w:val="20"/>
                <w:szCs w:val="20"/>
                <w:lang w:eastAsia="en-GB"/>
              </w:rPr>
            </w:pPr>
          </w:p>
        </w:tc>
        <w:tc>
          <w:tcPr>
            <w:tcW w:w="1293" w:type="dxa"/>
            <w:tcBorders>
              <w:top w:val="nil"/>
              <w:left w:val="nil"/>
              <w:bottom w:val="single" w:sz="8" w:space="0" w:color="000000"/>
              <w:right w:val="single" w:sz="8" w:space="0" w:color="000000"/>
            </w:tcBorders>
            <w:shd w:val="clear" w:color="auto" w:fill="auto"/>
            <w:vAlign w:val="center"/>
          </w:tcPr>
          <w:p w:rsidR="00E70397" w:rsidRPr="00565CCC" w:rsidRDefault="00E70397" w:rsidP="00F01645">
            <w:pPr>
              <w:jc w:val="center"/>
              <w:rPr>
                <w:b/>
                <w:bCs/>
                <w:color w:val="000000"/>
                <w:sz w:val="20"/>
                <w:szCs w:val="20"/>
              </w:rPr>
            </w:pPr>
            <w:r w:rsidRPr="00565CCC">
              <w:rPr>
                <w:b/>
                <w:bCs/>
                <w:color w:val="000000"/>
                <w:sz w:val="20"/>
                <w:szCs w:val="20"/>
              </w:rPr>
              <w:t>YR 1</w:t>
            </w:r>
          </w:p>
          <w:p w:rsidR="00A343EA" w:rsidRPr="00565CCC" w:rsidRDefault="00A343EA" w:rsidP="00F01645">
            <w:pPr>
              <w:jc w:val="center"/>
              <w:rPr>
                <w:b/>
                <w:bCs/>
                <w:sz w:val="20"/>
                <w:szCs w:val="20"/>
              </w:rPr>
            </w:pPr>
          </w:p>
        </w:tc>
        <w:tc>
          <w:tcPr>
            <w:tcW w:w="1555" w:type="dxa"/>
            <w:tcBorders>
              <w:top w:val="nil"/>
              <w:left w:val="nil"/>
              <w:bottom w:val="single" w:sz="8" w:space="0" w:color="000000"/>
              <w:right w:val="single" w:sz="8" w:space="0" w:color="000000"/>
            </w:tcBorders>
            <w:shd w:val="clear" w:color="auto" w:fill="auto"/>
            <w:vAlign w:val="center"/>
          </w:tcPr>
          <w:p w:rsidR="00E70397" w:rsidRPr="00565CCC" w:rsidRDefault="00E70397" w:rsidP="00F01645">
            <w:pPr>
              <w:jc w:val="center"/>
              <w:rPr>
                <w:b/>
                <w:bCs/>
                <w:color w:val="000000"/>
                <w:sz w:val="20"/>
                <w:szCs w:val="20"/>
              </w:rPr>
            </w:pPr>
            <w:r w:rsidRPr="00565CCC">
              <w:rPr>
                <w:b/>
                <w:bCs/>
                <w:color w:val="000000"/>
                <w:sz w:val="20"/>
                <w:szCs w:val="20"/>
              </w:rPr>
              <w:t>YR 2</w:t>
            </w:r>
          </w:p>
          <w:p w:rsidR="00A343EA" w:rsidRPr="00565CCC" w:rsidRDefault="00A343EA" w:rsidP="00F01645">
            <w:pPr>
              <w:jc w:val="center"/>
              <w:rPr>
                <w:b/>
                <w:bCs/>
                <w:sz w:val="20"/>
                <w:szCs w:val="20"/>
              </w:rPr>
            </w:pPr>
          </w:p>
        </w:tc>
        <w:tc>
          <w:tcPr>
            <w:tcW w:w="1622" w:type="dxa"/>
            <w:tcBorders>
              <w:top w:val="nil"/>
              <w:left w:val="nil"/>
              <w:bottom w:val="single" w:sz="8" w:space="0" w:color="000000"/>
              <w:right w:val="single" w:sz="8" w:space="0" w:color="000000"/>
            </w:tcBorders>
            <w:shd w:val="clear" w:color="auto" w:fill="auto"/>
            <w:vAlign w:val="center"/>
          </w:tcPr>
          <w:p w:rsidR="00E70397" w:rsidRPr="00565CCC" w:rsidRDefault="00E70397" w:rsidP="00F01645">
            <w:pPr>
              <w:jc w:val="center"/>
              <w:rPr>
                <w:b/>
                <w:bCs/>
                <w:color w:val="000000"/>
                <w:sz w:val="20"/>
                <w:szCs w:val="20"/>
              </w:rPr>
            </w:pPr>
            <w:r w:rsidRPr="00565CCC">
              <w:rPr>
                <w:b/>
                <w:bCs/>
                <w:color w:val="000000"/>
                <w:sz w:val="20"/>
                <w:szCs w:val="20"/>
              </w:rPr>
              <w:t>YR3</w:t>
            </w:r>
          </w:p>
          <w:p w:rsidR="00A343EA" w:rsidRPr="00565CCC" w:rsidRDefault="00A343EA" w:rsidP="00F01645">
            <w:pPr>
              <w:jc w:val="center"/>
              <w:rPr>
                <w:b/>
                <w:bCs/>
                <w:sz w:val="20"/>
                <w:szCs w:val="20"/>
              </w:rPr>
            </w:pPr>
          </w:p>
        </w:tc>
        <w:tc>
          <w:tcPr>
            <w:tcW w:w="1420" w:type="dxa"/>
            <w:tcBorders>
              <w:top w:val="nil"/>
              <w:left w:val="nil"/>
              <w:bottom w:val="single" w:sz="8" w:space="0" w:color="000000"/>
              <w:right w:val="single" w:sz="8" w:space="0" w:color="000000"/>
            </w:tcBorders>
            <w:shd w:val="clear" w:color="auto" w:fill="auto"/>
            <w:vAlign w:val="center"/>
          </w:tcPr>
          <w:p w:rsidR="00E70397" w:rsidRPr="00565CCC" w:rsidRDefault="00E70397" w:rsidP="00F01645">
            <w:pPr>
              <w:jc w:val="center"/>
              <w:rPr>
                <w:b/>
                <w:bCs/>
                <w:color w:val="000000"/>
                <w:sz w:val="20"/>
                <w:szCs w:val="20"/>
              </w:rPr>
            </w:pPr>
            <w:r w:rsidRPr="00565CCC">
              <w:rPr>
                <w:b/>
                <w:bCs/>
                <w:color w:val="000000"/>
                <w:sz w:val="20"/>
                <w:szCs w:val="20"/>
              </w:rPr>
              <w:t>YR 4</w:t>
            </w:r>
          </w:p>
          <w:p w:rsidR="00A343EA" w:rsidRPr="00565CCC" w:rsidRDefault="00A343EA" w:rsidP="00F01645">
            <w:pPr>
              <w:jc w:val="center"/>
              <w:rPr>
                <w:b/>
                <w:bCs/>
                <w:sz w:val="20"/>
                <w:szCs w:val="20"/>
              </w:rPr>
            </w:pPr>
          </w:p>
        </w:tc>
        <w:tc>
          <w:tcPr>
            <w:tcW w:w="1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0397" w:rsidRPr="00565CCC" w:rsidRDefault="00E70397" w:rsidP="00F01645">
            <w:pPr>
              <w:jc w:val="center"/>
              <w:rPr>
                <w:b/>
                <w:bCs/>
                <w:color w:val="000000"/>
                <w:sz w:val="20"/>
                <w:szCs w:val="20"/>
              </w:rPr>
            </w:pPr>
            <w:r w:rsidRPr="00565CCC">
              <w:rPr>
                <w:b/>
                <w:bCs/>
                <w:color w:val="000000"/>
                <w:sz w:val="20"/>
                <w:szCs w:val="20"/>
              </w:rPr>
              <w:t>YR5</w:t>
            </w:r>
          </w:p>
          <w:p w:rsidR="00A343EA" w:rsidRPr="00565CCC" w:rsidRDefault="00A343EA" w:rsidP="00F01645">
            <w:pPr>
              <w:jc w:val="center"/>
              <w:rPr>
                <w:b/>
                <w:bCs/>
                <w:i/>
                <w:iCs/>
                <w:color w:val="000000"/>
                <w:sz w:val="20"/>
                <w:szCs w:val="20"/>
                <w:lang w:eastAsia="en-GB"/>
              </w:rPr>
            </w:pPr>
          </w:p>
        </w:tc>
        <w:tc>
          <w:tcPr>
            <w:tcW w:w="1593" w:type="dxa"/>
            <w:tcBorders>
              <w:top w:val="single" w:sz="8" w:space="0" w:color="000000"/>
              <w:left w:val="single" w:sz="8" w:space="0" w:color="000000"/>
              <w:bottom w:val="single" w:sz="8" w:space="0" w:color="000000"/>
              <w:right w:val="single" w:sz="8" w:space="0" w:color="000000"/>
            </w:tcBorders>
            <w:vAlign w:val="center"/>
          </w:tcPr>
          <w:p w:rsidR="00E70397" w:rsidRPr="00565CCC" w:rsidRDefault="00E70397" w:rsidP="00F01645">
            <w:pPr>
              <w:jc w:val="center"/>
              <w:rPr>
                <w:b/>
                <w:bCs/>
                <w:i/>
                <w:iCs/>
                <w:color w:val="000000"/>
                <w:sz w:val="20"/>
                <w:szCs w:val="20"/>
              </w:rPr>
            </w:pPr>
            <w:r w:rsidRPr="00565CCC">
              <w:rPr>
                <w:b/>
                <w:bCs/>
                <w:i/>
                <w:iCs/>
                <w:color w:val="000000"/>
                <w:sz w:val="20"/>
                <w:szCs w:val="20"/>
                <w:lang w:eastAsia="en-GB"/>
              </w:rPr>
              <w:t>Total</w:t>
            </w:r>
          </w:p>
          <w:p w:rsidR="00A343EA" w:rsidRPr="00565CCC" w:rsidRDefault="00A343EA" w:rsidP="00F01645">
            <w:pPr>
              <w:jc w:val="center"/>
              <w:rPr>
                <w:b/>
                <w:bCs/>
                <w:i/>
                <w:iCs/>
                <w:color w:val="000000"/>
                <w:sz w:val="20"/>
                <w:szCs w:val="20"/>
                <w:lang w:eastAsia="en-GB"/>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E70397" w:rsidRPr="00565CCC" w:rsidRDefault="00E70397" w:rsidP="00E70397">
            <w:pPr>
              <w:jc w:val="both"/>
              <w:rPr>
                <w:b/>
                <w:bCs/>
                <w:i/>
                <w:iCs/>
                <w:color w:val="000000"/>
                <w:sz w:val="20"/>
                <w:szCs w:val="20"/>
              </w:rPr>
            </w:pPr>
            <w:r w:rsidRPr="00565CCC">
              <w:rPr>
                <w:b/>
                <w:bCs/>
                <w:i/>
                <w:iCs/>
                <w:color w:val="000000"/>
                <w:sz w:val="20"/>
                <w:szCs w:val="20"/>
                <w:lang w:eastAsia="en-GB"/>
              </w:rPr>
              <w:t>% of Total Budget</w:t>
            </w:r>
          </w:p>
          <w:p w:rsidR="00A343EA" w:rsidRPr="00565CCC" w:rsidRDefault="00A343EA" w:rsidP="00A343EA">
            <w:pPr>
              <w:jc w:val="both"/>
              <w:rPr>
                <w:b/>
                <w:bCs/>
                <w:i/>
                <w:iCs/>
                <w:color w:val="000000"/>
                <w:sz w:val="20"/>
                <w:szCs w:val="20"/>
                <w:lang w:eastAsia="en-GB"/>
              </w:rPr>
            </w:pPr>
          </w:p>
        </w:tc>
      </w:tr>
      <w:tr w:rsidR="00A343EA" w:rsidRPr="001B7968" w:rsidTr="00E70397">
        <w:trPr>
          <w:trHeight w:val="493"/>
        </w:trPr>
        <w:tc>
          <w:tcPr>
            <w:tcW w:w="14379" w:type="dxa"/>
            <w:gridSpan w:val="8"/>
            <w:tcBorders>
              <w:top w:val="single" w:sz="8" w:space="0" w:color="000000"/>
              <w:left w:val="single" w:sz="8" w:space="0" w:color="000000"/>
              <w:bottom w:val="single" w:sz="8" w:space="0" w:color="000000"/>
              <w:right w:val="single" w:sz="8" w:space="0" w:color="000000"/>
            </w:tcBorders>
            <w:shd w:val="clear" w:color="000000" w:fill="C4D79B"/>
            <w:vAlign w:val="center"/>
          </w:tcPr>
          <w:p w:rsidR="00A343EA" w:rsidRPr="00565CCC" w:rsidRDefault="00E70397" w:rsidP="00A343EA">
            <w:pPr>
              <w:jc w:val="both"/>
              <w:rPr>
                <w:b/>
                <w:bCs/>
                <w:color w:val="000000"/>
                <w:sz w:val="20"/>
                <w:szCs w:val="20"/>
              </w:rPr>
            </w:pPr>
            <w:r w:rsidRPr="00565CCC">
              <w:rPr>
                <w:b/>
                <w:bCs/>
                <w:color w:val="000000"/>
                <w:sz w:val="20"/>
                <w:szCs w:val="20"/>
                <w:lang w:eastAsia="en-GB"/>
              </w:rPr>
              <w:t>A: Budget by Activity Plan</w:t>
            </w:r>
          </w:p>
        </w:tc>
      </w:tr>
      <w:tr w:rsidR="00A343EA" w:rsidRPr="001B7968" w:rsidTr="001B0DD9">
        <w:trPr>
          <w:trHeight w:val="705"/>
        </w:trPr>
        <w:tc>
          <w:tcPr>
            <w:tcW w:w="4668" w:type="dxa"/>
            <w:tcBorders>
              <w:top w:val="nil"/>
              <w:left w:val="single" w:sz="8" w:space="0" w:color="000000"/>
              <w:bottom w:val="single" w:sz="4" w:space="0" w:color="000000"/>
              <w:right w:val="single" w:sz="4" w:space="0" w:color="auto"/>
            </w:tcBorders>
            <w:shd w:val="clear" w:color="auto" w:fill="auto"/>
            <w:vAlign w:val="center"/>
          </w:tcPr>
          <w:p w:rsidR="00A343EA" w:rsidRPr="00565CCC" w:rsidRDefault="00E70397" w:rsidP="001B0DD9">
            <w:pPr>
              <w:jc w:val="both"/>
              <w:rPr>
                <w:b/>
                <w:bCs/>
                <w:color w:val="000000"/>
                <w:sz w:val="20"/>
                <w:szCs w:val="20"/>
              </w:rPr>
            </w:pPr>
            <w:r w:rsidRPr="00565CCC">
              <w:rPr>
                <w:b/>
                <w:bCs/>
                <w:color w:val="000000"/>
                <w:sz w:val="20"/>
                <w:szCs w:val="20"/>
                <w:lang w:eastAsia="en-GB"/>
              </w:rPr>
              <w:t>Action Plan 1:</w:t>
            </w:r>
            <w:r w:rsidRPr="00565CCC">
              <w:rPr>
                <w:color w:val="000000"/>
                <w:sz w:val="20"/>
                <w:szCs w:val="20"/>
                <w:lang w:eastAsia="en-GB"/>
              </w:rPr>
              <w:t xml:space="preserve"> Strong focus on postgraduate education with affirmative action on females and non-national students</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809,213 </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w:t>
            </w:r>
            <w:r w:rsidR="003466F1">
              <w:rPr>
                <w:color w:val="000000"/>
                <w:sz w:val="20"/>
                <w:szCs w:val="20"/>
                <w:lang w:eastAsia="en-GB"/>
              </w:rPr>
              <w:t>279,221</w:t>
            </w:r>
            <w:r w:rsidRPr="00565CCC">
              <w:rPr>
                <w:color w:val="000000"/>
                <w:sz w:val="20"/>
                <w:szCs w:val="20"/>
                <w:lang w:eastAsia="en-GB"/>
              </w:rPr>
              <w:t xml:space="preserve">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bottom"/>
          </w:tcPr>
          <w:p w:rsidR="00A56574" w:rsidRPr="00565CCC" w:rsidRDefault="00EB63EA" w:rsidP="00A56574">
            <w:pPr>
              <w:jc w:val="right"/>
              <w:rPr>
                <w:color w:val="000000"/>
                <w:sz w:val="20"/>
                <w:szCs w:val="20"/>
              </w:rPr>
            </w:pPr>
            <w:r>
              <w:rPr>
                <w:color w:val="000000"/>
                <w:sz w:val="20"/>
                <w:szCs w:val="20"/>
                <w:lang w:eastAsia="en-GB"/>
              </w:rPr>
              <w:t xml:space="preserve">       4</w:t>
            </w:r>
            <w:r w:rsidR="00A56574" w:rsidRPr="00565CCC">
              <w:rPr>
                <w:color w:val="000000"/>
                <w:sz w:val="20"/>
                <w:szCs w:val="20"/>
                <w:lang w:eastAsia="en-GB"/>
              </w:rPr>
              <w:t xml:space="preserve">19,760 </w:t>
            </w:r>
          </w:p>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415,000 </w:t>
            </w:r>
          </w:p>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360,000 </w:t>
            </w:r>
          </w:p>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lang w:eastAsia="en-GB"/>
              </w:rPr>
            </w:pPr>
            <w:r w:rsidRPr="00565CCC">
              <w:rPr>
                <w:b/>
                <w:bCs/>
                <w:color w:val="000000"/>
                <w:sz w:val="20"/>
                <w:szCs w:val="20"/>
                <w:lang w:eastAsia="en-GB"/>
              </w:rPr>
              <w:t xml:space="preserve">     </w:t>
            </w:r>
          </w:p>
          <w:p w:rsidR="00A56574" w:rsidRPr="00565CCC" w:rsidRDefault="00A56574" w:rsidP="00A56574">
            <w:pPr>
              <w:jc w:val="right"/>
              <w:rPr>
                <w:b/>
                <w:bCs/>
                <w:color w:val="000000"/>
                <w:sz w:val="20"/>
                <w:szCs w:val="20"/>
                <w:lang w:eastAsia="en-GB"/>
              </w:rPr>
            </w:pPr>
          </w:p>
          <w:p w:rsidR="00A56574" w:rsidRPr="00565CCC" w:rsidRDefault="00A56574" w:rsidP="00A56574">
            <w:pPr>
              <w:jc w:val="right"/>
              <w:rPr>
                <w:b/>
                <w:bCs/>
                <w:color w:val="000000"/>
                <w:sz w:val="20"/>
                <w:szCs w:val="20"/>
              </w:rPr>
            </w:pPr>
            <w:r w:rsidRPr="00565CCC">
              <w:rPr>
                <w:b/>
                <w:bCs/>
                <w:color w:val="000000"/>
                <w:sz w:val="20"/>
                <w:szCs w:val="20"/>
                <w:lang w:eastAsia="en-GB"/>
              </w:rPr>
              <w:t xml:space="preserve"> 2,</w:t>
            </w:r>
            <w:r w:rsidR="00380924">
              <w:rPr>
                <w:b/>
                <w:bCs/>
                <w:color w:val="000000"/>
                <w:sz w:val="20"/>
                <w:szCs w:val="20"/>
                <w:lang w:eastAsia="en-GB"/>
              </w:rPr>
              <w:t>283,194</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A56574" w:rsidP="00A56574">
            <w:pPr>
              <w:jc w:val="center"/>
              <w:rPr>
                <w:rFonts w:ascii="Calibri" w:hAnsi="Calibri" w:cs="Calibri"/>
                <w:b/>
                <w:bCs/>
                <w:color w:val="000000"/>
                <w:sz w:val="20"/>
                <w:szCs w:val="20"/>
              </w:rPr>
            </w:pPr>
            <w:r w:rsidRPr="00565CCC">
              <w:rPr>
                <w:rFonts w:ascii="Calibri" w:hAnsi="Calibri" w:cs="Calibri"/>
                <w:b/>
                <w:bCs/>
                <w:color w:val="000000"/>
                <w:sz w:val="20"/>
                <w:szCs w:val="20"/>
              </w:rPr>
              <w:t xml:space="preserve">              </w:t>
            </w:r>
          </w:p>
          <w:p w:rsidR="00A56574" w:rsidRPr="00565CCC" w:rsidRDefault="00A56574" w:rsidP="00A56574">
            <w:pPr>
              <w:jc w:val="center"/>
              <w:rPr>
                <w:rFonts w:ascii="Calibri" w:hAnsi="Calibri" w:cs="Calibri"/>
                <w:b/>
                <w:bCs/>
                <w:color w:val="000000"/>
                <w:sz w:val="20"/>
                <w:szCs w:val="20"/>
              </w:rPr>
            </w:pPr>
          </w:p>
          <w:p w:rsidR="00A56574" w:rsidRPr="00565CCC" w:rsidRDefault="00380924" w:rsidP="00A56574">
            <w:pPr>
              <w:jc w:val="center"/>
              <w:rPr>
                <w:rFonts w:ascii="Calibri" w:hAnsi="Calibri" w:cs="Calibri"/>
                <w:b/>
                <w:bCs/>
                <w:color w:val="000000"/>
                <w:sz w:val="20"/>
                <w:szCs w:val="20"/>
              </w:rPr>
            </w:pPr>
            <w:r>
              <w:rPr>
                <w:rFonts w:ascii="Calibri" w:hAnsi="Calibri" w:cs="Calibri"/>
                <w:b/>
                <w:bCs/>
                <w:color w:val="000000"/>
                <w:sz w:val="20"/>
                <w:szCs w:val="20"/>
              </w:rPr>
              <w:t>41</w:t>
            </w:r>
            <w:r w:rsidR="00A56574" w:rsidRPr="00565CCC">
              <w:rPr>
                <w:rFonts w:ascii="Calibri" w:hAnsi="Calibri" w:cs="Calibri"/>
                <w:b/>
                <w:bCs/>
                <w:color w:val="000000"/>
                <w:sz w:val="20"/>
                <w:szCs w:val="20"/>
              </w:rPr>
              <w:t xml:space="preserve"> </w:t>
            </w:r>
          </w:p>
          <w:p w:rsidR="00A343EA" w:rsidRPr="00565CCC" w:rsidRDefault="00A343EA" w:rsidP="00A343EA">
            <w:pPr>
              <w:jc w:val="center"/>
              <w:rPr>
                <w:b/>
                <w:color w:val="000000"/>
                <w:sz w:val="20"/>
                <w:szCs w:val="20"/>
                <w:lang w:eastAsia="en-GB"/>
              </w:rPr>
            </w:pPr>
          </w:p>
        </w:tc>
      </w:tr>
      <w:tr w:rsidR="00A343EA" w:rsidRPr="001B7968" w:rsidTr="0023535A">
        <w:trPr>
          <w:trHeight w:val="412"/>
        </w:trPr>
        <w:tc>
          <w:tcPr>
            <w:tcW w:w="4668" w:type="dxa"/>
            <w:tcBorders>
              <w:top w:val="nil"/>
              <w:left w:val="single" w:sz="8" w:space="0" w:color="000000"/>
              <w:bottom w:val="single" w:sz="4" w:space="0" w:color="000000"/>
              <w:right w:val="single" w:sz="4" w:space="0" w:color="auto"/>
            </w:tcBorders>
            <w:shd w:val="clear" w:color="auto" w:fill="auto"/>
            <w:vAlign w:val="center"/>
          </w:tcPr>
          <w:p w:rsidR="00A343EA" w:rsidRPr="00565CCC" w:rsidRDefault="00E70397" w:rsidP="00A343EA">
            <w:pPr>
              <w:jc w:val="both"/>
              <w:rPr>
                <w:b/>
                <w:bCs/>
                <w:color w:val="000000"/>
                <w:sz w:val="20"/>
                <w:szCs w:val="20"/>
              </w:rPr>
            </w:pPr>
            <w:r w:rsidRPr="00565CCC">
              <w:rPr>
                <w:b/>
                <w:bCs/>
                <w:color w:val="000000"/>
                <w:sz w:val="20"/>
                <w:szCs w:val="20"/>
              </w:rPr>
              <w:t>Action Plan 2</w:t>
            </w:r>
            <w:r w:rsidRPr="00565CCC">
              <w:rPr>
                <w:color w:val="000000"/>
                <w:sz w:val="20"/>
                <w:szCs w:val="20"/>
              </w:rPr>
              <w:t>: Improve learning and teaching environment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470,000 </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1,</w:t>
            </w:r>
            <w:r w:rsidR="003466F1">
              <w:rPr>
                <w:color w:val="000000"/>
                <w:sz w:val="20"/>
                <w:szCs w:val="20"/>
                <w:lang w:eastAsia="en-GB"/>
              </w:rPr>
              <w:t>377,000</w:t>
            </w:r>
            <w:r w:rsidRPr="00565CCC">
              <w:rPr>
                <w:color w:val="000000"/>
                <w:sz w:val="20"/>
                <w:szCs w:val="20"/>
                <w:lang w:eastAsia="en-GB"/>
              </w:rPr>
              <w:t xml:space="preserve">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center"/>
          </w:tcPr>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center"/>
          </w:tcPr>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center"/>
          </w:tcPr>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rPr>
            </w:pPr>
            <w:r w:rsidRPr="00565CCC">
              <w:rPr>
                <w:b/>
                <w:bCs/>
                <w:color w:val="000000"/>
                <w:sz w:val="20"/>
                <w:szCs w:val="20"/>
              </w:rPr>
              <w:t xml:space="preserve">     </w:t>
            </w:r>
          </w:p>
          <w:p w:rsidR="00A56574" w:rsidRPr="00565CCC" w:rsidRDefault="001A7B53" w:rsidP="00A56574">
            <w:pPr>
              <w:jc w:val="right"/>
              <w:rPr>
                <w:b/>
                <w:bCs/>
                <w:color w:val="000000"/>
                <w:sz w:val="20"/>
                <w:szCs w:val="20"/>
              </w:rPr>
            </w:pPr>
            <w:r>
              <w:rPr>
                <w:b/>
                <w:bCs/>
                <w:color w:val="000000"/>
                <w:sz w:val="20"/>
                <w:szCs w:val="20"/>
              </w:rPr>
              <w:t xml:space="preserve"> 1,847</w:t>
            </w:r>
            <w:r w:rsidR="00A56574" w:rsidRPr="00565CCC">
              <w:rPr>
                <w:b/>
                <w:bCs/>
                <w:color w:val="000000"/>
                <w:sz w:val="20"/>
                <w:szCs w:val="20"/>
              </w:rPr>
              <w:t xml:space="preserve">,000 </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1A7B53" w:rsidP="00A56574">
            <w:pPr>
              <w:jc w:val="center"/>
              <w:rPr>
                <w:rFonts w:ascii="Calibri" w:hAnsi="Calibri" w:cs="Calibri"/>
                <w:b/>
                <w:bCs/>
                <w:color w:val="000000"/>
                <w:sz w:val="20"/>
                <w:szCs w:val="20"/>
              </w:rPr>
            </w:pPr>
            <w:r>
              <w:rPr>
                <w:rFonts w:ascii="Calibri" w:hAnsi="Calibri" w:cs="Calibri"/>
                <w:b/>
                <w:bCs/>
                <w:color w:val="000000"/>
                <w:sz w:val="20"/>
                <w:szCs w:val="20"/>
              </w:rPr>
              <w:t xml:space="preserve">              34</w:t>
            </w:r>
          </w:p>
          <w:p w:rsidR="00A343EA" w:rsidRPr="00565CCC" w:rsidRDefault="00A343EA" w:rsidP="00A343EA">
            <w:pPr>
              <w:jc w:val="center"/>
              <w:rPr>
                <w:b/>
                <w:color w:val="000000"/>
                <w:sz w:val="20"/>
                <w:szCs w:val="20"/>
                <w:lang w:eastAsia="en-GB"/>
              </w:rPr>
            </w:pPr>
          </w:p>
        </w:tc>
      </w:tr>
      <w:tr w:rsidR="00A343EA" w:rsidRPr="001B7968" w:rsidTr="0023535A">
        <w:trPr>
          <w:trHeight w:val="397"/>
        </w:trPr>
        <w:tc>
          <w:tcPr>
            <w:tcW w:w="4668" w:type="dxa"/>
            <w:tcBorders>
              <w:top w:val="nil"/>
              <w:left w:val="single" w:sz="8" w:space="0" w:color="000000"/>
              <w:bottom w:val="single" w:sz="4" w:space="0" w:color="000000"/>
              <w:right w:val="single" w:sz="4" w:space="0" w:color="auto"/>
            </w:tcBorders>
            <w:shd w:val="clear" w:color="auto" w:fill="auto"/>
            <w:vAlign w:val="center"/>
          </w:tcPr>
          <w:p w:rsidR="00E70397" w:rsidRPr="00565CCC" w:rsidRDefault="00E70397" w:rsidP="00E70397">
            <w:pPr>
              <w:jc w:val="both"/>
              <w:rPr>
                <w:b/>
                <w:bCs/>
                <w:color w:val="000000"/>
                <w:sz w:val="20"/>
                <w:szCs w:val="20"/>
              </w:rPr>
            </w:pPr>
            <w:r w:rsidRPr="00565CCC">
              <w:rPr>
                <w:b/>
                <w:bCs/>
                <w:color w:val="000000"/>
                <w:sz w:val="20"/>
                <w:szCs w:val="20"/>
                <w:lang w:eastAsia="en-GB"/>
              </w:rPr>
              <w:t>Action Plan 3</w:t>
            </w:r>
            <w:r w:rsidRPr="00565CCC">
              <w:rPr>
                <w:color w:val="000000"/>
                <w:sz w:val="20"/>
                <w:szCs w:val="20"/>
                <w:lang w:eastAsia="en-GB"/>
              </w:rPr>
              <w:t>: Enhance Applied Research, Innovation and Entrepreneurship</w:t>
            </w:r>
          </w:p>
          <w:p w:rsidR="00A343EA" w:rsidRPr="00565CCC" w:rsidRDefault="00A343EA" w:rsidP="00A343EA">
            <w:pPr>
              <w:jc w:val="both"/>
              <w:rPr>
                <w:color w:val="000000"/>
                <w:sz w:val="20"/>
                <w:szCs w:val="20"/>
                <w:lang w:eastAsia="en-GB"/>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54,000 </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39,000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54,000 </w:t>
            </w:r>
          </w:p>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39,000 </w:t>
            </w:r>
          </w:p>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bottom"/>
          </w:tcPr>
          <w:p w:rsidR="00A56574" w:rsidRPr="00565CCC" w:rsidRDefault="00A56574" w:rsidP="00A56574">
            <w:pPr>
              <w:jc w:val="right"/>
              <w:rPr>
                <w:color w:val="000000"/>
                <w:sz w:val="20"/>
                <w:szCs w:val="20"/>
              </w:rPr>
            </w:pPr>
            <w:r w:rsidRPr="00565CCC">
              <w:rPr>
                <w:color w:val="000000"/>
                <w:sz w:val="20"/>
                <w:szCs w:val="20"/>
                <w:lang w:eastAsia="en-GB"/>
              </w:rPr>
              <w:t xml:space="preserve">        54,000 </w:t>
            </w:r>
          </w:p>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rPr>
            </w:pPr>
            <w:r w:rsidRPr="00565CCC">
              <w:rPr>
                <w:b/>
                <w:bCs/>
                <w:color w:val="000000"/>
                <w:sz w:val="20"/>
                <w:szCs w:val="20"/>
              </w:rPr>
              <w:t xml:space="preserve">         </w:t>
            </w:r>
          </w:p>
          <w:p w:rsidR="00A56574" w:rsidRPr="00565CCC" w:rsidRDefault="00A56574" w:rsidP="00A56574">
            <w:pPr>
              <w:jc w:val="right"/>
              <w:rPr>
                <w:b/>
                <w:bCs/>
                <w:color w:val="000000"/>
                <w:sz w:val="20"/>
                <w:szCs w:val="20"/>
              </w:rPr>
            </w:pPr>
            <w:r w:rsidRPr="00565CCC">
              <w:rPr>
                <w:b/>
                <w:bCs/>
                <w:color w:val="000000"/>
                <w:sz w:val="20"/>
                <w:szCs w:val="20"/>
              </w:rPr>
              <w:t xml:space="preserve">240,000 </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A56574" w:rsidP="00A56574">
            <w:pPr>
              <w:jc w:val="center"/>
              <w:rPr>
                <w:rFonts w:ascii="Calibri" w:hAnsi="Calibri" w:cs="Calibri"/>
                <w:b/>
                <w:bCs/>
                <w:color w:val="000000"/>
                <w:sz w:val="20"/>
                <w:szCs w:val="20"/>
              </w:rPr>
            </w:pPr>
            <w:r w:rsidRPr="00565CCC">
              <w:rPr>
                <w:rFonts w:ascii="Calibri" w:hAnsi="Calibri" w:cs="Calibri"/>
                <w:b/>
                <w:bCs/>
                <w:color w:val="000000"/>
                <w:sz w:val="20"/>
                <w:szCs w:val="20"/>
              </w:rPr>
              <w:t xml:space="preserve">                 4 </w:t>
            </w:r>
          </w:p>
          <w:p w:rsidR="00A343EA" w:rsidRPr="00565CCC" w:rsidRDefault="00A343EA" w:rsidP="00A343EA">
            <w:pPr>
              <w:jc w:val="center"/>
              <w:rPr>
                <w:b/>
                <w:color w:val="000000"/>
                <w:sz w:val="20"/>
                <w:szCs w:val="20"/>
                <w:lang w:eastAsia="en-GB"/>
              </w:rPr>
            </w:pPr>
          </w:p>
        </w:tc>
      </w:tr>
      <w:tr w:rsidR="00A343EA" w:rsidRPr="001B7968" w:rsidTr="0023535A">
        <w:trPr>
          <w:trHeight w:val="469"/>
        </w:trPr>
        <w:tc>
          <w:tcPr>
            <w:tcW w:w="4668" w:type="dxa"/>
            <w:tcBorders>
              <w:top w:val="nil"/>
              <w:left w:val="single" w:sz="8" w:space="0" w:color="000000"/>
              <w:bottom w:val="single" w:sz="4" w:space="0" w:color="000000"/>
              <w:right w:val="single" w:sz="4" w:space="0" w:color="auto"/>
            </w:tcBorders>
            <w:shd w:val="clear" w:color="auto" w:fill="auto"/>
            <w:vAlign w:val="center"/>
          </w:tcPr>
          <w:p w:rsidR="00E70397" w:rsidRPr="00565CCC" w:rsidRDefault="00E70397" w:rsidP="00E70397">
            <w:pPr>
              <w:jc w:val="both"/>
              <w:rPr>
                <w:b/>
                <w:bCs/>
                <w:color w:val="000000"/>
                <w:sz w:val="20"/>
                <w:szCs w:val="20"/>
              </w:rPr>
            </w:pPr>
            <w:r w:rsidRPr="00565CCC">
              <w:rPr>
                <w:b/>
                <w:bCs/>
                <w:color w:val="000000"/>
                <w:sz w:val="20"/>
                <w:szCs w:val="20"/>
                <w:lang w:eastAsia="en-GB"/>
              </w:rPr>
              <w:t>Action Plan 4</w:t>
            </w:r>
            <w:r w:rsidRPr="00565CCC">
              <w:rPr>
                <w:color w:val="000000"/>
                <w:sz w:val="20"/>
                <w:szCs w:val="20"/>
                <w:lang w:eastAsia="en-GB"/>
              </w:rPr>
              <w:t>: Improve governance and administration of the ACE institution</w:t>
            </w:r>
          </w:p>
          <w:p w:rsidR="00A343EA" w:rsidRPr="00565CCC" w:rsidRDefault="00A343EA" w:rsidP="00A343EA">
            <w:pPr>
              <w:jc w:val="both"/>
              <w:rPr>
                <w:color w:val="000000"/>
                <w:sz w:val="20"/>
                <w:szCs w:val="20"/>
                <w:lang w:eastAsia="en-GB"/>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114,806 </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100,000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 100,000 </w:t>
            </w:r>
          </w:p>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 100,000 </w:t>
            </w:r>
          </w:p>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center"/>
          </w:tcPr>
          <w:p w:rsidR="00A56574" w:rsidRPr="00565CCC" w:rsidRDefault="00A56574" w:rsidP="00A56574">
            <w:pPr>
              <w:jc w:val="right"/>
              <w:rPr>
                <w:color w:val="000000"/>
                <w:sz w:val="20"/>
                <w:szCs w:val="20"/>
              </w:rPr>
            </w:pPr>
            <w:r w:rsidRPr="00565CCC">
              <w:rPr>
                <w:color w:val="000000"/>
                <w:sz w:val="20"/>
                <w:szCs w:val="20"/>
                <w:lang w:eastAsia="en-GB"/>
              </w:rPr>
              <w:t xml:space="preserve">      100,000 </w:t>
            </w:r>
          </w:p>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rPr>
            </w:pPr>
            <w:r w:rsidRPr="00565CCC">
              <w:rPr>
                <w:b/>
                <w:bCs/>
                <w:color w:val="000000"/>
                <w:sz w:val="20"/>
                <w:szCs w:val="20"/>
              </w:rPr>
              <w:t xml:space="preserve">        </w:t>
            </w:r>
          </w:p>
          <w:p w:rsidR="00A56574" w:rsidRPr="00565CCC" w:rsidRDefault="00A56574" w:rsidP="00A56574">
            <w:pPr>
              <w:jc w:val="right"/>
              <w:rPr>
                <w:b/>
                <w:bCs/>
                <w:color w:val="000000"/>
                <w:sz w:val="20"/>
                <w:szCs w:val="20"/>
              </w:rPr>
            </w:pPr>
            <w:r w:rsidRPr="00565CCC">
              <w:rPr>
                <w:b/>
                <w:bCs/>
                <w:color w:val="000000"/>
                <w:sz w:val="20"/>
                <w:szCs w:val="20"/>
              </w:rPr>
              <w:t xml:space="preserve"> 514,806 </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A56574" w:rsidP="00A56574">
            <w:pPr>
              <w:jc w:val="center"/>
              <w:rPr>
                <w:rFonts w:ascii="Calibri" w:hAnsi="Calibri" w:cs="Calibri"/>
                <w:b/>
                <w:bCs/>
                <w:color w:val="000000"/>
                <w:sz w:val="20"/>
                <w:szCs w:val="20"/>
              </w:rPr>
            </w:pPr>
            <w:r w:rsidRPr="00565CCC">
              <w:rPr>
                <w:rFonts w:ascii="Calibri" w:hAnsi="Calibri" w:cs="Calibri"/>
                <w:b/>
                <w:bCs/>
                <w:color w:val="000000"/>
                <w:sz w:val="20"/>
                <w:szCs w:val="20"/>
              </w:rPr>
              <w:t xml:space="preserve">                 9 </w:t>
            </w:r>
          </w:p>
          <w:p w:rsidR="00A343EA" w:rsidRPr="00565CCC" w:rsidRDefault="00A343EA" w:rsidP="00A343EA">
            <w:pPr>
              <w:jc w:val="center"/>
              <w:rPr>
                <w:b/>
                <w:color w:val="000000"/>
                <w:sz w:val="20"/>
                <w:szCs w:val="20"/>
                <w:lang w:eastAsia="en-GB"/>
              </w:rPr>
            </w:pPr>
          </w:p>
        </w:tc>
      </w:tr>
      <w:tr w:rsidR="00A343EA" w:rsidRPr="001B7968" w:rsidTr="001B0DD9">
        <w:trPr>
          <w:trHeight w:val="377"/>
        </w:trPr>
        <w:tc>
          <w:tcPr>
            <w:tcW w:w="4668" w:type="dxa"/>
            <w:tcBorders>
              <w:top w:val="nil"/>
              <w:left w:val="single" w:sz="8" w:space="0" w:color="000000"/>
              <w:bottom w:val="single" w:sz="4" w:space="0" w:color="000000"/>
              <w:right w:val="single" w:sz="4" w:space="0" w:color="auto"/>
            </w:tcBorders>
            <w:shd w:val="clear" w:color="auto" w:fill="auto"/>
            <w:vAlign w:val="center"/>
          </w:tcPr>
          <w:p w:rsidR="00A343EA" w:rsidRPr="00565CCC" w:rsidRDefault="00E70397" w:rsidP="00A343EA">
            <w:pPr>
              <w:jc w:val="both"/>
              <w:rPr>
                <w:b/>
                <w:bCs/>
                <w:color w:val="000000"/>
                <w:sz w:val="20"/>
                <w:szCs w:val="20"/>
              </w:rPr>
            </w:pPr>
            <w:r w:rsidRPr="00565CCC">
              <w:rPr>
                <w:b/>
                <w:bCs/>
                <w:color w:val="000000"/>
                <w:sz w:val="20"/>
                <w:szCs w:val="20"/>
                <w:lang w:eastAsia="en-GB"/>
              </w:rPr>
              <w:t>Action Plan 5</w:t>
            </w:r>
            <w:r w:rsidRPr="00565CCC">
              <w:rPr>
                <w:color w:val="000000"/>
                <w:sz w:val="20"/>
                <w:szCs w:val="20"/>
                <w:lang w:eastAsia="en-GB"/>
              </w:rPr>
              <w:t>: Management and Visibility</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23,000 </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23,000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 23,000 </w:t>
            </w:r>
          </w:p>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center"/>
          </w:tcPr>
          <w:p w:rsidR="00A56574" w:rsidRPr="00565CCC" w:rsidRDefault="00A56574" w:rsidP="00A56574">
            <w:pPr>
              <w:jc w:val="right"/>
              <w:rPr>
                <w:color w:val="000000"/>
                <w:sz w:val="20"/>
                <w:szCs w:val="20"/>
                <w:lang w:eastAsia="en-GB"/>
              </w:rPr>
            </w:pPr>
            <w:r w:rsidRPr="00565CCC">
              <w:rPr>
                <w:color w:val="000000"/>
                <w:sz w:val="20"/>
                <w:szCs w:val="20"/>
                <w:lang w:eastAsia="en-GB"/>
              </w:rPr>
              <w:t xml:space="preserve">         </w:t>
            </w:r>
          </w:p>
          <w:p w:rsidR="00A56574" w:rsidRPr="00565CCC" w:rsidRDefault="00A56574" w:rsidP="00A56574">
            <w:pPr>
              <w:jc w:val="right"/>
              <w:rPr>
                <w:color w:val="000000"/>
                <w:sz w:val="20"/>
                <w:szCs w:val="20"/>
              </w:rPr>
            </w:pPr>
            <w:r w:rsidRPr="00565CCC">
              <w:rPr>
                <w:color w:val="000000"/>
                <w:sz w:val="20"/>
                <w:szCs w:val="20"/>
                <w:lang w:eastAsia="en-GB"/>
              </w:rPr>
              <w:t xml:space="preserve">23,000 </w:t>
            </w:r>
          </w:p>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center"/>
          </w:tcPr>
          <w:p w:rsidR="00A56574" w:rsidRPr="00565CCC" w:rsidRDefault="00A56574" w:rsidP="00A56574">
            <w:pPr>
              <w:jc w:val="right"/>
              <w:rPr>
                <w:color w:val="000000"/>
                <w:sz w:val="20"/>
                <w:szCs w:val="20"/>
              </w:rPr>
            </w:pPr>
            <w:r w:rsidRPr="00565CCC">
              <w:rPr>
                <w:color w:val="000000"/>
                <w:sz w:val="20"/>
                <w:szCs w:val="20"/>
                <w:lang w:eastAsia="en-GB"/>
              </w:rPr>
              <w:t xml:space="preserve">         23,000 </w:t>
            </w:r>
          </w:p>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rPr>
            </w:pPr>
            <w:r w:rsidRPr="00565CCC">
              <w:rPr>
                <w:b/>
                <w:bCs/>
                <w:color w:val="000000"/>
                <w:sz w:val="20"/>
                <w:szCs w:val="20"/>
              </w:rPr>
              <w:t xml:space="preserve">        </w:t>
            </w:r>
          </w:p>
          <w:p w:rsidR="00A56574" w:rsidRPr="00565CCC" w:rsidRDefault="00A56574" w:rsidP="00A56574">
            <w:pPr>
              <w:jc w:val="right"/>
              <w:rPr>
                <w:b/>
                <w:bCs/>
                <w:color w:val="000000"/>
                <w:sz w:val="20"/>
                <w:szCs w:val="20"/>
              </w:rPr>
            </w:pPr>
            <w:r w:rsidRPr="00565CCC">
              <w:rPr>
                <w:b/>
                <w:bCs/>
                <w:color w:val="000000"/>
                <w:sz w:val="20"/>
                <w:szCs w:val="20"/>
              </w:rPr>
              <w:t xml:space="preserve"> 115,000 </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A56574" w:rsidP="00A56574">
            <w:pPr>
              <w:jc w:val="center"/>
              <w:rPr>
                <w:rFonts w:ascii="Calibri" w:hAnsi="Calibri" w:cs="Calibri"/>
                <w:b/>
                <w:bCs/>
                <w:color w:val="000000"/>
                <w:sz w:val="20"/>
                <w:szCs w:val="20"/>
              </w:rPr>
            </w:pPr>
            <w:r w:rsidRPr="00565CCC">
              <w:rPr>
                <w:rFonts w:ascii="Calibri" w:hAnsi="Calibri" w:cs="Calibri"/>
                <w:b/>
                <w:bCs/>
                <w:color w:val="000000"/>
                <w:sz w:val="20"/>
                <w:szCs w:val="20"/>
              </w:rPr>
              <w:t xml:space="preserve">                 2 </w:t>
            </w:r>
          </w:p>
          <w:p w:rsidR="00A343EA" w:rsidRPr="00565CCC" w:rsidRDefault="00A343EA" w:rsidP="00A343EA">
            <w:pPr>
              <w:jc w:val="center"/>
              <w:rPr>
                <w:b/>
                <w:color w:val="000000"/>
                <w:sz w:val="20"/>
                <w:szCs w:val="20"/>
                <w:lang w:eastAsia="en-GB"/>
              </w:rPr>
            </w:pPr>
          </w:p>
        </w:tc>
      </w:tr>
      <w:tr w:rsidR="00A343EA" w:rsidRPr="001B7968" w:rsidTr="0023535A">
        <w:trPr>
          <w:trHeight w:val="432"/>
        </w:trPr>
        <w:tc>
          <w:tcPr>
            <w:tcW w:w="4668" w:type="dxa"/>
            <w:tcBorders>
              <w:top w:val="nil"/>
              <w:left w:val="single" w:sz="8" w:space="0" w:color="000000"/>
              <w:bottom w:val="single" w:sz="4" w:space="0" w:color="000000"/>
              <w:right w:val="single" w:sz="4" w:space="0" w:color="auto"/>
            </w:tcBorders>
            <w:shd w:val="clear" w:color="auto" w:fill="auto"/>
            <w:vAlign w:val="center"/>
          </w:tcPr>
          <w:p w:rsidR="00A343EA" w:rsidRPr="00565CCC" w:rsidRDefault="001B0DD9" w:rsidP="00A343EA">
            <w:pPr>
              <w:jc w:val="both"/>
              <w:rPr>
                <w:b/>
                <w:bCs/>
                <w:color w:val="000000"/>
                <w:sz w:val="20"/>
                <w:szCs w:val="20"/>
              </w:rPr>
            </w:pPr>
            <w:r w:rsidRPr="00565CCC">
              <w:rPr>
                <w:b/>
                <w:bCs/>
                <w:color w:val="000000"/>
                <w:sz w:val="20"/>
                <w:szCs w:val="20"/>
              </w:rPr>
              <w:t>SUB-TOTAL</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574" w:rsidRPr="00565CCC" w:rsidRDefault="00A56574" w:rsidP="00D75262">
            <w:pPr>
              <w:jc w:val="right"/>
              <w:rPr>
                <w:b/>
                <w:bCs/>
                <w:color w:val="000000"/>
                <w:sz w:val="20"/>
                <w:szCs w:val="20"/>
              </w:rPr>
            </w:pPr>
            <w:r w:rsidRPr="00565CCC">
              <w:rPr>
                <w:b/>
                <w:bCs/>
                <w:color w:val="000000"/>
                <w:sz w:val="20"/>
                <w:szCs w:val="20"/>
              </w:rPr>
              <w:t>1,471,019</w:t>
            </w:r>
          </w:p>
          <w:p w:rsidR="00A343EA" w:rsidRPr="00565CCC" w:rsidRDefault="00A343EA" w:rsidP="00A343EA">
            <w:pPr>
              <w:jc w:val="right"/>
              <w:rPr>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rsidR="00A56574" w:rsidRPr="00565CCC" w:rsidRDefault="00A56574" w:rsidP="00A56574">
            <w:pPr>
              <w:jc w:val="right"/>
              <w:rPr>
                <w:b/>
                <w:bCs/>
                <w:color w:val="000000"/>
                <w:sz w:val="20"/>
                <w:szCs w:val="20"/>
              </w:rPr>
            </w:pPr>
            <w:r w:rsidRPr="00565CCC">
              <w:rPr>
                <w:b/>
                <w:bCs/>
                <w:color w:val="000000"/>
                <w:sz w:val="20"/>
                <w:szCs w:val="20"/>
              </w:rPr>
              <w:t xml:space="preserve">      </w:t>
            </w:r>
            <w:r w:rsidR="003466F1">
              <w:rPr>
                <w:b/>
                <w:bCs/>
                <w:color w:val="000000"/>
                <w:sz w:val="20"/>
                <w:szCs w:val="20"/>
              </w:rPr>
              <w:t>1,818,221</w:t>
            </w:r>
            <w:r w:rsidRPr="00565CCC">
              <w:rPr>
                <w:b/>
                <w:bCs/>
                <w:color w:val="000000"/>
                <w:sz w:val="20"/>
                <w:szCs w:val="20"/>
              </w:rPr>
              <w:t xml:space="preserve"> </w:t>
            </w:r>
          </w:p>
          <w:p w:rsidR="00A343EA" w:rsidRPr="00565CCC" w:rsidRDefault="00A343EA" w:rsidP="00A343EA">
            <w:pPr>
              <w:jc w:val="right"/>
              <w:rPr>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auto"/>
            <w:noWrap/>
            <w:vAlign w:val="bottom"/>
          </w:tcPr>
          <w:p w:rsidR="00A56574" w:rsidRPr="00565CCC" w:rsidRDefault="009C0857" w:rsidP="00A56574">
            <w:pPr>
              <w:jc w:val="right"/>
              <w:rPr>
                <w:b/>
                <w:bCs/>
                <w:color w:val="000000"/>
                <w:sz w:val="20"/>
                <w:szCs w:val="20"/>
              </w:rPr>
            </w:pPr>
            <w:r>
              <w:rPr>
                <w:b/>
                <w:bCs/>
                <w:color w:val="000000"/>
                <w:sz w:val="20"/>
                <w:szCs w:val="20"/>
              </w:rPr>
              <w:t xml:space="preserve">       5</w:t>
            </w:r>
            <w:r w:rsidR="00A56574" w:rsidRPr="00565CCC">
              <w:rPr>
                <w:b/>
                <w:bCs/>
                <w:color w:val="000000"/>
                <w:sz w:val="20"/>
                <w:szCs w:val="20"/>
              </w:rPr>
              <w:t xml:space="preserve">96,760 </w:t>
            </w:r>
          </w:p>
          <w:p w:rsidR="00A343EA" w:rsidRPr="00565CCC" w:rsidRDefault="00A343EA" w:rsidP="00A343EA">
            <w:pPr>
              <w:jc w:val="right"/>
              <w:rPr>
                <w:color w:val="000000"/>
                <w:sz w:val="20"/>
                <w:szCs w:val="20"/>
                <w:lang w:eastAsia="en-GB"/>
              </w:rPr>
            </w:pPr>
          </w:p>
        </w:tc>
        <w:tc>
          <w:tcPr>
            <w:tcW w:w="1420" w:type="dxa"/>
            <w:tcBorders>
              <w:top w:val="nil"/>
              <w:left w:val="nil"/>
              <w:bottom w:val="single" w:sz="4" w:space="0" w:color="000000"/>
              <w:right w:val="single" w:sz="4" w:space="0" w:color="000000"/>
            </w:tcBorders>
            <w:shd w:val="clear" w:color="auto" w:fill="auto"/>
            <w:noWrap/>
            <w:vAlign w:val="bottom"/>
          </w:tcPr>
          <w:p w:rsidR="00A56574" w:rsidRPr="00565CCC" w:rsidRDefault="00A56574" w:rsidP="00A56574">
            <w:pPr>
              <w:jc w:val="right"/>
              <w:rPr>
                <w:b/>
                <w:bCs/>
                <w:color w:val="000000"/>
                <w:sz w:val="20"/>
                <w:szCs w:val="20"/>
              </w:rPr>
            </w:pPr>
            <w:r w:rsidRPr="00565CCC">
              <w:rPr>
                <w:b/>
                <w:bCs/>
                <w:color w:val="000000"/>
                <w:sz w:val="20"/>
                <w:szCs w:val="20"/>
              </w:rPr>
              <w:t xml:space="preserve">       577,000 </w:t>
            </w:r>
          </w:p>
          <w:p w:rsidR="00A343EA" w:rsidRPr="00565CCC" w:rsidRDefault="00A343EA" w:rsidP="00A343EA">
            <w:pPr>
              <w:jc w:val="right"/>
              <w:rPr>
                <w:color w:val="000000"/>
                <w:sz w:val="20"/>
                <w:szCs w:val="20"/>
                <w:lang w:eastAsia="en-GB"/>
              </w:rPr>
            </w:pPr>
          </w:p>
        </w:tc>
        <w:tc>
          <w:tcPr>
            <w:tcW w:w="1211" w:type="dxa"/>
            <w:tcBorders>
              <w:top w:val="nil"/>
              <w:left w:val="nil"/>
              <w:bottom w:val="single" w:sz="4" w:space="0" w:color="000000"/>
              <w:right w:val="single" w:sz="8" w:space="0" w:color="000000"/>
            </w:tcBorders>
            <w:shd w:val="clear" w:color="auto" w:fill="auto"/>
            <w:vAlign w:val="bottom"/>
          </w:tcPr>
          <w:p w:rsidR="00A56574" w:rsidRPr="00565CCC" w:rsidRDefault="00A56574" w:rsidP="00A56574">
            <w:pPr>
              <w:jc w:val="right"/>
              <w:rPr>
                <w:b/>
                <w:bCs/>
                <w:color w:val="000000"/>
                <w:sz w:val="20"/>
                <w:szCs w:val="20"/>
              </w:rPr>
            </w:pPr>
            <w:r w:rsidRPr="00565CCC">
              <w:rPr>
                <w:b/>
                <w:bCs/>
                <w:color w:val="000000"/>
                <w:sz w:val="20"/>
                <w:szCs w:val="20"/>
              </w:rPr>
              <w:t xml:space="preserve">      537,000 </w:t>
            </w:r>
          </w:p>
          <w:p w:rsidR="00A343EA" w:rsidRPr="00565CCC" w:rsidRDefault="00A343EA" w:rsidP="00A343EA">
            <w:pPr>
              <w:jc w:val="right"/>
              <w:rPr>
                <w:color w:val="000000"/>
                <w:sz w:val="20"/>
                <w:szCs w:val="20"/>
                <w:lang w:eastAsia="en-GB"/>
              </w:rPr>
            </w:pPr>
          </w:p>
        </w:tc>
        <w:tc>
          <w:tcPr>
            <w:tcW w:w="1593" w:type="dxa"/>
            <w:tcBorders>
              <w:top w:val="nil"/>
              <w:left w:val="nil"/>
              <w:bottom w:val="single" w:sz="4" w:space="0" w:color="000000"/>
              <w:right w:val="single" w:sz="8" w:space="0" w:color="000000"/>
            </w:tcBorders>
            <w:vAlign w:val="center"/>
          </w:tcPr>
          <w:p w:rsidR="00A56574" w:rsidRPr="00565CCC" w:rsidRDefault="00A56574" w:rsidP="00A56574">
            <w:pPr>
              <w:jc w:val="right"/>
              <w:rPr>
                <w:b/>
                <w:bCs/>
                <w:color w:val="000000"/>
                <w:sz w:val="20"/>
                <w:szCs w:val="20"/>
              </w:rPr>
            </w:pPr>
            <w:r w:rsidRPr="00565CCC">
              <w:rPr>
                <w:b/>
                <w:bCs/>
                <w:color w:val="000000"/>
                <w:sz w:val="20"/>
                <w:szCs w:val="20"/>
              </w:rPr>
              <w:t xml:space="preserve">     </w:t>
            </w:r>
          </w:p>
          <w:p w:rsidR="00A56574" w:rsidRPr="00565CCC" w:rsidRDefault="004E001C" w:rsidP="00A56574">
            <w:pPr>
              <w:jc w:val="right"/>
              <w:rPr>
                <w:b/>
                <w:bCs/>
                <w:color w:val="000000"/>
                <w:sz w:val="20"/>
                <w:szCs w:val="20"/>
              </w:rPr>
            </w:pPr>
            <w:r>
              <w:rPr>
                <w:b/>
                <w:bCs/>
                <w:color w:val="000000"/>
                <w:sz w:val="20"/>
                <w:szCs w:val="20"/>
              </w:rPr>
              <w:t xml:space="preserve"> 5,000,000</w:t>
            </w:r>
            <w:r w:rsidR="00A56574" w:rsidRPr="00565CCC">
              <w:rPr>
                <w:b/>
                <w:bCs/>
                <w:color w:val="000000"/>
                <w:sz w:val="20"/>
                <w:szCs w:val="20"/>
              </w:rPr>
              <w:t xml:space="preserve"> </w:t>
            </w:r>
          </w:p>
          <w:p w:rsidR="00A343EA" w:rsidRPr="00565CCC"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vAlign w:val="center"/>
          </w:tcPr>
          <w:p w:rsidR="00A56574" w:rsidRPr="00565CCC" w:rsidRDefault="004E001C" w:rsidP="00A56574">
            <w:pPr>
              <w:jc w:val="center"/>
              <w:rPr>
                <w:rFonts w:ascii="Calibri" w:hAnsi="Calibri" w:cs="Calibri"/>
                <w:b/>
                <w:bCs/>
                <w:color w:val="000000"/>
                <w:sz w:val="20"/>
                <w:szCs w:val="20"/>
              </w:rPr>
            </w:pPr>
            <w:r>
              <w:rPr>
                <w:rFonts w:ascii="Calibri" w:hAnsi="Calibri" w:cs="Calibri"/>
                <w:b/>
                <w:bCs/>
                <w:color w:val="000000"/>
                <w:sz w:val="20"/>
                <w:szCs w:val="20"/>
              </w:rPr>
              <w:t xml:space="preserve">              90</w:t>
            </w:r>
          </w:p>
          <w:p w:rsidR="00A343EA" w:rsidRPr="00565CCC" w:rsidRDefault="00A343EA" w:rsidP="00A343EA">
            <w:pPr>
              <w:jc w:val="center"/>
              <w:rPr>
                <w:b/>
                <w:color w:val="000000"/>
                <w:sz w:val="20"/>
                <w:szCs w:val="20"/>
                <w:lang w:eastAsia="en-GB"/>
              </w:rPr>
            </w:pPr>
          </w:p>
        </w:tc>
      </w:tr>
      <w:tr w:rsidR="00A343EA" w:rsidRPr="001B7968" w:rsidTr="0023535A">
        <w:trPr>
          <w:trHeight w:val="469"/>
        </w:trPr>
        <w:tc>
          <w:tcPr>
            <w:tcW w:w="4668" w:type="dxa"/>
            <w:tcBorders>
              <w:top w:val="nil"/>
              <w:left w:val="single" w:sz="8" w:space="0" w:color="000000"/>
              <w:bottom w:val="single" w:sz="4" w:space="0" w:color="000000"/>
              <w:right w:val="single" w:sz="4" w:space="0" w:color="auto"/>
            </w:tcBorders>
            <w:shd w:val="clear" w:color="auto" w:fill="F7CAAC" w:themeFill="accent2" w:themeFillTint="66"/>
            <w:vAlign w:val="center"/>
          </w:tcPr>
          <w:p w:rsidR="004D3B10" w:rsidRDefault="004D3B10" w:rsidP="00E70397">
            <w:pPr>
              <w:jc w:val="both"/>
              <w:rPr>
                <w:b/>
                <w:color w:val="000000"/>
                <w:sz w:val="20"/>
                <w:szCs w:val="20"/>
                <w:lang w:eastAsia="en-GB"/>
              </w:rPr>
            </w:pPr>
          </w:p>
          <w:p w:rsidR="00E70397" w:rsidRPr="00555D17" w:rsidRDefault="00BF6E2C" w:rsidP="00E70397">
            <w:pPr>
              <w:jc w:val="both"/>
              <w:rPr>
                <w:b/>
                <w:color w:val="000000"/>
                <w:sz w:val="20"/>
                <w:szCs w:val="20"/>
              </w:rPr>
            </w:pPr>
            <w:r w:rsidRPr="00555D17">
              <w:rPr>
                <w:b/>
                <w:color w:val="000000"/>
                <w:sz w:val="20"/>
                <w:szCs w:val="20"/>
                <w:lang w:eastAsia="en-GB"/>
              </w:rPr>
              <w:t>Contingency (10</w:t>
            </w:r>
            <w:r w:rsidR="00E70397" w:rsidRPr="00555D17">
              <w:rPr>
                <w:b/>
                <w:color w:val="000000"/>
                <w:sz w:val="20"/>
                <w:szCs w:val="20"/>
                <w:lang w:eastAsia="en-GB"/>
              </w:rPr>
              <w:t>% of total Cost)</w:t>
            </w:r>
          </w:p>
          <w:p w:rsidR="00A343EA" w:rsidRPr="00555D17" w:rsidRDefault="00A343EA" w:rsidP="00A343EA">
            <w:pPr>
              <w:jc w:val="both"/>
              <w:rPr>
                <w:b/>
                <w:bCs/>
                <w:color w:val="000000"/>
                <w:sz w:val="20"/>
                <w:szCs w:val="20"/>
                <w:lang w:eastAsia="en-GB"/>
              </w:rPr>
            </w:pPr>
          </w:p>
        </w:tc>
        <w:tc>
          <w:tcPr>
            <w:tcW w:w="1293"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A56574" w:rsidRPr="00144926" w:rsidRDefault="00A56574" w:rsidP="00A56574">
            <w:pPr>
              <w:jc w:val="right"/>
              <w:rPr>
                <w:b/>
                <w:color w:val="000000"/>
                <w:sz w:val="20"/>
                <w:szCs w:val="20"/>
              </w:rPr>
            </w:pPr>
            <w:r w:rsidRPr="00144926">
              <w:rPr>
                <w:b/>
                <w:color w:val="000000"/>
                <w:sz w:val="20"/>
                <w:szCs w:val="20"/>
              </w:rPr>
              <w:t xml:space="preserve">       </w:t>
            </w:r>
            <w:r w:rsidR="00005747" w:rsidRPr="00144926">
              <w:rPr>
                <w:b/>
                <w:color w:val="000000"/>
                <w:sz w:val="20"/>
                <w:szCs w:val="20"/>
              </w:rPr>
              <w:t>147,102</w:t>
            </w:r>
            <w:r w:rsidRPr="00144926">
              <w:rPr>
                <w:b/>
                <w:color w:val="000000"/>
                <w:sz w:val="20"/>
                <w:szCs w:val="20"/>
              </w:rPr>
              <w:t xml:space="preserve"> </w:t>
            </w:r>
          </w:p>
          <w:p w:rsidR="00A343EA" w:rsidRPr="00144926" w:rsidRDefault="00A343EA" w:rsidP="00A343EA">
            <w:pPr>
              <w:jc w:val="right"/>
              <w:rPr>
                <w:b/>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A56574" w:rsidRPr="00144926" w:rsidRDefault="00A56574" w:rsidP="00A56574">
            <w:pPr>
              <w:jc w:val="right"/>
              <w:rPr>
                <w:b/>
                <w:color w:val="000000"/>
                <w:sz w:val="20"/>
                <w:szCs w:val="20"/>
              </w:rPr>
            </w:pPr>
            <w:r w:rsidRPr="00144926">
              <w:rPr>
                <w:b/>
                <w:color w:val="000000"/>
                <w:sz w:val="20"/>
                <w:szCs w:val="20"/>
              </w:rPr>
              <w:t xml:space="preserve">           </w:t>
            </w:r>
            <w:r w:rsidR="003466F1" w:rsidRPr="00144926">
              <w:rPr>
                <w:b/>
                <w:color w:val="000000"/>
                <w:sz w:val="20"/>
                <w:szCs w:val="20"/>
              </w:rPr>
              <w:t>181,822</w:t>
            </w:r>
            <w:r w:rsidRPr="00144926">
              <w:rPr>
                <w:b/>
                <w:color w:val="000000"/>
                <w:sz w:val="20"/>
                <w:szCs w:val="20"/>
              </w:rPr>
              <w:t xml:space="preserve"> </w:t>
            </w:r>
          </w:p>
          <w:p w:rsidR="00A343EA" w:rsidRPr="00144926" w:rsidRDefault="00A343EA" w:rsidP="00A343EA">
            <w:pPr>
              <w:jc w:val="right"/>
              <w:rPr>
                <w:b/>
                <w:color w:val="000000"/>
                <w:sz w:val="20"/>
                <w:szCs w:val="20"/>
                <w:lang w:eastAsia="en-GB"/>
              </w:rPr>
            </w:pPr>
          </w:p>
        </w:tc>
        <w:tc>
          <w:tcPr>
            <w:tcW w:w="1622" w:type="dxa"/>
            <w:tcBorders>
              <w:top w:val="nil"/>
              <w:left w:val="single" w:sz="4" w:space="0" w:color="auto"/>
              <w:bottom w:val="single" w:sz="4" w:space="0" w:color="000000"/>
              <w:right w:val="single" w:sz="4" w:space="0" w:color="000000"/>
            </w:tcBorders>
            <w:shd w:val="clear" w:color="auto" w:fill="F7CAAC" w:themeFill="accent2" w:themeFillTint="66"/>
            <w:noWrap/>
            <w:vAlign w:val="bottom"/>
          </w:tcPr>
          <w:p w:rsidR="00A56574" w:rsidRPr="00144926" w:rsidRDefault="00D72888" w:rsidP="00A56574">
            <w:pPr>
              <w:jc w:val="right"/>
              <w:rPr>
                <w:b/>
                <w:color w:val="000000"/>
                <w:sz w:val="20"/>
                <w:szCs w:val="20"/>
              </w:rPr>
            </w:pPr>
            <w:r w:rsidRPr="00144926">
              <w:rPr>
                <w:b/>
                <w:color w:val="000000"/>
                <w:sz w:val="20"/>
                <w:szCs w:val="20"/>
              </w:rPr>
              <w:t>59,676</w:t>
            </w:r>
          </w:p>
          <w:p w:rsidR="00A343EA" w:rsidRPr="00144926" w:rsidRDefault="00A343EA" w:rsidP="00A343EA">
            <w:pPr>
              <w:jc w:val="right"/>
              <w:rPr>
                <w:b/>
                <w:color w:val="000000"/>
                <w:sz w:val="20"/>
                <w:szCs w:val="20"/>
                <w:lang w:eastAsia="en-GB"/>
              </w:rPr>
            </w:pPr>
          </w:p>
        </w:tc>
        <w:tc>
          <w:tcPr>
            <w:tcW w:w="1420" w:type="dxa"/>
            <w:tcBorders>
              <w:top w:val="nil"/>
              <w:left w:val="nil"/>
              <w:bottom w:val="single" w:sz="4" w:space="0" w:color="000000"/>
              <w:right w:val="single" w:sz="4" w:space="0" w:color="000000"/>
            </w:tcBorders>
            <w:shd w:val="clear" w:color="000000" w:fill="E6B8B7"/>
            <w:noWrap/>
            <w:vAlign w:val="bottom"/>
          </w:tcPr>
          <w:p w:rsidR="00A56574" w:rsidRPr="00144926" w:rsidRDefault="008A7AB1" w:rsidP="00A56574">
            <w:pPr>
              <w:jc w:val="right"/>
              <w:rPr>
                <w:b/>
                <w:color w:val="000000"/>
                <w:sz w:val="20"/>
                <w:szCs w:val="20"/>
              </w:rPr>
            </w:pPr>
            <w:r w:rsidRPr="00144926">
              <w:rPr>
                <w:b/>
                <w:color w:val="000000"/>
                <w:sz w:val="20"/>
                <w:szCs w:val="20"/>
              </w:rPr>
              <w:t>57,700</w:t>
            </w:r>
          </w:p>
          <w:p w:rsidR="00A343EA" w:rsidRPr="00144926" w:rsidRDefault="00A343EA" w:rsidP="00A343EA">
            <w:pPr>
              <w:jc w:val="right"/>
              <w:rPr>
                <w:b/>
                <w:color w:val="000000"/>
                <w:sz w:val="20"/>
                <w:szCs w:val="20"/>
                <w:lang w:eastAsia="en-GB"/>
              </w:rPr>
            </w:pPr>
          </w:p>
        </w:tc>
        <w:tc>
          <w:tcPr>
            <w:tcW w:w="1211" w:type="dxa"/>
            <w:tcBorders>
              <w:top w:val="nil"/>
              <w:left w:val="nil"/>
              <w:bottom w:val="single" w:sz="4" w:space="0" w:color="000000"/>
              <w:right w:val="single" w:sz="8" w:space="0" w:color="000000"/>
            </w:tcBorders>
            <w:shd w:val="clear" w:color="000000" w:fill="E6B8B7"/>
            <w:vAlign w:val="bottom"/>
          </w:tcPr>
          <w:p w:rsidR="00A56574" w:rsidRPr="00144926" w:rsidRDefault="00A56574" w:rsidP="00A56574">
            <w:pPr>
              <w:jc w:val="right"/>
              <w:rPr>
                <w:b/>
                <w:color w:val="000000"/>
                <w:sz w:val="20"/>
                <w:szCs w:val="20"/>
              </w:rPr>
            </w:pPr>
            <w:r w:rsidRPr="00144926">
              <w:rPr>
                <w:b/>
                <w:color w:val="000000"/>
                <w:sz w:val="20"/>
                <w:szCs w:val="20"/>
              </w:rPr>
              <w:t xml:space="preserve">        </w:t>
            </w:r>
            <w:r w:rsidR="00727C5A" w:rsidRPr="00144926">
              <w:rPr>
                <w:b/>
                <w:color w:val="000000"/>
                <w:sz w:val="20"/>
                <w:szCs w:val="20"/>
              </w:rPr>
              <w:t>53,700</w:t>
            </w:r>
            <w:r w:rsidRPr="00144926">
              <w:rPr>
                <w:b/>
                <w:color w:val="000000"/>
                <w:sz w:val="20"/>
                <w:szCs w:val="20"/>
              </w:rPr>
              <w:t xml:space="preserve"> </w:t>
            </w:r>
          </w:p>
          <w:p w:rsidR="00A343EA" w:rsidRPr="00144926" w:rsidRDefault="00A343EA" w:rsidP="00A343EA">
            <w:pPr>
              <w:jc w:val="right"/>
              <w:rPr>
                <w:b/>
                <w:color w:val="000000"/>
                <w:sz w:val="20"/>
                <w:szCs w:val="20"/>
                <w:lang w:eastAsia="en-GB"/>
              </w:rPr>
            </w:pPr>
          </w:p>
        </w:tc>
        <w:tc>
          <w:tcPr>
            <w:tcW w:w="1593" w:type="dxa"/>
            <w:tcBorders>
              <w:top w:val="nil"/>
              <w:left w:val="nil"/>
              <w:bottom w:val="single" w:sz="4" w:space="0" w:color="000000"/>
              <w:right w:val="single" w:sz="8" w:space="0" w:color="000000"/>
            </w:tcBorders>
            <w:shd w:val="clear" w:color="000000" w:fill="E6B8B7"/>
            <w:vAlign w:val="bottom"/>
          </w:tcPr>
          <w:p w:rsidR="00A56574" w:rsidRPr="00144926" w:rsidRDefault="004E001C" w:rsidP="00A56574">
            <w:pPr>
              <w:jc w:val="right"/>
              <w:rPr>
                <w:b/>
                <w:bCs/>
                <w:color w:val="000000"/>
                <w:sz w:val="20"/>
                <w:szCs w:val="20"/>
              </w:rPr>
            </w:pPr>
            <w:r w:rsidRPr="00144926">
              <w:rPr>
                <w:b/>
                <w:bCs/>
                <w:color w:val="000000"/>
                <w:sz w:val="20"/>
                <w:szCs w:val="20"/>
              </w:rPr>
              <w:t xml:space="preserve">        500,000</w:t>
            </w:r>
            <w:r w:rsidR="00A56574" w:rsidRPr="00144926">
              <w:rPr>
                <w:b/>
                <w:bCs/>
                <w:color w:val="000000"/>
                <w:sz w:val="20"/>
                <w:szCs w:val="20"/>
              </w:rPr>
              <w:t xml:space="preserve"> </w:t>
            </w:r>
          </w:p>
          <w:p w:rsidR="00A343EA" w:rsidRPr="00144926" w:rsidRDefault="00A343EA" w:rsidP="00A343EA">
            <w:pPr>
              <w:jc w:val="right"/>
              <w:rPr>
                <w:b/>
                <w:color w:val="000000"/>
                <w:sz w:val="20"/>
                <w:szCs w:val="20"/>
                <w:lang w:eastAsia="en-GB"/>
              </w:rPr>
            </w:pPr>
          </w:p>
        </w:tc>
        <w:tc>
          <w:tcPr>
            <w:tcW w:w="1017" w:type="dxa"/>
            <w:tcBorders>
              <w:top w:val="nil"/>
              <w:left w:val="nil"/>
              <w:bottom w:val="single" w:sz="4" w:space="0" w:color="000000"/>
              <w:right w:val="single" w:sz="8" w:space="0" w:color="000000"/>
            </w:tcBorders>
            <w:shd w:val="clear" w:color="000000" w:fill="E6B8B7"/>
            <w:vAlign w:val="bottom"/>
          </w:tcPr>
          <w:p w:rsidR="00A56574" w:rsidRPr="00565CCC" w:rsidRDefault="004E001C" w:rsidP="001B7968">
            <w:pPr>
              <w:jc w:val="center"/>
              <w:rPr>
                <w:rFonts w:ascii="Calibri" w:hAnsi="Calibri" w:cs="Calibri"/>
                <w:b/>
                <w:bCs/>
                <w:color w:val="000000"/>
                <w:sz w:val="20"/>
                <w:szCs w:val="20"/>
              </w:rPr>
            </w:pPr>
            <w:r>
              <w:rPr>
                <w:rFonts w:ascii="Calibri" w:hAnsi="Calibri" w:cs="Calibri"/>
                <w:b/>
                <w:bCs/>
                <w:color w:val="000000"/>
                <w:sz w:val="20"/>
                <w:szCs w:val="20"/>
              </w:rPr>
              <w:t>10</w:t>
            </w:r>
          </w:p>
          <w:p w:rsidR="00A343EA" w:rsidRPr="00565CCC" w:rsidRDefault="00A343EA" w:rsidP="00A343EA">
            <w:pPr>
              <w:jc w:val="both"/>
              <w:rPr>
                <w:b/>
                <w:bCs/>
                <w:i/>
                <w:iCs/>
                <w:color w:val="000000"/>
                <w:sz w:val="20"/>
                <w:szCs w:val="20"/>
                <w:lang w:eastAsia="en-GB"/>
              </w:rPr>
            </w:pPr>
          </w:p>
        </w:tc>
      </w:tr>
      <w:tr w:rsidR="00A343EA" w:rsidRPr="001B7968" w:rsidTr="0023535A">
        <w:trPr>
          <w:trHeight w:val="208"/>
        </w:trPr>
        <w:tc>
          <w:tcPr>
            <w:tcW w:w="4668" w:type="dxa"/>
            <w:tcBorders>
              <w:top w:val="nil"/>
              <w:left w:val="single" w:sz="8" w:space="0" w:color="000000"/>
              <w:bottom w:val="single" w:sz="4" w:space="0" w:color="auto"/>
              <w:right w:val="single" w:sz="4" w:space="0" w:color="auto"/>
            </w:tcBorders>
            <w:shd w:val="clear" w:color="auto" w:fill="D9D9D9" w:themeFill="background1" w:themeFillShade="D9"/>
            <w:vAlign w:val="center"/>
          </w:tcPr>
          <w:p w:rsidR="00E70397" w:rsidRPr="00565CCC" w:rsidRDefault="00E70397" w:rsidP="00E70397">
            <w:pPr>
              <w:jc w:val="both"/>
              <w:rPr>
                <w:b/>
                <w:bCs/>
                <w:color w:val="000000"/>
                <w:sz w:val="20"/>
                <w:szCs w:val="20"/>
              </w:rPr>
            </w:pPr>
            <w:r w:rsidRPr="00565CCC">
              <w:rPr>
                <w:b/>
                <w:bCs/>
                <w:color w:val="000000"/>
                <w:sz w:val="20"/>
                <w:szCs w:val="20"/>
                <w:lang w:eastAsia="en-GB"/>
              </w:rPr>
              <w:t>GRAND-TOTAL</w:t>
            </w:r>
          </w:p>
          <w:p w:rsidR="00A343EA" w:rsidRPr="00565CCC" w:rsidRDefault="00A343EA" w:rsidP="00A343EA">
            <w:pPr>
              <w:jc w:val="both"/>
              <w:rPr>
                <w:b/>
                <w:bCs/>
                <w:color w:val="000000"/>
                <w:sz w:val="20"/>
                <w:szCs w:val="20"/>
                <w:lang w:eastAsia="en-GB"/>
              </w:rPr>
            </w:pP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B7968" w:rsidRPr="00565CCC" w:rsidRDefault="001B7968" w:rsidP="001B7968">
            <w:pPr>
              <w:jc w:val="right"/>
              <w:rPr>
                <w:b/>
                <w:bCs/>
                <w:color w:val="000000"/>
                <w:sz w:val="20"/>
                <w:szCs w:val="20"/>
              </w:rPr>
            </w:pPr>
            <w:r w:rsidRPr="00565CCC">
              <w:rPr>
                <w:b/>
                <w:bCs/>
                <w:color w:val="000000"/>
                <w:sz w:val="20"/>
                <w:szCs w:val="20"/>
              </w:rPr>
              <w:t xml:space="preserve">        </w:t>
            </w:r>
          </w:p>
          <w:p w:rsidR="001B7968" w:rsidRPr="00565CCC" w:rsidRDefault="001B7968" w:rsidP="001B7968">
            <w:pPr>
              <w:jc w:val="right"/>
              <w:rPr>
                <w:b/>
                <w:bCs/>
                <w:color w:val="000000"/>
                <w:sz w:val="20"/>
                <w:szCs w:val="20"/>
              </w:rPr>
            </w:pPr>
            <w:r w:rsidRPr="00565CCC">
              <w:rPr>
                <w:b/>
                <w:bCs/>
                <w:color w:val="000000"/>
                <w:sz w:val="20"/>
                <w:szCs w:val="20"/>
              </w:rPr>
              <w:t xml:space="preserve"> 1,</w:t>
            </w:r>
            <w:r w:rsidR="00C54C70">
              <w:rPr>
                <w:b/>
                <w:bCs/>
                <w:color w:val="000000"/>
                <w:sz w:val="20"/>
                <w:szCs w:val="20"/>
              </w:rPr>
              <w:t>618,121</w:t>
            </w:r>
            <w:r w:rsidRPr="00565CCC">
              <w:rPr>
                <w:b/>
                <w:bCs/>
                <w:color w:val="000000"/>
                <w:sz w:val="20"/>
                <w:szCs w:val="20"/>
              </w:rPr>
              <w:t xml:space="preserve"> </w:t>
            </w:r>
          </w:p>
          <w:p w:rsidR="00A343EA" w:rsidRPr="00565CCC" w:rsidRDefault="00A343EA" w:rsidP="00A343EA">
            <w:pPr>
              <w:jc w:val="right"/>
              <w:rPr>
                <w:b/>
                <w:bCs/>
                <w:color w:val="000000"/>
                <w:sz w:val="20"/>
                <w:szCs w:val="2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7968" w:rsidRPr="00565CCC" w:rsidRDefault="001B7968" w:rsidP="001B7968">
            <w:pPr>
              <w:jc w:val="right"/>
              <w:rPr>
                <w:b/>
                <w:bCs/>
                <w:color w:val="000000"/>
                <w:sz w:val="20"/>
                <w:szCs w:val="20"/>
              </w:rPr>
            </w:pPr>
            <w:r w:rsidRPr="00565CCC">
              <w:rPr>
                <w:b/>
                <w:bCs/>
                <w:color w:val="000000"/>
                <w:sz w:val="20"/>
                <w:szCs w:val="20"/>
              </w:rPr>
              <w:t xml:space="preserve">              </w:t>
            </w:r>
            <w:r w:rsidR="00AD3563">
              <w:rPr>
                <w:b/>
                <w:bCs/>
                <w:color w:val="000000"/>
                <w:sz w:val="20"/>
                <w:szCs w:val="20"/>
              </w:rPr>
              <w:t>2,000,043</w:t>
            </w:r>
            <w:r w:rsidRPr="00565CCC">
              <w:rPr>
                <w:b/>
                <w:bCs/>
                <w:color w:val="000000"/>
                <w:sz w:val="20"/>
                <w:szCs w:val="20"/>
              </w:rPr>
              <w:t xml:space="preserve"> </w:t>
            </w:r>
          </w:p>
          <w:p w:rsidR="00A343EA" w:rsidRPr="00565CCC" w:rsidRDefault="00A343EA" w:rsidP="00A343EA">
            <w:pPr>
              <w:jc w:val="right"/>
              <w:rPr>
                <w:b/>
                <w:bCs/>
                <w:color w:val="000000"/>
                <w:sz w:val="20"/>
                <w:szCs w:val="20"/>
                <w:lang w:eastAsia="en-GB"/>
              </w:rPr>
            </w:pPr>
          </w:p>
        </w:tc>
        <w:tc>
          <w:tcPr>
            <w:tcW w:w="1622" w:type="dxa"/>
            <w:tcBorders>
              <w:top w:val="nil"/>
              <w:left w:val="single" w:sz="4" w:space="0" w:color="auto"/>
              <w:bottom w:val="single" w:sz="4" w:space="0" w:color="auto"/>
              <w:right w:val="single" w:sz="4" w:space="0" w:color="000000"/>
            </w:tcBorders>
            <w:shd w:val="clear" w:color="auto" w:fill="D9D9D9" w:themeFill="background1" w:themeFillShade="D9"/>
            <w:noWrap/>
            <w:vAlign w:val="center"/>
          </w:tcPr>
          <w:p w:rsidR="001B7968" w:rsidRPr="00565CCC" w:rsidRDefault="001B7968" w:rsidP="001B7968">
            <w:pPr>
              <w:jc w:val="right"/>
              <w:rPr>
                <w:b/>
                <w:bCs/>
                <w:color w:val="000000"/>
                <w:sz w:val="20"/>
                <w:szCs w:val="20"/>
              </w:rPr>
            </w:pPr>
            <w:r w:rsidRPr="00565CCC">
              <w:rPr>
                <w:b/>
                <w:bCs/>
                <w:color w:val="000000"/>
                <w:sz w:val="20"/>
                <w:szCs w:val="20"/>
              </w:rPr>
              <w:t xml:space="preserve">             </w:t>
            </w:r>
          </w:p>
          <w:p w:rsidR="001B7968" w:rsidRPr="00565CCC" w:rsidRDefault="001B7968" w:rsidP="001B7968">
            <w:pPr>
              <w:jc w:val="right"/>
              <w:rPr>
                <w:b/>
                <w:bCs/>
                <w:color w:val="000000"/>
                <w:sz w:val="20"/>
                <w:szCs w:val="20"/>
              </w:rPr>
            </w:pPr>
            <w:r w:rsidRPr="00565CCC">
              <w:rPr>
                <w:b/>
                <w:bCs/>
                <w:color w:val="000000"/>
                <w:sz w:val="20"/>
                <w:szCs w:val="20"/>
              </w:rPr>
              <w:t xml:space="preserve">  </w:t>
            </w:r>
            <w:r w:rsidR="00AD3563">
              <w:rPr>
                <w:b/>
                <w:bCs/>
                <w:color w:val="000000"/>
                <w:sz w:val="20"/>
                <w:szCs w:val="20"/>
              </w:rPr>
              <w:t>656,436</w:t>
            </w:r>
            <w:r w:rsidRPr="00565CCC">
              <w:rPr>
                <w:b/>
                <w:bCs/>
                <w:color w:val="000000"/>
                <w:sz w:val="20"/>
                <w:szCs w:val="20"/>
              </w:rPr>
              <w:t xml:space="preserve"> </w:t>
            </w:r>
          </w:p>
          <w:p w:rsidR="00A343EA" w:rsidRPr="00565CCC" w:rsidRDefault="00A343EA" w:rsidP="00A343EA">
            <w:pPr>
              <w:jc w:val="right"/>
              <w:rPr>
                <w:b/>
                <w:bCs/>
                <w:color w:val="000000"/>
                <w:sz w:val="20"/>
                <w:szCs w:val="20"/>
                <w:lang w:eastAsia="en-GB"/>
              </w:rPr>
            </w:pPr>
          </w:p>
        </w:tc>
        <w:tc>
          <w:tcPr>
            <w:tcW w:w="1420" w:type="dxa"/>
            <w:tcBorders>
              <w:top w:val="nil"/>
              <w:left w:val="nil"/>
              <w:bottom w:val="single" w:sz="4" w:space="0" w:color="auto"/>
              <w:right w:val="single" w:sz="4" w:space="0" w:color="000000"/>
            </w:tcBorders>
            <w:shd w:val="clear" w:color="000000" w:fill="D9D9D9"/>
            <w:noWrap/>
            <w:vAlign w:val="center"/>
          </w:tcPr>
          <w:p w:rsidR="001B7968" w:rsidRPr="00565CCC" w:rsidRDefault="001B7968" w:rsidP="001B7968">
            <w:pPr>
              <w:jc w:val="right"/>
              <w:rPr>
                <w:b/>
                <w:bCs/>
                <w:color w:val="000000"/>
                <w:sz w:val="20"/>
                <w:szCs w:val="20"/>
              </w:rPr>
            </w:pPr>
            <w:r w:rsidRPr="00565CCC">
              <w:rPr>
                <w:b/>
                <w:bCs/>
                <w:color w:val="000000"/>
                <w:sz w:val="20"/>
                <w:szCs w:val="20"/>
              </w:rPr>
              <w:t xml:space="preserve">               </w:t>
            </w:r>
            <w:r w:rsidR="008A7AB1">
              <w:rPr>
                <w:b/>
                <w:bCs/>
                <w:color w:val="000000"/>
                <w:sz w:val="20"/>
                <w:szCs w:val="20"/>
              </w:rPr>
              <w:t>634,700</w:t>
            </w:r>
            <w:r w:rsidRPr="00565CCC">
              <w:rPr>
                <w:b/>
                <w:bCs/>
                <w:color w:val="000000"/>
                <w:sz w:val="20"/>
                <w:szCs w:val="20"/>
              </w:rPr>
              <w:t xml:space="preserve"> </w:t>
            </w:r>
          </w:p>
          <w:p w:rsidR="00A343EA" w:rsidRPr="00565CCC" w:rsidRDefault="00A343EA" w:rsidP="00A343EA">
            <w:pPr>
              <w:jc w:val="right"/>
              <w:rPr>
                <w:b/>
                <w:bCs/>
                <w:color w:val="000000"/>
                <w:sz w:val="20"/>
                <w:szCs w:val="20"/>
                <w:lang w:eastAsia="en-GB"/>
              </w:rPr>
            </w:pPr>
          </w:p>
        </w:tc>
        <w:tc>
          <w:tcPr>
            <w:tcW w:w="1211" w:type="dxa"/>
            <w:tcBorders>
              <w:top w:val="nil"/>
              <w:left w:val="nil"/>
              <w:bottom w:val="single" w:sz="4" w:space="0" w:color="auto"/>
              <w:right w:val="single" w:sz="8" w:space="0" w:color="000000"/>
            </w:tcBorders>
            <w:shd w:val="clear" w:color="000000" w:fill="D9D9D9"/>
            <w:noWrap/>
            <w:vAlign w:val="center"/>
          </w:tcPr>
          <w:p w:rsidR="001B7968" w:rsidRPr="00565CCC" w:rsidRDefault="001B7968" w:rsidP="001B7968">
            <w:pPr>
              <w:jc w:val="right"/>
              <w:rPr>
                <w:b/>
                <w:bCs/>
                <w:color w:val="000000"/>
                <w:sz w:val="20"/>
                <w:szCs w:val="20"/>
              </w:rPr>
            </w:pPr>
            <w:r w:rsidRPr="00565CCC">
              <w:rPr>
                <w:b/>
                <w:bCs/>
                <w:color w:val="000000"/>
                <w:sz w:val="20"/>
                <w:szCs w:val="20"/>
              </w:rPr>
              <w:t xml:space="preserve">             </w:t>
            </w:r>
            <w:r w:rsidR="00727C5A">
              <w:rPr>
                <w:b/>
                <w:bCs/>
                <w:color w:val="000000"/>
                <w:sz w:val="20"/>
                <w:szCs w:val="20"/>
              </w:rPr>
              <w:t>590,700</w:t>
            </w:r>
            <w:r w:rsidRPr="00565CCC">
              <w:rPr>
                <w:b/>
                <w:bCs/>
                <w:color w:val="000000"/>
                <w:sz w:val="20"/>
                <w:szCs w:val="20"/>
              </w:rPr>
              <w:t xml:space="preserve"> </w:t>
            </w:r>
          </w:p>
          <w:p w:rsidR="00A343EA" w:rsidRPr="00565CCC" w:rsidRDefault="00A343EA" w:rsidP="00A343EA">
            <w:pPr>
              <w:jc w:val="right"/>
              <w:rPr>
                <w:b/>
                <w:bCs/>
                <w:i/>
                <w:color w:val="000000"/>
                <w:sz w:val="20"/>
                <w:szCs w:val="20"/>
                <w:lang w:eastAsia="en-GB"/>
              </w:rPr>
            </w:pPr>
          </w:p>
        </w:tc>
        <w:tc>
          <w:tcPr>
            <w:tcW w:w="1593" w:type="dxa"/>
            <w:tcBorders>
              <w:top w:val="nil"/>
              <w:left w:val="nil"/>
              <w:bottom w:val="single" w:sz="4" w:space="0" w:color="auto"/>
              <w:right w:val="single" w:sz="8" w:space="0" w:color="000000"/>
            </w:tcBorders>
            <w:shd w:val="clear" w:color="000000" w:fill="D9D9D9"/>
            <w:vAlign w:val="center"/>
          </w:tcPr>
          <w:p w:rsidR="0023535A" w:rsidRPr="00565CCC" w:rsidRDefault="001B7968" w:rsidP="001B7968">
            <w:pPr>
              <w:jc w:val="right"/>
              <w:rPr>
                <w:b/>
                <w:bCs/>
                <w:color w:val="000000"/>
                <w:sz w:val="20"/>
                <w:szCs w:val="20"/>
              </w:rPr>
            </w:pPr>
            <w:r w:rsidRPr="00565CCC">
              <w:rPr>
                <w:b/>
                <w:bCs/>
                <w:color w:val="000000"/>
                <w:sz w:val="20"/>
                <w:szCs w:val="20"/>
              </w:rPr>
              <w:t xml:space="preserve">            </w:t>
            </w:r>
          </w:p>
          <w:p w:rsidR="001B7968" w:rsidRPr="00565CCC" w:rsidRDefault="001B7968" w:rsidP="001B7968">
            <w:pPr>
              <w:jc w:val="right"/>
              <w:rPr>
                <w:b/>
                <w:bCs/>
                <w:color w:val="000000"/>
                <w:sz w:val="20"/>
                <w:szCs w:val="20"/>
              </w:rPr>
            </w:pPr>
            <w:r w:rsidRPr="00565CCC">
              <w:rPr>
                <w:b/>
                <w:bCs/>
                <w:color w:val="000000"/>
                <w:sz w:val="20"/>
                <w:szCs w:val="20"/>
              </w:rPr>
              <w:t xml:space="preserve">  5,500,000 </w:t>
            </w:r>
          </w:p>
          <w:p w:rsidR="00A343EA" w:rsidRPr="00565CCC" w:rsidRDefault="00A343EA" w:rsidP="00A343EA">
            <w:pPr>
              <w:jc w:val="right"/>
              <w:rPr>
                <w:b/>
                <w:bCs/>
                <w:color w:val="000000"/>
                <w:sz w:val="20"/>
                <w:szCs w:val="20"/>
                <w:lang w:eastAsia="en-GB"/>
              </w:rPr>
            </w:pPr>
          </w:p>
        </w:tc>
        <w:tc>
          <w:tcPr>
            <w:tcW w:w="1017" w:type="dxa"/>
            <w:tcBorders>
              <w:top w:val="nil"/>
              <w:left w:val="nil"/>
              <w:bottom w:val="single" w:sz="4" w:space="0" w:color="auto"/>
              <w:right w:val="single" w:sz="8" w:space="0" w:color="000000"/>
            </w:tcBorders>
            <w:shd w:val="clear" w:color="000000" w:fill="D9D9D9"/>
            <w:vAlign w:val="center"/>
          </w:tcPr>
          <w:p w:rsidR="0023535A" w:rsidRPr="00565CCC" w:rsidRDefault="0023535A" w:rsidP="001B7968">
            <w:pPr>
              <w:jc w:val="center"/>
              <w:rPr>
                <w:rFonts w:ascii="Calibri" w:hAnsi="Calibri" w:cs="Calibri"/>
                <w:b/>
                <w:bCs/>
                <w:color w:val="000000"/>
                <w:sz w:val="20"/>
                <w:szCs w:val="20"/>
              </w:rPr>
            </w:pPr>
          </w:p>
          <w:p w:rsidR="001B7968" w:rsidRPr="00565CCC" w:rsidRDefault="001B7968" w:rsidP="001B7968">
            <w:pPr>
              <w:jc w:val="center"/>
              <w:rPr>
                <w:rFonts w:ascii="Calibri" w:hAnsi="Calibri" w:cs="Calibri"/>
                <w:b/>
                <w:bCs/>
                <w:color w:val="000000"/>
                <w:sz w:val="20"/>
                <w:szCs w:val="20"/>
              </w:rPr>
            </w:pPr>
            <w:r w:rsidRPr="00565CCC">
              <w:rPr>
                <w:rFonts w:ascii="Calibri" w:hAnsi="Calibri" w:cs="Calibri"/>
                <w:b/>
                <w:bCs/>
                <w:color w:val="000000"/>
                <w:sz w:val="20"/>
                <w:szCs w:val="20"/>
              </w:rPr>
              <w:t>100</w:t>
            </w:r>
          </w:p>
          <w:p w:rsidR="00A343EA" w:rsidRPr="00565CCC" w:rsidRDefault="00A343EA" w:rsidP="001B7968">
            <w:pPr>
              <w:jc w:val="center"/>
              <w:rPr>
                <w:b/>
                <w:bCs/>
                <w:i/>
                <w:color w:val="000000"/>
                <w:sz w:val="20"/>
                <w:szCs w:val="20"/>
                <w:lang w:eastAsia="en-GB"/>
              </w:rPr>
            </w:pPr>
          </w:p>
        </w:tc>
      </w:tr>
    </w:tbl>
    <w:p w:rsidR="00023742" w:rsidRPr="00B07407" w:rsidRDefault="00023742" w:rsidP="00A343EA">
      <w:pPr>
        <w:spacing w:line="276" w:lineRule="auto"/>
        <w:jc w:val="both"/>
        <w:rPr>
          <w:sz w:val="18"/>
          <w:szCs w:val="18"/>
          <w:lang w:eastAsia="en-GB"/>
        </w:rPr>
        <w:sectPr w:rsidR="00023742" w:rsidRPr="00B07407" w:rsidSect="00193A71">
          <w:footerReference w:type="default" r:id="rId20"/>
          <w:pgSz w:w="15840" w:h="12240" w:orient="landscape"/>
          <w:pgMar w:top="1440" w:right="1440" w:bottom="1440" w:left="1440" w:header="720" w:footer="720" w:gutter="0"/>
          <w:cols w:space="720"/>
          <w:docGrid w:linePitch="360"/>
        </w:sectPr>
      </w:pPr>
    </w:p>
    <w:p w:rsidR="00E45AF7" w:rsidRPr="0088599B" w:rsidRDefault="00E45AF7" w:rsidP="00E45AF7">
      <w:pPr>
        <w:pStyle w:val="Heading1"/>
        <w:numPr>
          <w:ilvl w:val="0"/>
          <w:numId w:val="4"/>
        </w:numPr>
        <w:ind w:left="0" w:firstLine="0"/>
        <w:jc w:val="both"/>
        <w:rPr>
          <w:rFonts w:cs="Times New Roman"/>
          <w:sz w:val="24"/>
          <w:szCs w:val="24"/>
        </w:rPr>
      </w:pPr>
      <w:bookmarkStart w:id="40" w:name="_Toc24028315"/>
      <w:r w:rsidRPr="0088599B">
        <w:rPr>
          <w:rFonts w:cs="Times New Roman"/>
          <w:sz w:val="24"/>
          <w:szCs w:val="24"/>
        </w:rPr>
        <w:lastRenderedPageBreak/>
        <w:t>DETAILED ACTIVITY SHEETS</w:t>
      </w:r>
      <w:bookmarkEnd w:id="40"/>
    </w:p>
    <w:p w:rsidR="00E45AF7" w:rsidRPr="0088599B" w:rsidRDefault="00E45AF7" w:rsidP="00E45AF7">
      <w:pPr>
        <w:jc w:val="both"/>
      </w:pPr>
    </w:p>
    <w:p w:rsidR="00E45AF7" w:rsidRPr="0088599B" w:rsidRDefault="00E45AF7" w:rsidP="00E45AF7">
      <w:pPr>
        <w:tabs>
          <w:tab w:val="left" w:pos="2520"/>
        </w:tabs>
        <w:jc w:val="both"/>
        <w:rPr>
          <w:rFonts w:eastAsiaTheme="minorHAnsi"/>
          <w:iCs/>
        </w:rPr>
      </w:pPr>
      <w:r w:rsidRPr="0088599B">
        <w:rPr>
          <w:b/>
        </w:rPr>
        <w:t xml:space="preserve">        Target DLI: </w:t>
      </w:r>
      <w:r w:rsidRPr="0088599B">
        <w:rPr>
          <w:b/>
        </w:rPr>
        <w:tab/>
        <w:t>DLI 1</w:t>
      </w:r>
      <w:r w:rsidRPr="0088599B">
        <w:t xml:space="preserve"> Readiness </w:t>
      </w:r>
    </w:p>
    <w:p w:rsidR="00E45AF7" w:rsidRPr="0088599B" w:rsidRDefault="00E45AF7" w:rsidP="00E45AF7">
      <w:pPr>
        <w:tabs>
          <w:tab w:val="left" w:pos="2520"/>
        </w:tabs>
        <w:jc w:val="both"/>
        <w:rPr>
          <w:rFonts w:eastAsiaTheme="minorHAnsi"/>
          <w:b/>
          <w:iCs/>
        </w:rPr>
      </w:pPr>
      <w:r w:rsidRPr="0088599B">
        <w:rPr>
          <w:b/>
        </w:rPr>
        <w:t xml:space="preserve">        Timeframe:</w:t>
      </w:r>
      <w:r w:rsidRPr="0088599B">
        <w:rPr>
          <w:rFonts w:eastAsiaTheme="minorHAnsi"/>
          <w:b/>
          <w:iCs/>
        </w:rPr>
        <w:t xml:space="preserve"> </w:t>
      </w:r>
      <w:r w:rsidRPr="0088599B">
        <w:rPr>
          <w:rFonts w:eastAsiaTheme="minorHAnsi"/>
          <w:b/>
          <w:iCs/>
        </w:rPr>
        <w:tab/>
      </w:r>
      <w:r w:rsidRPr="0088599B">
        <w:t>Quarter 1, 2 and 3, and 4 2019</w:t>
      </w:r>
    </w:p>
    <w:p w:rsidR="00E45AF7" w:rsidRPr="0088599B" w:rsidRDefault="00E45AF7" w:rsidP="00E45AF7">
      <w:pPr>
        <w:tabs>
          <w:tab w:val="left" w:pos="2520"/>
          <w:tab w:val="left" w:pos="2552"/>
        </w:tabs>
        <w:autoSpaceDE w:val="0"/>
        <w:autoSpaceDN w:val="0"/>
        <w:adjustRightInd w:val="0"/>
        <w:jc w:val="both"/>
        <w:rPr>
          <w:rFonts w:eastAsiaTheme="minorHAnsi"/>
          <w:b/>
          <w:iCs/>
        </w:rPr>
      </w:pPr>
      <w:r w:rsidRPr="0088599B">
        <w:rPr>
          <w:b/>
        </w:rPr>
        <w:t xml:space="preserve">        Activity:  </w:t>
      </w:r>
      <w:r w:rsidRPr="0088599B">
        <w:rPr>
          <w:b/>
        </w:rPr>
        <w:tab/>
        <w:t xml:space="preserve">1.1 </w:t>
      </w:r>
      <w:r w:rsidRPr="0088599B">
        <w:t xml:space="preserve">Set-up Institutional Framework for the Commencement of ACE </w:t>
      </w:r>
    </w:p>
    <w:p w:rsidR="00E45AF7" w:rsidRPr="0088599B" w:rsidRDefault="00E45AF7" w:rsidP="00E45AF7">
      <w:pPr>
        <w:tabs>
          <w:tab w:val="left" w:pos="2520"/>
        </w:tabs>
        <w:ind w:left="2552" w:hanging="2552"/>
        <w:contextualSpacing/>
        <w:jc w:val="both"/>
        <w:rPr>
          <w:color w:val="000000"/>
        </w:rPr>
      </w:pPr>
      <w:r w:rsidRPr="0088599B">
        <w:rPr>
          <w:b/>
        </w:rPr>
        <w:t xml:space="preserve">        Sub-Activity/Task:</w:t>
      </w:r>
      <w:r w:rsidRPr="0088599B">
        <w:rPr>
          <w:rFonts w:eastAsiaTheme="minorHAnsi"/>
          <w:b/>
          <w:iCs/>
        </w:rPr>
        <w:t xml:space="preserve">  </w:t>
      </w:r>
      <w:r w:rsidRPr="0088599B">
        <w:rPr>
          <w:rFonts w:eastAsiaTheme="minorHAnsi"/>
          <w:b/>
          <w:iCs/>
        </w:rPr>
        <w:tab/>
      </w:r>
      <w:r w:rsidRPr="0088599B">
        <w:rPr>
          <w:b/>
        </w:rPr>
        <w:t xml:space="preserve">1.1.1 </w:t>
      </w:r>
      <w:r w:rsidRPr="0088599B">
        <w:t>Put in place operational manuals for ACE administration: procurement, financial management, monitoring and evaluation (M&amp;E).</w:t>
      </w:r>
    </w:p>
    <w:p w:rsidR="00E45AF7" w:rsidRPr="0088599B" w:rsidRDefault="00E45AF7" w:rsidP="00E45AF7">
      <w:pPr>
        <w:jc w:val="both"/>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1"/>
        <w:gridCol w:w="1105"/>
        <w:gridCol w:w="345"/>
        <w:gridCol w:w="330"/>
        <w:gridCol w:w="325"/>
        <w:gridCol w:w="331"/>
        <w:gridCol w:w="865"/>
        <w:gridCol w:w="84"/>
        <w:gridCol w:w="782"/>
        <w:gridCol w:w="866"/>
        <w:gridCol w:w="163"/>
        <w:gridCol w:w="136"/>
        <w:gridCol w:w="568"/>
        <w:gridCol w:w="866"/>
        <w:gridCol w:w="866"/>
        <w:gridCol w:w="940"/>
      </w:tblGrid>
      <w:tr w:rsidR="00E45AF7" w:rsidRPr="00EB20F8" w:rsidTr="00A56574">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RESULT</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A56574">
            <w:pPr>
              <w:contextualSpacing/>
              <w:jc w:val="both"/>
              <w:rPr>
                <w:rFonts w:eastAsia="Calibri"/>
                <w:sz w:val="16"/>
                <w:szCs w:val="16"/>
              </w:rPr>
            </w:pPr>
            <w:r w:rsidRPr="00EB20F8">
              <w:rPr>
                <w:rFonts w:eastAsia="Calibri"/>
                <w:sz w:val="16"/>
                <w:szCs w:val="16"/>
              </w:rPr>
              <w:t>A working operation manual</w:t>
            </w:r>
          </w:p>
        </w:tc>
      </w:tr>
      <w:tr w:rsidR="00E45AF7" w:rsidRPr="00EB20F8" w:rsidTr="00A56574">
        <w:tblPrEx>
          <w:tblCellMar>
            <w:top w:w="85" w:type="dxa"/>
            <w:left w:w="85" w:type="dxa"/>
            <w:bottom w:w="85" w:type="dxa"/>
            <w:right w:w="85" w:type="dxa"/>
          </w:tblCellMar>
        </w:tblPrEx>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ACTIVITY</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rFonts w:eastAsia="Calibri"/>
                <w:sz w:val="16"/>
                <w:szCs w:val="16"/>
              </w:rPr>
              <w:t>Put in place operational manual for ACE administration: procurement, financial management, M&amp;E</w:t>
            </w:r>
          </w:p>
        </w:tc>
      </w:tr>
      <w:tr w:rsidR="00E45AF7" w:rsidRPr="00EB20F8" w:rsidTr="00A56574">
        <w:tblPrEx>
          <w:tblCellMar>
            <w:top w:w="85" w:type="dxa"/>
            <w:left w:w="85" w:type="dxa"/>
            <w:bottom w:w="85" w:type="dxa"/>
            <w:right w:w="85" w:type="dxa"/>
          </w:tblCellMar>
        </w:tblPrEx>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OUTPUT</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E45AF7">
            <w:pPr>
              <w:numPr>
                <w:ilvl w:val="0"/>
                <w:numId w:val="26"/>
              </w:numPr>
              <w:contextualSpacing/>
              <w:jc w:val="both"/>
              <w:rPr>
                <w:sz w:val="16"/>
                <w:szCs w:val="16"/>
              </w:rPr>
            </w:pPr>
            <w:r w:rsidRPr="00EB20F8">
              <w:rPr>
                <w:sz w:val="16"/>
                <w:szCs w:val="16"/>
              </w:rPr>
              <w:t xml:space="preserve">Draft procurement management </w:t>
            </w:r>
            <w:r w:rsidRPr="00EB20F8">
              <w:rPr>
                <w:rFonts w:eastAsia="Calibri"/>
                <w:sz w:val="16"/>
                <w:szCs w:val="16"/>
              </w:rPr>
              <w:t>operational manual</w:t>
            </w:r>
          </w:p>
          <w:p w:rsidR="00E45AF7" w:rsidRPr="00EB20F8" w:rsidRDefault="00E45AF7" w:rsidP="00E45AF7">
            <w:pPr>
              <w:numPr>
                <w:ilvl w:val="0"/>
                <w:numId w:val="26"/>
              </w:numPr>
              <w:contextualSpacing/>
              <w:jc w:val="both"/>
              <w:rPr>
                <w:sz w:val="16"/>
                <w:szCs w:val="16"/>
              </w:rPr>
            </w:pPr>
            <w:r w:rsidRPr="00EB20F8">
              <w:rPr>
                <w:sz w:val="16"/>
                <w:szCs w:val="16"/>
              </w:rPr>
              <w:t xml:space="preserve">Draft financial management </w:t>
            </w:r>
            <w:r w:rsidRPr="00EB20F8">
              <w:rPr>
                <w:rFonts w:eastAsia="Calibri"/>
                <w:sz w:val="16"/>
                <w:szCs w:val="16"/>
              </w:rPr>
              <w:t>operational manual</w:t>
            </w:r>
          </w:p>
          <w:p w:rsidR="00E45AF7" w:rsidRPr="00EB20F8" w:rsidRDefault="00E45AF7" w:rsidP="00E45AF7">
            <w:pPr>
              <w:numPr>
                <w:ilvl w:val="0"/>
                <w:numId w:val="26"/>
              </w:numPr>
              <w:contextualSpacing/>
              <w:jc w:val="both"/>
              <w:rPr>
                <w:sz w:val="16"/>
                <w:szCs w:val="16"/>
              </w:rPr>
            </w:pPr>
            <w:r w:rsidRPr="00EB20F8">
              <w:rPr>
                <w:sz w:val="16"/>
                <w:szCs w:val="16"/>
              </w:rPr>
              <w:t xml:space="preserve">Draft M&amp;E </w:t>
            </w:r>
            <w:r w:rsidRPr="00EB20F8">
              <w:rPr>
                <w:rFonts w:eastAsia="Calibri"/>
                <w:sz w:val="16"/>
                <w:szCs w:val="16"/>
              </w:rPr>
              <w:t>operational manual</w:t>
            </w:r>
          </w:p>
        </w:tc>
      </w:tr>
      <w:tr w:rsidR="00E45AF7" w:rsidRPr="00EB20F8" w:rsidTr="00A56574">
        <w:tblPrEx>
          <w:tblCellMar>
            <w:top w:w="85" w:type="dxa"/>
            <w:left w:w="85" w:type="dxa"/>
            <w:bottom w:w="85" w:type="dxa"/>
            <w:right w:w="85" w:type="dxa"/>
          </w:tblCellMar>
        </w:tblPrEx>
        <w:trPr>
          <w:tblCellSpacing w:w="42" w:type="dxa"/>
        </w:trPr>
        <w:tc>
          <w:tcPr>
            <w:tcW w:w="5821" w:type="dxa"/>
            <w:gridSpan w:val="11"/>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OUTPUT INDICATOR</w:t>
            </w:r>
          </w:p>
          <w:p w:rsidR="00E45AF7" w:rsidRPr="00EB20F8" w:rsidRDefault="00E45AF7" w:rsidP="00E45AF7">
            <w:pPr>
              <w:numPr>
                <w:ilvl w:val="0"/>
                <w:numId w:val="22"/>
              </w:numPr>
              <w:ind w:left="434"/>
              <w:contextualSpacing/>
              <w:jc w:val="both"/>
              <w:rPr>
                <w:sz w:val="16"/>
                <w:szCs w:val="16"/>
              </w:rPr>
            </w:pPr>
            <w:r w:rsidRPr="00EB20F8">
              <w:rPr>
                <w:sz w:val="16"/>
                <w:szCs w:val="16"/>
              </w:rPr>
              <w:t xml:space="preserve">Submission of procurement </w:t>
            </w:r>
            <w:r w:rsidRPr="00EB20F8">
              <w:rPr>
                <w:rFonts w:eastAsia="Calibri"/>
                <w:sz w:val="16"/>
                <w:szCs w:val="16"/>
              </w:rPr>
              <w:t>operational manual to RFU</w:t>
            </w:r>
          </w:p>
          <w:p w:rsidR="00E45AF7" w:rsidRPr="00EB20F8" w:rsidRDefault="00E45AF7" w:rsidP="00E45AF7">
            <w:pPr>
              <w:numPr>
                <w:ilvl w:val="0"/>
                <w:numId w:val="22"/>
              </w:numPr>
              <w:ind w:left="434"/>
              <w:contextualSpacing/>
              <w:jc w:val="both"/>
              <w:rPr>
                <w:sz w:val="16"/>
                <w:szCs w:val="16"/>
              </w:rPr>
            </w:pPr>
            <w:r w:rsidRPr="00EB20F8">
              <w:rPr>
                <w:sz w:val="16"/>
                <w:szCs w:val="16"/>
              </w:rPr>
              <w:t xml:space="preserve">Submission of financial management </w:t>
            </w:r>
            <w:r w:rsidRPr="00EB20F8">
              <w:rPr>
                <w:rFonts w:eastAsia="Calibri"/>
                <w:sz w:val="16"/>
                <w:szCs w:val="16"/>
              </w:rPr>
              <w:t>operational manual to RFU</w:t>
            </w:r>
          </w:p>
          <w:p w:rsidR="00E45AF7" w:rsidRPr="00EB20F8" w:rsidRDefault="00E45AF7" w:rsidP="00E45AF7">
            <w:pPr>
              <w:numPr>
                <w:ilvl w:val="0"/>
                <w:numId w:val="22"/>
              </w:numPr>
              <w:ind w:left="434"/>
              <w:contextualSpacing/>
              <w:jc w:val="both"/>
              <w:rPr>
                <w:rFonts w:eastAsia="Calibri"/>
                <w:sz w:val="16"/>
                <w:szCs w:val="16"/>
              </w:rPr>
            </w:pPr>
            <w:r w:rsidRPr="00EB20F8">
              <w:rPr>
                <w:sz w:val="16"/>
                <w:szCs w:val="16"/>
              </w:rPr>
              <w:t xml:space="preserve">Submission of monitoring and evaluation (M&amp;E) </w:t>
            </w:r>
            <w:r w:rsidRPr="00EB20F8">
              <w:rPr>
                <w:rFonts w:eastAsia="Calibri"/>
                <w:sz w:val="16"/>
                <w:szCs w:val="16"/>
              </w:rPr>
              <w:t>operational manual to RFU</w:t>
            </w:r>
          </w:p>
        </w:tc>
        <w:tc>
          <w:tcPr>
            <w:tcW w:w="3250" w:type="dxa"/>
            <w:gridSpan w:val="5"/>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SOURCE OF VERIFICATION</w:t>
            </w:r>
          </w:p>
          <w:p w:rsidR="00E45AF7" w:rsidRPr="00EB20F8" w:rsidRDefault="00E45AF7" w:rsidP="00E45AF7">
            <w:pPr>
              <w:numPr>
                <w:ilvl w:val="0"/>
                <w:numId w:val="26"/>
              </w:numPr>
              <w:ind w:left="460"/>
              <w:contextualSpacing/>
              <w:jc w:val="both"/>
              <w:rPr>
                <w:sz w:val="16"/>
                <w:szCs w:val="16"/>
              </w:rPr>
            </w:pPr>
            <w:r w:rsidRPr="00EB20F8">
              <w:rPr>
                <w:sz w:val="16"/>
                <w:szCs w:val="16"/>
              </w:rPr>
              <w:t xml:space="preserve">Approved procurement </w:t>
            </w:r>
            <w:r w:rsidRPr="00EB20F8">
              <w:rPr>
                <w:rFonts w:eastAsia="Calibri"/>
                <w:sz w:val="16"/>
                <w:szCs w:val="16"/>
              </w:rPr>
              <w:t>operational manual</w:t>
            </w:r>
          </w:p>
          <w:p w:rsidR="00E45AF7" w:rsidRPr="00EB20F8" w:rsidRDefault="00E45AF7" w:rsidP="00E45AF7">
            <w:pPr>
              <w:numPr>
                <w:ilvl w:val="0"/>
                <w:numId w:val="26"/>
              </w:numPr>
              <w:ind w:left="460"/>
              <w:contextualSpacing/>
              <w:jc w:val="both"/>
              <w:rPr>
                <w:sz w:val="16"/>
                <w:szCs w:val="16"/>
              </w:rPr>
            </w:pPr>
            <w:r w:rsidRPr="00EB20F8">
              <w:rPr>
                <w:sz w:val="16"/>
                <w:szCs w:val="16"/>
              </w:rPr>
              <w:t xml:space="preserve">Approved financial management </w:t>
            </w:r>
            <w:r w:rsidRPr="00EB20F8">
              <w:rPr>
                <w:rFonts w:eastAsia="Calibri"/>
                <w:sz w:val="16"/>
                <w:szCs w:val="16"/>
              </w:rPr>
              <w:t>operational manual</w:t>
            </w:r>
          </w:p>
          <w:p w:rsidR="00E45AF7" w:rsidRPr="00EB20F8" w:rsidRDefault="00E45AF7" w:rsidP="00E45AF7">
            <w:pPr>
              <w:numPr>
                <w:ilvl w:val="0"/>
                <w:numId w:val="26"/>
              </w:numPr>
              <w:ind w:left="460"/>
              <w:contextualSpacing/>
              <w:jc w:val="both"/>
              <w:rPr>
                <w:rFonts w:eastAsia="Calibri"/>
                <w:sz w:val="16"/>
                <w:szCs w:val="16"/>
              </w:rPr>
            </w:pPr>
            <w:r w:rsidRPr="00EB20F8">
              <w:rPr>
                <w:sz w:val="16"/>
                <w:szCs w:val="16"/>
              </w:rPr>
              <w:t xml:space="preserve">Approved M&amp;E </w:t>
            </w:r>
            <w:r w:rsidRPr="00EB20F8">
              <w:rPr>
                <w:rFonts w:eastAsia="Calibri"/>
                <w:sz w:val="16"/>
                <w:szCs w:val="16"/>
              </w:rPr>
              <w:t>operational manual</w:t>
            </w:r>
          </w:p>
        </w:tc>
      </w:tr>
      <w:tr w:rsidR="00E45AF7" w:rsidRPr="00EB20F8" w:rsidTr="00A56574">
        <w:tblPrEx>
          <w:tblCellMar>
            <w:top w:w="85" w:type="dxa"/>
            <w:left w:w="85" w:type="dxa"/>
            <w:bottom w:w="85" w:type="dxa"/>
            <w:right w:w="85" w:type="dxa"/>
          </w:tblCellMar>
        </w:tblPrEx>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IMPLEMENTATION MILESTONES</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E45AF7">
            <w:pPr>
              <w:numPr>
                <w:ilvl w:val="0"/>
                <w:numId w:val="23"/>
              </w:numPr>
              <w:contextualSpacing/>
              <w:jc w:val="both"/>
              <w:rPr>
                <w:sz w:val="16"/>
                <w:szCs w:val="16"/>
              </w:rPr>
            </w:pPr>
            <w:r w:rsidRPr="00EB20F8">
              <w:rPr>
                <w:sz w:val="16"/>
                <w:szCs w:val="16"/>
              </w:rPr>
              <w:t xml:space="preserve">Draft Procurement, Financial Management and M&amp;E </w:t>
            </w:r>
            <w:r w:rsidRPr="00EB20F8">
              <w:rPr>
                <w:rFonts w:eastAsia="Calibri"/>
                <w:sz w:val="16"/>
                <w:szCs w:val="16"/>
              </w:rPr>
              <w:t xml:space="preserve">operational manual </w:t>
            </w:r>
            <w:r w:rsidRPr="00EB20F8">
              <w:rPr>
                <w:sz w:val="16"/>
                <w:szCs w:val="16"/>
              </w:rPr>
              <w:t>(OM) ready by 15th May 2019</w:t>
            </w:r>
          </w:p>
          <w:p w:rsidR="00E45AF7" w:rsidRPr="00EB20F8" w:rsidRDefault="00E45AF7" w:rsidP="00E45AF7">
            <w:pPr>
              <w:numPr>
                <w:ilvl w:val="0"/>
                <w:numId w:val="23"/>
              </w:numPr>
              <w:contextualSpacing/>
              <w:jc w:val="both"/>
              <w:rPr>
                <w:sz w:val="16"/>
                <w:szCs w:val="16"/>
              </w:rPr>
            </w:pPr>
            <w:r w:rsidRPr="00EB20F8">
              <w:rPr>
                <w:sz w:val="16"/>
                <w:szCs w:val="16"/>
              </w:rPr>
              <w:t>OM revised and ready for approval by 30</w:t>
            </w:r>
            <w:r w:rsidRPr="00EB20F8">
              <w:rPr>
                <w:sz w:val="16"/>
                <w:szCs w:val="16"/>
                <w:vertAlign w:val="superscript"/>
              </w:rPr>
              <w:t>th</w:t>
            </w:r>
            <w:r w:rsidRPr="00EB20F8">
              <w:rPr>
                <w:sz w:val="16"/>
                <w:szCs w:val="16"/>
              </w:rPr>
              <w:t xml:space="preserve"> June 2019</w:t>
            </w:r>
          </w:p>
          <w:p w:rsidR="00E45AF7" w:rsidRPr="00EB20F8" w:rsidRDefault="00E45AF7" w:rsidP="00E45AF7">
            <w:pPr>
              <w:numPr>
                <w:ilvl w:val="0"/>
                <w:numId w:val="23"/>
              </w:numPr>
              <w:contextualSpacing/>
              <w:jc w:val="both"/>
              <w:rPr>
                <w:sz w:val="16"/>
                <w:szCs w:val="16"/>
              </w:rPr>
            </w:pPr>
            <w:r w:rsidRPr="00EB20F8">
              <w:rPr>
                <w:sz w:val="16"/>
                <w:szCs w:val="16"/>
              </w:rPr>
              <w:t>OM approved by 15</w:t>
            </w:r>
            <w:r w:rsidRPr="00EB20F8">
              <w:rPr>
                <w:sz w:val="16"/>
                <w:szCs w:val="16"/>
                <w:vertAlign w:val="superscript"/>
              </w:rPr>
              <w:t>th</w:t>
            </w:r>
            <w:r w:rsidRPr="00EB20F8">
              <w:rPr>
                <w:sz w:val="16"/>
                <w:szCs w:val="16"/>
              </w:rPr>
              <w:t xml:space="preserve"> September 2019</w:t>
            </w:r>
          </w:p>
        </w:tc>
      </w:tr>
      <w:tr w:rsidR="00E45AF7" w:rsidRPr="00EB20F8" w:rsidTr="00A56574">
        <w:tblPrEx>
          <w:tblCellMar>
            <w:top w:w="85" w:type="dxa"/>
            <w:left w:w="85" w:type="dxa"/>
            <w:bottom w:w="85" w:type="dxa"/>
            <w:right w:w="85" w:type="dxa"/>
          </w:tblCellMar>
        </w:tblPrEx>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PROCUREMENT</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A56574">
            <w:pPr>
              <w:contextualSpacing/>
              <w:jc w:val="both"/>
              <w:rPr>
                <w:rFonts w:eastAsia="Calibri"/>
                <w:sz w:val="16"/>
                <w:szCs w:val="16"/>
              </w:rPr>
            </w:pPr>
            <w:r w:rsidRPr="00EB20F8">
              <w:rPr>
                <w:sz w:val="16"/>
                <w:szCs w:val="16"/>
              </w:rPr>
              <w:t>Consultancy (optional)</w:t>
            </w:r>
            <w:r w:rsidRPr="00EB20F8">
              <w:rPr>
                <w:rFonts w:eastAsia="Calibri"/>
                <w:sz w:val="16"/>
                <w:szCs w:val="16"/>
              </w:rPr>
              <w:t xml:space="preserve"> </w:t>
            </w:r>
          </w:p>
        </w:tc>
      </w:tr>
      <w:tr w:rsidR="00E45AF7" w:rsidRPr="00EB20F8" w:rsidTr="00A56574">
        <w:tblPrEx>
          <w:tblCellMar>
            <w:top w:w="85" w:type="dxa"/>
            <w:left w:w="85" w:type="dxa"/>
            <w:bottom w:w="85" w:type="dxa"/>
            <w:right w:w="85" w:type="dxa"/>
          </w:tblCellMar>
        </w:tblPrEx>
        <w:trPr>
          <w:tblCellSpacing w:w="42" w:type="dxa"/>
        </w:trPr>
        <w:tc>
          <w:tcPr>
            <w:tcW w:w="2075" w:type="dxa"/>
            <w:gridSpan w:val="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RESPONSIBILITY FOR IMPLEMENTATION</w:t>
            </w:r>
          </w:p>
        </w:tc>
        <w:tc>
          <w:tcPr>
            <w:tcW w:w="6996" w:type="dxa"/>
            <w:gridSpan w:val="13"/>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Project-leader, KNUST procurement officer, College finance officer, quality assurance (QA) officer and M&amp;E officer (both from ACE team and from the University).</w:t>
            </w:r>
          </w:p>
        </w:tc>
      </w:tr>
      <w:tr w:rsidR="00E45AF7" w:rsidRPr="00EB20F8" w:rsidTr="00A56574">
        <w:tblPrEx>
          <w:tblCellMar>
            <w:top w:w="85" w:type="dxa"/>
            <w:left w:w="85" w:type="dxa"/>
            <w:bottom w:w="85" w:type="dxa"/>
            <w:right w:w="85" w:type="dxa"/>
          </w:tblCellMar>
        </w:tblPrEx>
        <w:trPr>
          <w:tblCellSpacing w:w="42" w:type="dxa"/>
        </w:trPr>
        <w:tc>
          <w:tcPr>
            <w:tcW w:w="2730" w:type="dxa"/>
            <w:gridSpan w:val="5"/>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 xml:space="preserve">DURATION:  </w:t>
            </w:r>
          </w:p>
          <w:p w:rsidR="00E45AF7" w:rsidRPr="00EB20F8" w:rsidRDefault="00E45AF7" w:rsidP="00A56574">
            <w:pPr>
              <w:jc w:val="both"/>
              <w:rPr>
                <w:color w:val="0000FF"/>
                <w:sz w:val="16"/>
                <w:szCs w:val="16"/>
                <w:highlight w:val="yellow"/>
              </w:rPr>
            </w:pPr>
            <w:r w:rsidRPr="00EB20F8">
              <w:rPr>
                <w:sz w:val="16"/>
                <w:szCs w:val="16"/>
              </w:rPr>
              <w:t>9 months</w:t>
            </w:r>
          </w:p>
        </w:tc>
        <w:tc>
          <w:tcPr>
            <w:tcW w:w="3143" w:type="dxa"/>
            <w:gridSpan w:val="7"/>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 xml:space="preserve">Commencement: </w:t>
            </w:r>
          </w:p>
          <w:p w:rsidR="00E45AF7" w:rsidRPr="00EB20F8" w:rsidRDefault="00E45AF7" w:rsidP="00A56574">
            <w:pPr>
              <w:jc w:val="both"/>
              <w:rPr>
                <w:sz w:val="16"/>
                <w:szCs w:val="16"/>
              </w:rPr>
            </w:pPr>
            <w:r w:rsidRPr="00EB20F8">
              <w:rPr>
                <w:sz w:val="16"/>
                <w:szCs w:val="16"/>
              </w:rPr>
              <w:t>January 2019</w:t>
            </w:r>
          </w:p>
        </w:tc>
        <w:tc>
          <w:tcPr>
            <w:tcW w:w="3114" w:type="dxa"/>
            <w:gridSpan w:val="4"/>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Completion:</w:t>
            </w:r>
          </w:p>
          <w:p w:rsidR="00E45AF7" w:rsidRPr="00EB20F8" w:rsidRDefault="00E45AF7" w:rsidP="00A56574">
            <w:pPr>
              <w:jc w:val="both"/>
              <w:rPr>
                <w:sz w:val="16"/>
                <w:szCs w:val="16"/>
              </w:rPr>
            </w:pPr>
            <w:r w:rsidRPr="00EB20F8">
              <w:rPr>
                <w:sz w:val="16"/>
                <w:szCs w:val="16"/>
              </w:rPr>
              <w:t>September 2019</w:t>
            </w:r>
          </w:p>
        </w:tc>
      </w:tr>
      <w:tr w:rsidR="00E45AF7" w:rsidRPr="00EB20F8" w:rsidTr="00A56574">
        <w:tblPrEx>
          <w:tblCellMar>
            <w:top w:w="85" w:type="dxa"/>
            <w:left w:w="85" w:type="dxa"/>
            <w:bottom w:w="85" w:type="dxa"/>
            <w:right w:w="85" w:type="dxa"/>
          </w:tblCellMar>
        </w:tblPrEx>
        <w:trPr>
          <w:tblCellSpacing w:w="42" w:type="dxa"/>
        </w:trPr>
        <w:tc>
          <w:tcPr>
            <w:tcW w:w="4010" w:type="dxa"/>
            <w:gridSpan w:val="8"/>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 xml:space="preserve">PRIMARY CONSTITUENTS: </w:t>
            </w:r>
          </w:p>
          <w:p w:rsidR="00E45AF7" w:rsidRPr="00EB20F8" w:rsidRDefault="00E45AF7" w:rsidP="00E45AF7">
            <w:pPr>
              <w:numPr>
                <w:ilvl w:val="0"/>
                <w:numId w:val="24"/>
              </w:numPr>
              <w:contextualSpacing/>
              <w:jc w:val="both"/>
              <w:rPr>
                <w:sz w:val="16"/>
                <w:szCs w:val="16"/>
              </w:rPr>
            </w:pPr>
            <w:r w:rsidRPr="00EB20F8">
              <w:rPr>
                <w:sz w:val="16"/>
                <w:szCs w:val="16"/>
              </w:rPr>
              <w:t>ACE team</w:t>
            </w:r>
          </w:p>
          <w:p w:rsidR="00E45AF7" w:rsidRPr="00EB20F8" w:rsidRDefault="00E45AF7" w:rsidP="00E45AF7">
            <w:pPr>
              <w:numPr>
                <w:ilvl w:val="0"/>
                <w:numId w:val="24"/>
              </w:numPr>
              <w:contextualSpacing/>
              <w:jc w:val="both"/>
              <w:rPr>
                <w:rFonts w:eastAsia="Calibri"/>
                <w:sz w:val="16"/>
                <w:szCs w:val="16"/>
              </w:rPr>
            </w:pPr>
            <w:r w:rsidRPr="00EB20F8">
              <w:rPr>
                <w:sz w:val="16"/>
                <w:szCs w:val="16"/>
              </w:rPr>
              <w:t>Project Leader</w:t>
            </w:r>
          </w:p>
        </w:tc>
        <w:tc>
          <w:tcPr>
            <w:tcW w:w="5061" w:type="dxa"/>
            <w:gridSpan w:val="8"/>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 xml:space="preserve">PARTICIPANTS: </w:t>
            </w:r>
          </w:p>
          <w:p w:rsidR="00E45AF7" w:rsidRPr="00EB20F8" w:rsidRDefault="00E45AF7" w:rsidP="00A56574">
            <w:pPr>
              <w:jc w:val="both"/>
              <w:rPr>
                <w:sz w:val="16"/>
                <w:szCs w:val="16"/>
              </w:rPr>
            </w:pPr>
            <w:r w:rsidRPr="00EB20F8">
              <w:rPr>
                <w:sz w:val="16"/>
                <w:szCs w:val="16"/>
              </w:rPr>
              <w:t>ACE team</w:t>
            </w:r>
          </w:p>
          <w:p w:rsidR="00E45AF7" w:rsidRPr="00EB20F8" w:rsidRDefault="00E45AF7" w:rsidP="00A56574">
            <w:pPr>
              <w:jc w:val="both"/>
              <w:rPr>
                <w:sz w:val="16"/>
                <w:szCs w:val="16"/>
              </w:rPr>
            </w:pPr>
            <w:r w:rsidRPr="00EB20F8">
              <w:rPr>
                <w:sz w:val="16"/>
                <w:szCs w:val="16"/>
              </w:rPr>
              <w:t>University procurement office</w:t>
            </w:r>
          </w:p>
          <w:p w:rsidR="00E45AF7" w:rsidRPr="00EB20F8" w:rsidRDefault="00E45AF7" w:rsidP="00A56574">
            <w:pPr>
              <w:jc w:val="both"/>
              <w:rPr>
                <w:sz w:val="16"/>
                <w:szCs w:val="16"/>
              </w:rPr>
            </w:pPr>
            <w:r w:rsidRPr="00EB20F8">
              <w:rPr>
                <w:sz w:val="16"/>
                <w:szCs w:val="16"/>
              </w:rPr>
              <w:t>University finance team</w:t>
            </w:r>
          </w:p>
          <w:p w:rsidR="00E45AF7" w:rsidRPr="00EB20F8" w:rsidRDefault="00E45AF7" w:rsidP="00A56574">
            <w:pPr>
              <w:jc w:val="both"/>
              <w:rPr>
                <w:sz w:val="16"/>
                <w:szCs w:val="16"/>
              </w:rPr>
            </w:pPr>
            <w:r w:rsidRPr="00EB20F8">
              <w:rPr>
                <w:sz w:val="16"/>
                <w:szCs w:val="16"/>
              </w:rPr>
              <w:t>University QA and M&amp;E team</w:t>
            </w:r>
          </w:p>
        </w:tc>
      </w:tr>
      <w:tr w:rsidR="00E45AF7" w:rsidRPr="00EB20F8" w:rsidTr="00A56574">
        <w:tblPrEx>
          <w:tblCellMar>
            <w:top w:w="85" w:type="dxa"/>
            <w:left w:w="85" w:type="dxa"/>
            <w:bottom w:w="85" w:type="dxa"/>
            <w:right w:w="85" w:type="dxa"/>
          </w:tblCellMar>
        </w:tblPrEx>
        <w:trPr>
          <w:tblCellSpacing w:w="42" w:type="dxa"/>
        </w:trPr>
        <w:tc>
          <w:tcPr>
            <w:tcW w:w="1730" w:type="dxa"/>
            <w:gridSpan w:val="2"/>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ASSUMPTIONS</w:t>
            </w:r>
          </w:p>
        </w:tc>
        <w:tc>
          <w:tcPr>
            <w:tcW w:w="7341" w:type="dxa"/>
            <w:gridSpan w:val="14"/>
            <w:tcBorders>
              <w:top w:val="single" w:sz="2" w:space="0" w:color="auto"/>
              <w:left w:val="single" w:sz="2" w:space="0" w:color="auto"/>
              <w:bottom w:val="single" w:sz="2" w:space="0" w:color="auto"/>
              <w:right w:val="single" w:sz="2" w:space="0" w:color="auto"/>
            </w:tcBorders>
          </w:tcPr>
          <w:p w:rsidR="00E45AF7" w:rsidRPr="00EB20F8" w:rsidRDefault="00E45AF7" w:rsidP="00E45AF7">
            <w:pPr>
              <w:numPr>
                <w:ilvl w:val="0"/>
                <w:numId w:val="25"/>
              </w:numPr>
              <w:contextualSpacing/>
              <w:jc w:val="both"/>
              <w:rPr>
                <w:sz w:val="16"/>
                <w:szCs w:val="16"/>
              </w:rPr>
            </w:pPr>
            <w:r w:rsidRPr="00EB20F8">
              <w:rPr>
                <w:sz w:val="16"/>
                <w:szCs w:val="16"/>
              </w:rPr>
              <w:t>OM will be made in collaboration with relevant university units</w:t>
            </w:r>
          </w:p>
          <w:p w:rsidR="00E45AF7" w:rsidRPr="00EB20F8" w:rsidRDefault="00E45AF7" w:rsidP="00E45AF7">
            <w:pPr>
              <w:numPr>
                <w:ilvl w:val="0"/>
                <w:numId w:val="25"/>
              </w:numPr>
              <w:contextualSpacing/>
              <w:jc w:val="both"/>
              <w:rPr>
                <w:sz w:val="16"/>
                <w:szCs w:val="16"/>
              </w:rPr>
            </w:pPr>
            <w:r w:rsidRPr="00EB20F8">
              <w:rPr>
                <w:sz w:val="16"/>
                <w:szCs w:val="16"/>
              </w:rPr>
              <w:t>Relevant staff (including from central management) interested in this and willing to fulfil the task</w:t>
            </w:r>
          </w:p>
          <w:p w:rsidR="00E45AF7" w:rsidRPr="00EB20F8" w:rsidRDefault="00E45AF7" w:rsidP="00E45AF7">
            <w:pPr>
              <w:numPr>
                <w:ilvl w:val="0"/>
                <w:numId w:val="25"/>
              </w:numPr>
              <w:contextualSpacing/>
              <w:jc w:val="both"/>
              <w:rPr>
                <w:rFonts w:eastAsia="Calibri"/>
                <w:sz w:val="16"/>
                <w:szCs w:val="16"/>
              </w:rPr>
            </w:pPr>
            <w:r w:rsidRPr="00EB20F8">
              <w:rPr>
                <w:sz w:val="16"/>
                <w:szCs w:val="16"/>
              </w:rPr>
              <w:t>Specific measurement to eliminate risk of corruption and improve overall efficiency of procurement and financial management is included in the operational manual (as excellence is better that the normal university standard)</w:t>
            </w:r>
          </w:p>
        </w:tc>
      </w:tr>
      <w:tr w:rsidR="00E45AF7" w:rsidRPr="00EB20F8" w:rsidTr="00A56574">
        <w:tblPrEx>
          <w:tblCellMar>
            <w:top w:w="85" w:type="dxa"/>
            <w:left w:w="85" w:type="dxa"/>
            <w:bottom w:w="85" w:type="dxa"/>
            <w:right w:w="85" w:type="dxa"/>
          </w:tblCellMar>
        </w:tblPrEx>
        <w:trPr>
          <w:tblCellSpacing w:w="42" w:type="dxa"/>
        </w:trPr>
        <w:tc>
          <w:tcPr>
            <w:tcW w:w="2405" w:type="dxa"/>
            <w:gridSpan w:val="4"/>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FINANCIAL IMPLICATIONS/BUDGET LINE</w:t>
            </w:r>
          </w:p>
        </w:tc>
        <w:tc>
          <w:tcPr>
            <w:tcW w:w="6666" w:type="dxa"/>
            <w:gridSpan w:val="12"/>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 xml:space="preserve">ACE budget for the activity, no partner budget for this </w:t>
            </w:r>
          </w:p>
        </w:tc>
      </w:tr>
      <w:tr w:rsidR="00E45AF7" w:rsidRPr="00EB20F8" w:rsidTr="00A56574">
        <w:tblPrEx>
          <w:tblCellMar>
            <w:top w:w="85" w:type="dxa"/>
            <w:left w:w="85" w:type="dxa"/>
            <w:bottom w:w="85" w:type="dxa"/>
            <w:right w:w="85" w:type="dxa"/>
          </w:tblCellMar>
        </w:tblPrEx>
        <w:trPr>
          <w:tblCellSpacing w:w="42" w:type="dxa"/>
        </w:trPr>
        <w:tc>
          <w:tcPr>
            <w:tcW w:w="3061" w:type="dxa"/>
            <w:gridSpan w:val="6"/>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br w:type="page"/>
              <w:t>Budget Line Analysis</w:t>
            </w:r>
          </w:p>
        </w:tc>
        <w:tc>
          <w:tcPr>
            <w:tcW w:w="781"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1</w:t>
            </w:r>
            <w:r w:rsidRPr="00EB20F8">
              <w:rPr>
                <w:sz w:val="16"/>
                <w:szCs w:val="16"/>
                <w:vertAlign w:val="superscript"/>
              </w:rPr>
              <w:t>st</w:t>
            </w:r>
            <w:r w:rsidRPr="00EB20F8">
              <w:rPr>
                <w:sz w:val="16"/>
                <w:szCs w:val="16"/>
              </w:rPr>
              <w:t>Qtr-2019</w:t>
            </w:r>
          </w:p>
        </w:tc>
        <w:tc>
          <w:tcPr>
            <w:tcW w:w="782" w:type="dxa"/>
            <w:gridSpan w:val="2"/>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2</w:t>
            </w:r>
            <w:r w:rsidRPr="00EB20F8">
              <w:rPr>
                <w:sz w:val="16"/>
                <w:szCs w:val="16"/>
                <w:vertAlign w:val="superscript"/>
              </w:rPr>
              <w:t>nd</w:t>
            </w:r>
            <w:r w:rsidRPr="00EB20F8">
              <w:rPr>
                <w:sz w:val="16"/>
                <w:szCs w:val="16"/>
              </w:rPr>
              <w:t>Qtr-2019</w:t>
            </w:r>
          </w:p>
        </w:tc>
        <w:tc>
          <w:tcPr>
            <w:tcW w:w="782" w:type="dxa"/>
            <w:tcBorders>
              <w:top w:val="single" w:sz="2" w:space="0" w:color="auto"/>
              <w:left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3</w:t>
            </w:r>
            <w:r w:rsidRPr="00EB20F8">
              <w:rPr>
                <w:sz w:val="16"/>
                <w:szCs w:val="16"/>
                <w:vertAlign w:val="superscript"/>
              </w:rPr>
              <w:t>rd</w:t>
            </w:r>
            <w:r w:rsidRPr="00EB20F8">
              <w:rPr>
                <w:sz w:val="16"/>
                <w:szCs w:val="16"/>
              </w:rPr>
              <w:t>Qtr-2019</w:t>
            </w:r>
          </w:p>
        </w:tc>
        <w:tc>
          <w:tcPr>
            <w:tcW w:w="783" w:type="dxa"/>
            <w:gridSpan w:val="3"/>
            <w:tcBorders>
              <w:top w:val="single" w:sz="2" w:space="0" w:color="auto"/>
              <w:left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4</w:t>
            </w:r>
            <w:r w:rsidRPr="00EB20F8">
              <w:rPr>
                <w:sz w:val="16"/>
                <w:szCs w:val="16"/>
                <w:vertAlign w:val="superscript"/>
              </w:rPr>
              <w:t>th</w:t>
            </w:r>
            <w:r w:rsidRPr="00EB20F8">
              <w:rPr>
                <w:sz w:val="16"/>
                <w:szCs w:val="16"/>
              </w:rPr>
              <w:t>Qtr-2019</w:t>
            </w:r>
          </w:p>
        </w:tc>
        <w:tc>
          <w:tcPr>
            <w:tcW w:w="782" w:type="dxa"/>
            <w:tcBorders>
              <w:top w:val="single" w:sz="2" w:space="0" w:color="auto"/>
              <w:left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2020</w:t>
            </w:r>
          </w:p>
        </w:tc>
        <w:tc>
          <w:tcPr>
            <w:tcW w:w="782" w:type="dxa"/>
            <w:tcBorders>
              <w:top w:val="single" w:sz="2" w:space="0" w:color="auto"/>
              <w:left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2021-2023</w:t>
            </w:r>
          </w:p>
        </w:tc>
        <w:tc>
          <w:tcPr>
            <w:tcW w:w="814"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right"/>
              <w:rPr>
                <w:b/>
                <w:sz w:val="16"/>
                <w:szCs w:val="16"/>
              </w:rPr>
            </w:pPr>
            <w:r w:rsidRPr="00EB20F8">
              <w:rPr>
                <w:b/>
                <w:sz w:val="16"/>
                <w:szCs w:val="16"/>
              </w:rPr>
              <w:t>Total</w:t>
            </w:r>
          </w:p>
        </w:tc>
      </w:tr>
      <w:tr w:rsidR="00E45AF7" w:rsidRPr="00EB20F8" w:rsidTr="00A56574">
        <w:tblPrEx>
          <w:tblCellMar>
            <w:top w:w="85" w:type="dxa"/>
            <w:left w:w="85" w:type="dxa"/>
            <w:bottom w:w="85" w:type="dxa"/>
            <w:right w:w="85" w:type="dxa"/>
          </w:tblCellMar>
        </w:tblPrEx>
        <w:trPr>
          <w:tblCellSpacing w:w="42" w:type="dxa"/>
        </w:trPr>
        <w:tc>
          <w:tcPr>
            <w:tcW w:w="625"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1</w:t>
            </w:r>
          </w:p>
        </w:tc>
        <w:tc>
          <w:tcPr>
            <w:tcW w:w="2352" w:type="dxa"/>
            <w:gridSpan w:val="5"/>
            <w:tcBorders>
              <w:top w:val="single" w:sz="2" w:space="0" w:color="auto"/>
              <w:left w:val="single" w:sz="2" w:space="0" w:color="auto"/>
              <w:bottom w:val="single" w:sz="2" w:space="0" w:color="auto"/>
              <w:right w:val="single" w:sz="2" w:space="0" w:color="auto"/>
            </w:tcBorders>
            <w:vAlign w:val="bottom"/>
          </w:tcPr>
          <w:p w:rsidR="00E45AF7" w:rsidRPr="00EB20F8" w:rsidRDefault="00E45AF7" w:rsidP="00A56574">
            <w:pPr>
              <w:jc w:val="both"/>
              <w:rPr>
                <w:rFonts w:eastAsia="Calibri"/>
                <w:sz w:val="16"/>
                <w:szCs w:val="16"/>
              </w:rPr>
            </w:pPr>
            <w:r w:rsidRPr="00EB20F8">
              <w:rPr>
                <w:rFonts w:eastAsia="Calibri"/>
                <w:sz w:val="16"/>
                <w:szCs w:val="16"/>
              </w:rPr>
              <w:t>Printing of operation manuals</w:t>
            </w:r>
          </w:p>
        </w:tc>
        <w:tc>
          <w:tcPr>
            <w:tcW w:w="781"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rPr>
            </w:pPr>
          </w:p>
        </w:tc>
        <w:tc>
          <w:tcPr>
            <w:tcW w:w="782" w:type="dxa"/>
            <w:gridSpan w:val="2"/>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sz w:val="16"/>
                <w:szCs w:val="16"/>
                <w:highlight w:val="yellow"/>
              </w:rPr>
            </w:pPr>
          </w:p>
        </w:tc>
        <w:tc>
          <w:tcPr>
            <w:tcW w:w="782" w:type="dxa"/>
            <w:tcBorders>
              <w:left w:val="single" w:sz="2" w:space="0" w:color="auto"/>
              <w:right w:val="single" w:sz="2" w:space="0" w:color="auto"/>
            </w:tcBorders>
          </w:tcPr>
          <w:p w:rsidR="00E45AF7" w:rsidRPr="00EB20F8" w:rsidRDefault="00E45AF7" w:rsidP="00A56574">
            <w:pPr>
              <w:jc w:val="both"/>
              <w:rPr>
                <w:sz w:val="16"/>
                <w:szCs w:val="16"/>
              </w:rPr>
            </w:pPr>
            <w:r w:rsidRPr="00EB20F8">
              <w:rPr>
                <w:sz w:val="16"/>
                <w:szCs w:val="16"/>
              </w:rPr>
              <w:t>$2,000</w:t>
            </w:r>
          </w:p>
        </w:tc>
        <w:tc>
          <w:tcPr>
            <w:tcW w:w="783" w:type="dxa"/>
            <w:gridSpan w:val="3"/>
            <w:tcBorders>
              <w:left w:val="single" w:sz="2" w:space="0" w:color="auto"/>
              <w:right w:val="single" w:sz="2" w:space="0" w:color="auto"/>
            </w:tcBorders>
          </w:tcPr>
          <w:p w:rsidR="00E45AF7" w:rsidRPr="00EB20F8" w:rsidRDefault="00E45AF7" w:rsidP="00A56574">
            <w:pPr>
              <w:jc w:val="both"/>
              <w:rPr>
                <w:sz w:val="16"/>
                <w:szCs w:val="16"/>
              </w:rPr>
            </w:pPr>
          </w:p>
        </w:tc>
        <w:tc>
          <w:tcPr>
            <w:tcW w:w="782" w:type="dxa"/>
            <w:tcBorders>
              <w:left w:val="single" w:sz="2" w:space="0" w:color="auto"/>
              <w:right w:val="single" w:sz="2" w:space="0" w:color="auto"/>
            </w:tcBorders>
          </w:tcPr>
          <w:p w:rsidR="00E45AF7" w:rsidRPr="00EB20F8" w:rsidRDefault="00E45AF7" w:rsidP="00A56574">
            <w:pPr>
              <w:jc w:val="both"/>
              <w:rPr>
                <w:sz w:val="16"/>
                <w:szCs w:val="16"/>
              </w:rPr>
            </w:pPr>
          </w:p>
        </w:tc>
        <w:tc>
          <w:tcPr>
            <w:tcW w:w="782" w:type="dxa"/>
            <w:tcBorders>
              <w:left w:val="single" w:sz="2" w:space="0" w:color="auto"/>
              <w:right w:val="single" w:sz="2" w:space="0" w:color="auto"/>
            </w:tcBorders>
          </w:tcPr>
          <w:p w:rsidR="00E45AF7" w:rsidRPr="00EB20F8" w:rsidRDefault="00E45AF7" w:rsidP="00A56574">
            <w:pPr>
              <w:jc w:val="both"/>
              <w:rPr>
                <w:sz w:val="16"/>
                <w:szCs w:val="16"/>
              </w:rPr>
            </w:pPr>
          </w:p>
        </w:tc>
        <w:tc>
          <w:tcPr>
            <w:tcW w:w="814"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right"/>
              <w:rPr>
                <w:b/>
                <w:sz w:val="16"/>
                <w:szCs w:val="16"/>
              </w:rPr>
            </w:pPr>
            <w:r w:rsidRPr="00EB20F8">
              <w:rPr>
                <w:b/>
                <w:sz w:val="16"/>
                <w:szCs w:val="16"/>
              </w:rPr>
              <w:t>$2,000</w:t>
            </w:r>
          </w:p>
        </w:tc>
      </w:tr>
      <w:tr w:rsidR="00E45AF7" w:rsidRPr="00EB20F8" w:rsidTr="00A56574">
        <w:tblPrEx>
          <w:tblCellMar>
            <w:top w:w="85" w:type="dxa"/>
            <w:left w:w="85" w:type="dxa"/>
            <w:bottom w:w="85" w:type="dxa"/>
            <w:right w:w="85" w:type="dxa"/>
          </w:tblCellMar>
        </w:tblPrEx>
        <w:trPr>
          <w:tblCellSpacing w:w="42" w:type="dxa"/>
        </w:trPr>
        <w:tc>
          <w:tcPr>
            <w:tcW w:w="3061" w:type="dxa"/>
            <w:gridSpan w:val="6"/>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b/>
                <w:sz w:val="16"/>
                <w:szCs w:val="16"/>
              </w:rPr>
            </w:pPr>
            <w:r w:rsidRPr="00EB20F8">
              <w:rPr>
                <w:b/>
                <w:sz w:val="16"/>
                <w:szCs w:val="16"/>
              </w:rPr>
              <w:t>TOTALS</w:t>
            </w:r>
          </w:p>
        </w:tc>
        <w:tc>
          <w:tcPr>
            <w:tcW w:w="781"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b/>
                <w:sz w:val="16"/>
                <w:szCs w:val="16"/>
              </w:rPr>
            </w:pPr>
          </w:p>
        </w:tc>
        <w:tc>
          <w:tcPr>
            <w:tcW w:w="782" w:type="dxa"/>
            <w:gridSpan w:val="2"/>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both"/>
              <w:rPr>
                <w:b/>
                <w:sz w:val="16"/>
                <w:szCs w:val="16"/>
                <w:highlight w:val="yellow"/>
              </w:rPr>
            </w:pPr>
          </w:p>
        </w:tc>
        <w:tc>
          <w:tcPr>
            <w:tcW w:w="782" w:type="dxa"/>
            <w:tcBorders>
              <w:left w:val="single" w:sz="2" w:space="0" w:color="auto"/>
              <w:bottom w:val="single" w:sz="2" w:space="0" w:color="auto"/>
              <w:right w:val="single" w:sz="2" w:space="0" w:color="auto"/>
            </w:tcBorders>
          </w:tcPr>
          <w:p w:rsidR="00E45AF7" w:rsidRPr="00EB20F8" w:rsidRDefault="00E45AF7" w:rsidP="00A56574">
            <w:pPr>
              <w:jc w:val="both"/>
              <w:rPr>
                <w:b/>
                <w:sz w:val="16"/>
                <w:szCs w:val="16"/>
              </w:rPr>
            </w:pPr>
            <w:r w:rsidRPr="00EB20F8">
              <w:rPr>
                <w:b/>
                <w:sz w:val="16"/>
                <w:szCs w:val="16"/>
              </w:rPr>
              <w:t>$2,000</w:t>
            </w:r>
          </w:p>
        </w:tc>
        <w:tc>
          <w:tcPr>
            <w:tcW w:w="783" w:type="dxa"/>
            <w:gridSpan w:val="3"/>
            <w:tcBorders>
              <w:left w:val="single" w:sz="2" w:space="0" w:color="auto"/>
              <w:bottom w:val="single" w:sz="2" w:space="0" w:color="auto"/>
              <w:right w:val="single" w:sz="2" w:space="0" w:color="auto"/>
            </w:tcBorders>
          </w:tcPr>
          <w:p w:rsidR="00E45AF7" w:rsidRPr="00EB20F8" w:rsidRDefault="00E45AF7" w:rsidP="00A56574">
            <w:pPr>
              <w:jc w:val="both"/>
              <w:rPr>
                <w:b/>
                <w:sz w:val="16"/>
                <w:szCs w:val="16"/>
              </w:rPr>
            </w:pPr>
          </w:p>
        </w:tc>
        <w:tc>
          <w:tcPr>
            <w:tcW w:w="782" w:type="dxa"/>
            <w:tcBorders>
              <w:left w:val="single" w:sz="2" w:space="0" w:color="auto"/>
              <w:bottom w:val="single" w:sz="2" w:space="0" w:color="auto"/>
              <w:right w:val="single" w:sz="2" w:space="0" w:color="auto"/>
            </w:tcBorders>
          </w:tcPr>
          <w:p w:rsidR="00E45AF7" w:rsidRPr="00EB20F8" w:rsidRDefault="00E45AF7" w:rsidP="00A56574">
            <w:pPr>
              <w:jc w:val="both"/>
              <w:rPr>
                <w:sz w:val="16"/>
                <w:szCs w:val="16"/>
              </w:rPr>
            </w:pPr>
          </w:p>
        </w:tc>
        <w:tc>
          <w:tcPr>
            <w:tcW w:w="782" w:type="dxa"/>
            <w:tcBorders>
              <w:left w:val="single" w:sz="2" w:space="0" w:color="auto"/>
              <w:bottom w:val="single" w:sz="2" w:space="0" w:color="auto"/>
              <w:right w:val="single" w:sz="2" w:space="0" w:color="auto"/>
            </w:tcBorders>
          </w:tcPr>
          <w:p w:rsidR="00E45AF7" w:rsidRPr="00EB20F8" w:rsidRDefault="00E45AF7" w:rsidP="00A56574">
            <w:pPr>
              <w:jc w:val="both"/>
              <w:rPr>
                <w:sz w:val="16"/>
                <w:szCs w:val="16"/>
              </w:rPr>
            </w:pPr>
          </w:p>
        </w:tc>
        <w:tc>
          <w:tcPr>
            <w:tcW w:w="814" w:type="dxa"/>
            <w:tcBorders>
              <w:top w:val="single" w:sz="2" w:space="0" w:color="auto"/>
              <w:left w:val="single" w:sz="2" w:space="0" w:color="auto"/>
              <w:bottom w:val="single" w:sz="2" w:space="0" w:color="auto"/>
              <w:right w:val="single" w:sz="2" w:space="0" w:color="auto"/>
            </w:tcBorders>
          </w:tcPr>
          <w:p w:rsidR="00E45AF7" w:rsidRPr="00EB20F8" w:rsidRDefault="00E45AF7" w:rsidP="00A56574">
            <w:pPr>
              <w:jc w:val="right"/>
              <w:rPr>
                <w:b/>
                <w:sz w:val="16"/>
                <w:szCs w:val="16"/>
              </w:rPr>
            </w:pPr>
            <w:r w:rsidRPr="00EB20F8">
              <w:rPr>
                <w:b/>
                <w:sz w:val="16"/>
                <w:szCs w:val="16"/>
              </w:rPr>
              <w:t>$2,000</w:t>
            </w:r>
          </w:p>
        </w:tc>
      </w:tr>
    </w:tbl>
    <w:p w:rsidR="00E45AF7" w:rsidRPr="00EB20F8" w:rsidRDefault="00E45AF7" w:rsidP="00E45AF7">
      <w:pPr>
        <w:tabs>
          <w:tab w:val="left" w:pos="2340"/>
        </w:tabs>
        <w:jc w:val="both"/>
        <w:rPr>
          <w:sz w:val="16"/>
          <w:szCs w:val="16"/>
        </w:rPr>
      </w:pPr>
    </w:p>
    <w:p w:rsidR="00E45AF7" w:rsidRPr="001C06D7" w:rsidRDefault="00E45AF7" w:rsidP="00E45AF7">
      <w:pPr>
        <w:tabs>
          <w:tab w:val="left" w:pos="2340"/>
        </w:tabs>
        <w:jc w:val="both"/>
        <w:rPr>
          <w:b/>
          <w:sz w:val="18"/>
          <w:szCs w:val="18"/>
        </w:rPr>
      </w:pPr>
    </w:p>
    <w:p w:rsidR="00E45AF7" w:rsidRPr="001C06D7" w:rsidRDefault="00E45AF7" w:rsidP="00E45AF7">
      <w:pPr>
        <w:tabs>
          <w:tab w:val="left" w:pos="2340"/>
        </w:tabs>
        <w:jc w:val="both"/>
        <w:rPr>
          <w:iCs/>
          <w:sz w:val="18"/>
          <w:szCs w:val="18"/>
        </w:rPr>
      </w:pPr>
      <w:r w:rsidRPr="001C06D7">
        <w:rPr>
          <w:b/>
          <w:sz w:val="18"/>
          <w:szCs w:val="18"/>
        </w:rPr>
        <w:lastRenderedPageBreak/>
        <w:t xml:space="preserve">     Target DLI: </w:t>
      </w:r>
      <w:r w:rsidRPr="001C06D7">
        <w:rPr>
          <w:b/>
          <w:sz w:val="18"/>
          <w:szCs w:val="18"/>
        </w:rPr>
        <w:tab/>
        <w:t xml:space="preserve">     DLI 1.0</w:t>
      </w:r>
      <w:r w:rsidRPr="001C06D7">
        <w:rPr>
          <w:sz w:val="18"/>
          <w:szCs w:val="18"/>
        </w:rPr>
        <w:t xml:space="preserve"> Readiness (Basic and Full)</w:t>
      </w:r>
    </w:p>
    <w:p w:rsidR="00E45AF7" w:rsidRPr="001C06D7" w:rsidRDefault="00E45AF7" w:rsidP="00E45AF7">
      <w:pPr>
        <w:tabs>
          <w:tab w:val="left" w:pos="2520"/>
        </w:tabs>
        <w:jc w:val="both"/>
        <w:rPr>
          <w:b/>
          <w:iCs/>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2 to 4, (April to December 2019)</w:t>
      </w:r>
    </w:p>
    <w:p w:rsidR="00E45AF7" w:rsidRPr="001C06D7" w:rsidRDefault="00E45AF7" w:rsidP="00E45AF7">
      <w:pPr>
        <w:tabs>
          <w:tab w:val="left" w:pos="2520"/>
          <w:tab w:val="left" w:pos="2552"/>
        </w:tabs>
        <w:autoSpaceDE w:val="0"/>
        <w:autoSpaceDN w:val="0"/>
        <w:adjustRightInd w:val="0"/>
        <w:jc w:val="both"/>
        <w:rPr>
          <w:b/>
          <w:iCs/>
          <w:sz w:val="18"/>
          <w:szCs w:val="18"/>
        </w:rPr>
      </w:pPr>
      <w:r w:rsidRPr="001C06D7">
        <w:rPr>
          <w:b/>
          <w:sz w:val="18"/>
          <w:szCs w:val="18"/>
        </w:rPr>
        <w:t xml:space="preserve">     Activity:  </w:t>
      </w:r>
      <w:r w:rsidRPr="001C06D7">
        <w:rPr>
          <w:b/>
          <w:sz w:val="18"/>
          <w:szCs w:val="18"/>
        </w:rPr>
        <w:tab/>
        <w:t xml:space="preserve">1.1 </w:t>
      </w:r>
      <w:r w:rsidRPr="001C06D7">
        <w:rPr>
          <w:sz w:val="18"/>
          <w:szCs w:val="18"/>
        </w:rPr>
        <w:t>Set-up Institutional Framework for the Commencement of ACE</w:t>
      </w:r>
    </w:p>
    <w:p w:rsidR="00E45AF7" w:rsidRPr="001C06D7" w:rsidRDefault="00E45AF7" w:rsidP="00E45AF7">
      <w:pPr>
        <w:tabs>
          <w:tab w:val="left" w:pos="2520"/>
        </w:tabs>
        <w:ind w:left="2552" w:hanging="2552"/>
        <w:contextualSpacing/>
        <w:jc w:val="both"/>
        <w:rPr>
          <w:color w:val="000000"/>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r w:rsidRPr="001C06D7">
        <w:rPr>
          <w:b/>
          <w:sz w:val="18"/>
          <w:szCs w:val="18"/>
        </w:rPr>
        <w:t xml:space="preserve">1.1.2 </w:t>
      </w:r>
      <w:r w:rsidRPr="001C06D7">
        <w:rPr>
          <w:rFonts w:eastAsia="Calibri"/>
          <w:sz w:val="18"/>
          <w:szCs w:val="18"/>
        </w:rPr>
        <w:t>Operationalize the administrative manual for ACE administration: procurement, financial management, M&amp;E and designate ACE team members</w:t>
      </w:r>
    </w:p>
    <w:p w:rsidR="00E45AF7" w:rsidRPr="001C06D7" w:rsidRDefault="00E45AF7" w:rsidP="00E45AF7">
      <w:pPr>
        <w:jc w:val="both"/>
        <w:rPr>
          <w:sz w:val="18"/>
          <w:szCs w:val="18"/>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9"/>
        <w:gridCol w:w="1115"/>
        <w:gridCol w:w="345"/>
        <w:gridCol w:w="331"/>
        <w:gridCol w:w="327"/>
        <w:gridCol w:w="307"/>
        <w:gridCol w:w="724"/>
        <w:gridCol w:w="221"/>
        <w:gridCol w:w="679"/>
        <w:gridCol w:w="810"/>
        <w:gridCol w:w="361"/>
        <w:gridCol w:w="136"/>
        <w:gridCol w:w="403"/>
        <w:gridCol w:w="900"/>
        <w:gridCol w:w="900"/>
        <w:gridCol w:w="1015"/>
      </w:tblGrid>
      <w:tr w:rsidR="00E45AF7" w:rsidRPr="001C06D7" w:rsidTr="00A56574">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RESULT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A56574">
            <w:pPr>
              <w:contextualSpacing/>
              <w:jc w:val="both"/>
              <w:rPr>
                <w:rFonts w:eastAsia="Calibri"/>
                <w:sz w:val="16"/>
                <w:szCs w:val="16"/>
              </w:rPr>
            </w:pPr>
            <w:r w:rsidRPr="00F37E3B">
              <w:rPr>
                <w:rFonts w:eastAsia="Calibri"/>
                <w:sz w:val="16"/>
                <w:szCs w:val="16"/>
              </w:rPr>
              <w:t>A working administrative manual and ACE Team</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ACTIVITY</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rFonts w:eastAsia="Calibri"/>
                <w:sz w:val="16"/>
                <w:szCs w:val="16"/>
              </w:rPr>
              <w:t>Operationalize the administrative manual for ACE administration: procurement, financial management, M&amp;E and designate ACE team members</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OUTPUT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A56574">
            <w:pPr>
              <w:contextualSpacing/>
              <w:jc w:val="both"/>
              <w:rPr>
                <w:sz w:val="16"/>
                <w:szCs w:val="16"/>
              </w:rPr>
            </w:pPr>
            <w:r w:rsidRPr="00F37E3B">
              <w:rPr>
                <w:sz w:val="16"/>
                <w:szCs w:val="16"/>
              </w:rPr>
              <w:t>Administrative manual covering the following areas;</w:t>
            </w:r>
          </w:p>
          <w:p w:rsidR="00E45AF7" w:rsidRPr="00F37E3B" w:rsidRDefault="00E45AF7" w:rsidP="00E45AF7">
            <w:pPr>
              <w:numPr>
                <w:ilvl w:val="0"/>
                <w:numId w:val="26"/>
              </w:numPr>
              <w:contextualSpacing/>
              <w:jc w:val="both"/>
              <w:rPr>
                <w:sz w:val="16"/>
                <w:szCs w:val="16"/>
              </w:rPr>
            </w:pPr>
            <w:r w:rsidRPr="00F37E3B">
              <w:rPr>
                <w:sz w:val="16"/>
                <w:szCs w:val="16"/>
              </w:rPr>
              <w:t xml:space="preserve">Procurement management </w:t>
            </w:r>
          </w:p>
          <w:p w:rsidR="00E45AF7" w:rsidRPr="00F37E3B" w:rsidRDefault="00E45AF7" w:rsidP="00E45AF7">
            <w:pPr>
              <w:numPr>
                <w:ilvl w:val="0"/>
                <w:numId w:val="26"/>
              </w:numPr>
              <w:contextualSpacing/>
              <w:jc w:val="both"/>
              <w:rPr>
                <w:sz w:val="16"/>
                <w:szCs w:val="16"/>
              </w:rPr>
            </w:pPr>
            <w:r w:rsidRPr="00F37E3B">
              <w:rPr>
                <w:sz w:val="16"/>
                <w:szCs w:val="16"/>
              </w:rPr>
              <w:t xml:space="preserve">Financial management </w:t>
            </w:r>
          </w:p>
          <w:p w:rsidR="00E45AF7" w:rsidRPr="00F37E3B" w:rsidRDefault="00E45AF7" w:rsidP="00E45AF7">
            <w:pPr>
              <w:numPr>
                <w:ilvl w:val="0"/>
                <w:numId w:val="26"/>
              </w:numPr>
              <w:contextualSpacing/>
              <w:jc w:val="both"/>
              <w:rPr>
                <w:sz w:val="16"/>
                <w:szCs w:val="16"/>
              </w:rPr>
            </w:pPr>
            <w:r w:rsidRPr="00F37E3B">
              <w:rPr>
                <w:sz w:val="16"/>
                <w:szCs w:val="16"/>
              </w:rPr>
              <w:t xml:space="preserve">Monitoring and Evaluation </w:t>
            </w:r>
          </w:p>
          <w:p w:rsidR="00E45AF7" w:rsidRPr="00F37E3B" w:rsidRDefault="00E45AF7" w:rsidP="00A56574">
            <w:pPr>
              <w:contextualSpacing/>
              <w:jc w:val="both"/>
              <w:rPr>
                <w:sz w:val="16"/>
                <w:szCs w:val="16"/>
              </w:rPr>
            </w:pPr>
            <w:r w:rsidRPr="00F37E3B">
              <w:rPr>
                <w:sz w:val="16"/>
                <w:szCs w:val="16"/>
              </w:rPr>
              <w:t>Designate ACE team members to the following portfolios</w:t>
            </w:r>
          </w:p>
          <w:p w:rsidR="00E45AF7" w:rsidRPr="00F37E3B" w:rsidRDefault="00E45AF7" w:rsidP="00E45AF7">
            <w:pPr>
              <w:pStyle w:val="ListParagraph"/>
              <w:numPr>
                <w:ilvl w:val="0"/>
                <w:numId w:val="28"/>
              </w:numPr>
              <w:jc w:val="both"/>
              <w:rPr>
                <w:sz w:val="16"/>
                <w:szCs w:val="16"/>
              </w:rPr>
            </w:pPr>
            <w:r w:rsidRPr="00F37E3B">
              <w:rPr>
                <w:sz w:val="16"/>
                <w:szCs w:val="16"/>
              </w:rPr>
              <w:t>Project Lead</w:t>
            </w:r>
          </w:p>
          <w:p w:rsidR="00E45AF7" w:rsidRPr="00F37E3B" w:rsidRDefault="00E45AF7" w:rsidP="00E45AF7">
            <w:pPr>
              <w:pStyle w:val="ListParagraph"/>
              <w:numPr>
                <w:ilvl w:val="0"/>
                <w:numId w:val="28"/>
              </w:numPr>
              <w:jc w:val="both"/>
              <w:rPr>
                <w:sz w:val="16"/>
                <w:szCs w:val="16"/>
              </w:rPr>
            </w:pPr>
            <w:r w:rsidRPr="00F37E3B">
              <w:rPr>
                <w:sz w:val="16"/>
                <w:szCs w:val="16"/>
              </w:rPr>
              <w:t>Deputy Project Lead</w:t>
            </w:r>
          </w:p>
          <w:p w:rsidR="00E45AF7" w:rsidRPr="00F37E3B" w:rsidRDefault="00E45AF7" w:rsidP="00E45AF7">
            <w:pPr>
              <w:pStyle w:val="ListParagraph"/>
              <w:numPr>
                <w:ilvl w:val="0"/>
                <w:numId w:val="28"/>
              </w:numPr>
              <w:jc w:val="both"/>
              <w:rPr>
                <w:sz w:val="16"/>
                <w:szCs w:val="16"/>
              </w:rPr>
            </w:pPr>
            <w:r w:rsidRPr="00F37E3B">
              <w:rPr>
                <w:sz w:val="16"/>
                <w:szCs w:val="16"/>
              </w:rPr>
              <w:t>Partnership Coordinator</w:t>
            </w:r>
          </w:p>
          <w:p w:rsidR="00E45AF7" w:rsidRPr="00F37E3B" w:rsidRDefault="00E45AF7" w:rsidP="00E45AF7">
            <w:pPr>
              <w:pStyle w:val="ListParagraph"/>
              <w:numPr>
                <w:ilvl w:val="0"/>
                <w:numId w:val="28"/>
              </w:numPr>
              <w:jc w:val="both"/>
              <w:rPr>
                <w:sz w:val="16"/>
                <w:szCs w:val="16"/>
              </w:rPr>
            </w:pPr>
            <w:r w:rsidRPr="00F37E3B">
              <w:rPr>
                <w:sz w:val="16"/>
                <w:szCs w:val="16"/>
              </w:rPr>
              <w:t>Administrative Assistant</w:t>
            </w:r>
          </w:p>
          <w:p w:rsidR="00E45AF7" w:rsidRPr="00F37E3B" w:rsidRDefault="00E45AF7" w:rsidP="00A56574">
            <w:pPr>
              <w:jc w:val="both"/>
              <w:rPr>
                <w:sz w:val="16"/>
                <w:szCs w:val="16"/>
              </w:rPr>
            </w:pPr>
            <w:r w:rsidRPr="00F37E3B">
              <w:rPr>
                <w:sz w:val="16"/>
                <w:szCs w:val="16"/>
              </w:rPr>
              <w:t>Inauguration of Boards</w:t>
            </w:r>
          </w:p>
          <w:p w:rsidR="00E45AF7" w:rsidRPr="00F37E3B" w:rsidRDefault="00E45AF7" w:rsidP="00E45AF7">
            <w:pPr>
              <w:pStyle w:val="ListParagraph"/>
              <w:numPr>
                <w:ilvl w:val="0"/>
                <w:numId w:val="29"/>
              </w:numPr>
              <w:jc w:val="both"/>
              <w:rPr>
                <w:sz w:val="16"/>
                <w:szCs w:val="16"/>
              </w:rPr>
            </w:pPr>
            <w:r w:rsidRPr="00F37E3B">
              <w:rPr>
                <w:sz w:val="16"/>
                <w:szCs w:val="16"/>
              </w:rPr>
              <w:t>International Scientific Advisory Board</w:t>
            </w:r>
          </w:p>
          <w:p w:rsidR="00E45AF7" w:rsidRPr="00F37E3B" w:rsidRDefault="00E45AF7" w:rsidP="00E45AF7">
            <w:pPr>
              <w:pStyle w:val="ListParagraph"/>
              <w:numPr>
                <w:ilvl w:val="0"/>
                <w:numId w:val="29"/>
              </w:numPr>
              <w:jc w:val="both"/>
              <w:rPr>
                <w:sz w:val="16"/>
                <w:szCs w:val="16"/>
              </w:rPr>
            </w:pPr>
            <w:r w:rsidRPr="00F37E3B">
              <w:rPr>
                <w:sz w:val="16"/>
                <w:szCs w:val="16"/>
              </w:rPr>
              <w:t>Sector Advisory Board</w:t>
            </w:r>
          </w:p>
          <w:p w:rsidR="00E45AF7" w:rsidRPr="00F37E3B" w:rsidRDefault="00E45AF7" w:rsidP="00A56574">
            <w:pPr>
              <w:jc w:val="both"/>
              <w:rPr>
                <w:sz w:val="16"/>
                <w:szCs w:val="16"/>
              </w:rPr>
            </w:pPr>
            <w:r w:rsidRPr="00F37E3B">
              <w:rPr>
                <w:sz w:val="16"/>
                <w:szCs w:val="16"/>
              </w:rPr>
              <w:t>Project Manager and Accountant Appointed</w:t>
            </w:r>
          </w:p>
        </w:tc>
      </w:tr>
      <w:tr w:rsidR="00E45AF7" w:rsidRPr="001C06D7" w:rsidTr="00A56574">
        <w:tblPrEx>
          <w:tblCellMar>
            <w:top w:w="85" w:type="dxa"/>
            <w:left w:w="85" w:type="dxa"/>
            <w:bottom w:w="85" w:type="dxa"/>
            <w:right w:w="85" w:type="dxa"/>
          </w:tblCellMar>
        </w:tblPrEx>
        <w:trPr>
          <w:tblCellSpacing w:w="42" w:type="dxa"/>
        </w:trPr>
        <w:tc>
          <w:tcPr>
            <w:tcW w:w="5843" w:type="dxa"/>
            <w:gridSpan w:val="11"/>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OUTPUT INDICATOR</w:t>
            </w:r>
          </w:p>
          <w:p w:rsidR="00E45AF7" w:rsidRPr="00F37E3B" w:rsidRDefault="00E45AF7" w:rsidP="00E45AF7">
            <w:pPr>
              <w:numPr>
                <w:ilvl w:val="0"/>
                <w:numId w:val="22"/>
              </w:numPr>
              <w:ind w:left="434"/>
              <w:contextualSpacing/>
              <w:jc w:val="both"/>
              <w:rPr>
                <w:rFonts w:eastAsia="Calibri"/>
                <w:sz w:val="16"/>
                <w:szCs w:val="16"/>
              </w:rPr>
            </w:pPr>
            <w:r w:rsidRPr="00F37E3B">
              <w:rPr>
                <w:sz w:val="16"/>
                <w:szCs w:val="16"/>
              </w:rPr>
              <w:t>Submission of administrative manual</w:t>
            </w:r>
          </w:p>
          <w:p w:rsidR="00E45AF7" w:rsidRPr="00F37E3B" w:rsidRDefault="00E45AF7" w:rsidP="00E45AF7">
            <w:pPr>
              <w:numPr>
                <w:ilvl w:val="0"/>
                <w:numId w:val="22"/>
              </w:numPr>
              <w:ind w:left="434"/>
              <w:contextualSpacing/>
              <w:jc w:val="both"/>
              <w:rPr>
                <w:rFonts w:eastAsia="Calibri"/>
                <w:sz w:val="16"/>
                <w:szCs w:val="16"/>
              </w:rPr>
            </w:pPr>
            <w:r w:rsidRPr="00F37E3B">
              <w:rPr>
                <w:sz w:val="16"/>
                <w:szCs w:val="16"/>
              </w:rPr>
              <w:t>Submission of appointment letters of ACE core team members</w:t>
            </w:r>
          </w:p>
          <w:p w:rsidR="00E45AF7" w:rsidRPr="00F37E3B" w:rsidRDefault="00E45AF7" w:rsidP="00E45AF7">
            <w:pPr>
              <w:numPr>
                <w:ilvl w:val="0"/>
                <w:numId w:val="22"/>
              </w:numPr>
              <w:ind w:left="434"/>
              <w:contextualSpacing/>
              <w:jc w:val="both"/>
              <w:rPr>
                <w:rFonts w:eastAsia="Calibri"/>
                <w:sz w:val="16"/>
                <w:szCs w:val="16"/>
              </w:rPr>
            </w:pPr>
            <w:r w:rsidRPr="00F37E3B">
              <w:rPr>
                <w:sz w:val="16"/>
                <w:szCs w:val="16"/>
              </w:rPr>
              <w:t>Submission of appointment letters of Board members</w:t>
            </w:r>
          </w:p>
        </w:tc>
        <w:tc>
          <w:tcPr>
            <w:tcW w:w="3228" w:type="dxa"/>
            <w:gridSpan w:val="5"/>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SOURCE OF VERIFICATION</w:t>
            </w:r>
          </w:p>
          <w:p w:rsidR="00E45AF7" w:rsidRPr="00F37E3B" w:rsidRDefault="00E45AF7" w:rsidP="00E45AF7">
            <w:pPr>
              <w:numPr>
                <w:ilvl w:val="0"/>
                <w:numId w:val="26"/>
              </w:numPr>
              <w:ind w:left="460"/>
              <w:contextualSpacing/>
              <w:jc w:val="both"/>
              <w:rPr>
                <w:rFonts w:eastAsia="Calibri"/>
                <w:sz w:val="16"/>
                <w:szCs w:val="16"/>
              </w:rPr>
            </w:pPr>
            <w:r w:rsidRPr="00F37E3B">
              <w:rPr>
                <w:sz w:val="16"/>
                <w:szCs w:val="16"/>
              </w:rPr>
              <w:t>Approved administrative manual</w:t>
            </w:r>
          </w:p>
          <w:p w:rsidR="00E45AF7" w:rsidRPr="00F37E3B" w:rsidRDefault="00E45AF7" w:rsidP="00E45AF7">
            <w:pPr>
              <w:numPr>
                <w:ilvl w:val="0"/>
                <w:numId w:val="26"/>
              </w:numPr>
              <w:ind w:left="460"/>
              <w:contextualSpacing/>
              <w:jc w:val="both"/>
              <w:rPr>
                <w:rFonts w:eastAsia="Calibri"/>
                <w:sz w:val="16"/>
                <w:szCs w:val="16"/>
              </w:rPr>
            </w:pPr>
            <w:r w:rsidRPr="00F37E3B">
              <w:rPr>
                <w:sz w:val="16"/>
                <w:szCs w:val="16"/>
              </w:rPr>
              <w:t>Appointment letters</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IMPLEMENTATION MILESTONES</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E45AF7">
            <w:pPr>
              <w:numPr>
                <w:ilvl w:val="0"/>
                <w:numId w:val="23"/>
              </w:numPr>
              <w:contextualSpacing/>
              <w:jc w:val="both"/>
              <w:rPr>
                <w:sz w:val="16"/>
                <w:szCs w:val="16"/>
              </w:rPr>
            </w:pPr>
            <w:r w:rsidRPr="00F37E3B">
              <w:rPr>
                <w:sz w:val="16"/>
                <w:szCs w:val="16"/>
              </w:rPr>
              <w:t>Draft administrative manual ready by 30</w:t>
            </w:r>
            <w:r w:rsidRPr="00F37E3B">
              <w:rPr>
                <w:sz w:val="16"/>
                <w:szCs w:val="16"/>
                <w:vertAlign w:val="superscript"/>
              </w:rPr>
              <w:t>th</w:t>
            </w:r>
            <w:r w:rsidRPr="00F37E3B">
              <w:rPr>
                <w:sz w:val="16"/>
                <w:szCs w:val="16"/>
              </w:rPr>
              <w:t xml:space="preserve"> May 2019</w:t>
            </w:r>
          </w:p>
          <w:p w:rsidR="00E45AF7" w:rsidRPr="00F37E3B" w:rsidRDefault="00E45AF7" w:rsidP="00E45AF7">
            <w:pPr>
              <w:numPr>
                <w:ilvl w:val="0"/>
                <w:numId w:val="23"/>
              </w:numPr>
              <w:contextualSpacing/>
              <w:jc w:val="both"/>
              <w:rPr>
                <w:sz w:val="16"/>
                <w:szCs w:val="16"/>
              </w:rPr>
            </w:pPr>
            <w:r w:rsidRPr="00F37E3B">
              <w:rPr>
                <w:sz w:val="16"/>
                <w:szCs w:val="16"/>
              </w:rPr>
              <w:t>Administrative manual revised by project team and partners by 30</w:t>
            </w:r>
            <w:r w:rsidRPr="00F37E3B">
              <w:rPr>
                <w:sz w:val="16"/>
                <w:szCs w:val="16"/>
                <w:vertAlign w:val="superscript"/>
              </w:rPr>
              <w:t>th</w:t>
            </w:r>
            <w:r w:rsidRPr="00F37E3B">
              <w:rPr>
                <w:sz w:val="16"/>
                <w:szCs w:val="16"/>
              </w:rPr>
              <w:t xml:space="preserve"> June 2019</w:t>
            </w:r>
          </w:p>
          <w:p w:rsidR="00E45AF7" w:rsidRPr="00F37E3B" w:rsidRDefault="00E45AF7" w:rsidP="00E45AF7">
            <w:pPr>
              <w:numPr>
                <w:ilvl w:val="0"/>
                <w:numId w:val="23"/>
              </w:numPr>
              <w:contextualSpacing/>
              <w:jc w:val="both"/>
              <w:rPr>
                <w:sz w:val="16"/>
                <w:szCs w:val="16"/>
              </w:rPr>
            </w:pPr>
            <w:r w:rsidRPr="00F37E3B">
              <w:rPr>
                <w:sz w:val="16"/>
                <w:szCs w:val="16"/>
              </w:rPr>
              <w:t>Administrative manual ready for approval by 1</w:t>
            </w:r>
            <w:r w:rsidRPr="00F37E3B">
              <w:rPr>
                <w:sz w:val="16"/>
                <w:szCs w:val="16"/>
                <w:vertAlign w:val="superscript"/>
              </w:rPr>
              <w:t>st</w:t>
            </w:r>
            <w:r w:rsidRPr="00F37E3B">
              <w:rPr>
                <w:sz w:val="16"/>
                <w:szCs w:val="16"/>
              </w:rPr>
              <w:t xml:space="preserve"> July 2019</w:t>
            </w:r>
          </w:p>
          <w:p w:rsidR="00E45AF7" w:rsidRPr="00F37E3B" w:rsidRDefault="00E45AF7" w:rsidP="00E45AF7">
            <w:pPr>
              <w:numPr>
                <w:ilvl w:val="0"/>
                <w:numId w:val="23"/>
              </w:numPr>
              <w:contextualSpacing/>
              <w:jc w:val="both"/>
              <w:rPr>
                <w:sz w:val="16"/>
                <w:szCs w:val="16"/>
              </w:rPr>
            </w:pPr>
            <w:r w:rsidRPr="00F37E3B">
              <w:rPr>
                <w:sz w:val="16"/>
                <w:szCs w:val="16"/>
              </w:rPr>
              <w:t>Administrative manual approved by 1</w:t>
            </w:r>
            <w:r w:rsidRPr="00F37E3B">
              <w:rPr>
                <w:sz w:val="16"/>
                <w:szCs w:val="16"/>
                <w:vertAlign w:val="superscript"/>
              </w:rPr>
              <w:t>st</w:t>
            </w:r>
            <w:r w:rsidRPr="00F37E3B">
              <w:rPr>
                <w:sz w:val="16"/>
                <w:szCs w:val="16"/>
              </w:rPr>
              <w:t xml:space="preserve"> September 2019</w:t>
            </w:r>
          </w:p>
          <w:p w:rsidR="00E45AF7" w:rsidRPr="00F37E3B" w:rsidRDefault="00E45AF7" w:rsidP="00E45AF7">
            <w:pPr>
              <w:numPr>
                <w:ilvl w:val="0"/>
                <w:numId w:val="23"/>
              </w:numPr>
              <w:contextualSpacing/>
              <w:jc w:val="both"/>
              <w:rPr>
                <w:sz w:val="16"/>
                <w:szCs w:val="16"/>
              </w:rPr>
            </w:pPr>
            <w:r w:rsidRPr="00F37E3B">
              <w:rPr>
                <w:sz w:val="16"/>
                <w:szCs w:val="16"/>
              </w:rPr>
              <w:t>Formal appointment of ACE core team members by 30</w:t>
            </w:r>
            <w:r w:rsidRPr="00F37E3B">
              <w:rPr>
                <w:sz w:val="16"/>
                <w:szCs w:val="16"/>
                <w:vertAlign w:val="superscript"/>
              </w:rPr>
              <w:t>th</w:t>
            </w:r>
            <w:r w:rsidRPr="00F37E3B">
              <w:rPr>
                <w:sz w:val="16"/>
                <w:szCs w:val="16"/>
              </w:rPr>
              <w:t xml:space="preserve"> April 2019</w:t>
            </w:r>
          </w:p>
          <w:p w:rsidR="00E45AF7" w:rsidRPr="00F37E3B" w:rsidRDefault="00E45AF7" w:rsidP="00E45AF7">
            <w:pPr>
              <w:numPr>
                <w:ilvl w:val="0"/>
                <w:numId w:val="23"/>
              </w:numPr>
              <w:contextualSpacing/>
              <w:jc w:val="both"/>
              <w:rPr>
                <w:sz w:val="16"/>
                <w:szCs w:val="16"/>
              </w:rPr>
            </w:pPr>
            <w:r w:rsidRPr="00F37E3B">
              <w:rPr>
                <w:sz w:val="16"/>
                <w:szCs w:val="16"/>
              </w:rPr>
              <w:t>Advertise the position of Project Manager and Accountant by 30</w:t>
            </w:r>
            <w:r w:rsidRPr="00F37E3B">
              <w:rPr>
                <w:sz w:val="16"/>
                <w:szCs w:val="16"/>
                <w:vertAlign w:val="superscript"/>
              </w:rPr>
              <w:t>th</w:t>
            </w:r>
            <w:r w:rsidRPr="00F37E3B">
              <w:rPr>
                <w:sz w:val="16"/>
                <w:szCs w:val="16"/>
              </w:rPr>
              <w:t xml:space="preserve"> May 2019</w:t>
            </w:r>
          </w:p>
          <w:p w:rsidR="00E45AF7" w:rsidRPr="00F37E3B" w:rsidRDefault="00E45AF7" w:rsidP="00E45AF7">
            <w:pPr>
              <w:numPr>
                <w:ilvl w:val="0"/>
                <w:numId w:val="23"/>
              </w:numPr>
              <w:contextualSpacing/>
              <w:jc w:val="both"/>
              <w:rPr>
                <w:sz w:val="16"/>
                <w:szCs w:val="16"/>
              </w:rPr>
            </w:pPr>
            <w:r w:rsidRPr="00F37E3B">
              <w:rPr>
                <w:sz w:val="16"/>
                <w:szCs w:val="16"/>
              </w:rPr>
              <w:t>Appoint Project Manager and Accountant by 30</w:t>
            </w:r>
            <w:r w:rsidRPr="00F37E3B">
              <w:rPr>
                <w:sz w:val="16"/>
                <w:szCs w:val="16"/>
                <w:vertAlign w:val="superscript"/>
              </w:rPr>
              <w:t>th</w:t>
            </w:r>
            <w:r w:rsidRPr="00F37E3B">
              <w:rPr>
                <w:sz w:val="16"/>
                <w:szCs w:val="16"/>
              </w:rPr>
              <w:t xml:space="preserve"> July 2019</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PROCUREMENT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A56574">
            <w:pPr>
              <w:contextualSpacing/>
              <w:jc w:val="both"/>
              <w:rPr>
                <w:rFonts w:eastAsia="Calibri"/>
                <w:sz w:val="16"/>
                <w:szCs w:val="16"/>
              </w:rPr>
            </w:pPr>
            <w:r w:rsidRPr="00F37E3B">
              <w:rPr>
                <w:sz w:val="16"/>
                <w:szCs w:val="16"/>
              </w:rPr>
              <w:t xml:space="preserve">Services </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RESPONSIBILITY FOR IMPLEMENTATION</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F37E3B" w:rsidRDefault="00E45AF7" w:rsidP="00E45AF7">
            <w:pPr>
              <w:numPr>
                <w:ilvl w:val="0"/>
                <w:numId w:val="23"/>
              </w:numPr>
              <w:contextualSpacing/>
              <w:jc w:val="both"/>
              <w:rPr>
                <w:sz w:val="16"/>
                <w:szCs w:val="16"/>
              </w:rPr>
            </w:pPr>
            <w:r w:rsidRPr="00F37E3B">
              <w:rPr>
                <w:sz w:val="16"/>
                <w:szCs w:val="16"/>
              </w:rPr>
              <w:t>Project Lead, Director of procurement, finance officer, University management, Office of Grants and Research Director, University HR Office</w:t>
            </w:r>
          </w:p>
          <w:p w:rsidR="00E45AF7" w:rsidRPr="00F37E3B" w:rsidRDefault="00E45AF7" w:rsidP="00A56574">
            <w:pPr>
              <w:jc w:val="both"/>
              <w:rPr>
                <w:sz w:val="16"/>
                <w:szCs w:val="16"/>
              </w:rPr>
            </w:pPr>
          </w:p>
        </w:tc>
      </w:tr>
      <w:tr w:rsidR="00E45AF7" w:rsidRPr="001C06D7" w:rsidTr="00A56574">
        <w:tblPrEx>
          <w:tblCellMar>
            <w:top w:w="85" w:type="dxa"/>
            <w:left w:w="85" w:type="dxa"/>
            <w:bottom w:w="85" w:type="dxa"/>
            <w:right w:w="85" w:type="dxa"/>
          </w:tblCellMar>
        </w:tblPrEx>
        <w:trPr>
          <w:tblCellSpacing w:w="42" w:type="dxa"/>
        </w:trPr>
        <w:tc>
          <w:tcPr>
            <w:tcW w:w="2741" w:type="dxa"/>
            <w:gridSpan w:val="5"/>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 xml:space="preserve">DURATION:  </w:t>
            </w:r>
          </w:p>
          <w:p w:rsidR="00E45AF7" w:rsidRPr="00F37E3B" w:rsidRDefault="00E45AF7" w:rsidP="00A56574">
            <w:pPr>
              <w:jc w:val="both"/>
              <w:rPr>
                <w:color w:val="0000FF"/>
                <w:sz w:val="16"/>
                <w:szCs w:val="16"/>
                <w:highlight w:val="yellow"/>
              </w:rPr>
            </w:pPr>
            <w:r w:rsidRPr="00F37E3B">
              <w:rPr>
                <w:sz w:val="16"/>
                <w:szCs w:val="16"/>
              </w:rPr>
              <w:t>9 months</w:t>
            </w:r>
          </w:p>
        </w:tc>
        <w:tc>
          <w:tcPr>
            <w:tcW w:w="3154" w:type="dxa"/>
            <w:gridSpan w:val="7"/>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 xml:space="preserve">Commencement: </w:t>
            </w:r>
          </w:p>
          <w:p w:rsidR="00E45AF7" w:rsidRPr="00F37E3B" w:rsidRDefault="00E45AF7" w:rsidP="00A56574">
            <w:pPr>
              <w:jc w:val="both"/>
              <w:rPr>
                <w:sz w:val="16"/>
                <w:szCs w:val="16"/>
              </w:rPr>
            </w:pPr>
            <w:r w:rsidRPr="00F37E3B">
              <w:rPr>
                <w:sz w:val="16"/>
                <w:szCs w:val="16"/>
              </w:rPr>
              <w:t>April 2019</w:t>
            </w:r>
          </w:p>
        </w:tc>
        <w:tc>
          <w:tcPr>
            <w:tcW w:w="3092" w:type="dxa"/>
            <w:gridSpan w:val="4"/>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Completion:</w:t>
            </w:r>
          </w:p>
          <w:p w:rsidR="00E45AF7" w:rsidRPr="00F37E3B" w:rsidRDefault="00E45AF7" w:rsidP="00A56574">
            <w:pPr>
              <w:jc w:val="both"/>
              <w:rPr>
                <w:sz w:val="16"/>
                <w:szCs w:val="16"/>
              </w:rPr>
            </w:pPr>
            <w:r w:rsidRPr="00F37E3B">
              <w:rPr>
                <w:sz w:val="16"/>
                <w:szCs w:val="16"/>
              </w:rPr>
              <w:t>December 2019</w:t>
            </w:r>
          </w:p>
        </w:tc>
      </w:tr>
      <w:tr w:rsidR="00E45AF7" w:rsidRPr="001C06D7" w:rsidTr="00A56574">
        <w:tblPrEx>
          <w:tblCellMar>
            <w:top w:w="85" w:type="dxa"/>
            <w:left w:w="85" w:type="dxa"/>
            <w:bottom w:w="85" w:type="dxa"/>
            <w:right w:w="85" w:type="dxa"/>
          </w:tblCellMar>
        </w:tblPrEx>
        <w:trPr>
          <w:tblCellSpacing w:w="42" w:type="dxa"/>
        </w:trPr>
        <w:tc>
          <w:tcPr>
            <w:tcW w:w="3993" w:type="dxa"/>
            <w:gridSpan w:val="8"/>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 xml:space="preserve">PRIMARY CONSTITUENTS: </w:t>
            </w:r>
          </w:p>
          <w:p w:rsidR="00E45AF7" w:rsidRPr="00F37E3B" w:rsidRDefault="00E45AF7" w:rsidP="00E45AF7">
            <w:pPr>
              <w:numPr>
                <w:ilvl w:val="0"/>
                <w:numId w:val="24"/>
              </w:numPr>
              <w:contextualSpacing/>
              <w:jc w:val="both"/>
              <w:rPr>
                <w:sz w:val="16"/>
                <w:szCs w:val="16"/>
              </w:rPr>
            </w:pPr>
            <w:r w:rsidRPr="00F37E3B">
              <w:rPr>
                <w:sz w:val="16"/>
                <w:szCs w:val="16"/>
              </w:rPr>
              <w:t>University Management</w:t>
            </w:r>
          </w:p>
          <w:p w:rsidR="00E45AF7" w:rsidRPr="00F37E3B" w:rsidRDefault="00E45AF7" w:rsidP="00E45AF7">
            <w:pPr>
              <w:numPr>
                <w:ilvl w:val="0"/>
                <w:numId w:val="24"/>
              </w:numPr>
              <w:contextualSpacing/>
              <w:jc w:val="both"/>
              <w:rPr>
                <w:sz w:val="16"/>
                <w:szCs w:val="16"/>
              </w:rPr>
            </w:pPr>
            <w:r w:rsidRPr="00F37E3B">
              <w:rPr>
                <w:sz w:val="16"/>
                <w:szCs w:val="16"/>
              </w:rPr>
              <w:t>University HR Office</w:t>
            </w:r>
          </w:p>
          <w:p w:rsidR="00E45AF7" w:rsidRPr="00F37E3B" w:rsidRDefault="00E45AF7" w:rsidP="00E45AF7">
            <w:pPr>
              <w:numPr>
                <w:ilvl w:val="0"/>
                <w:numId w:val="24"/>
              </w:numPr>
              <w:contextualSpacing/>
              <w:jc w:val="both"/>
              <w:rPr>
                <w:sz w:val="16"/>
                <w:szCs w:val="16"/>
              </w:rPr>
            </w:pPr>
            <w:r w:rsidRPr="00F37E3B">
              <w:rPr>
                <w:sz w:val="16"/>
                <w:szCs w:val="16"/>
              </w:rPr>
              <w:t>ACE team</w:t>
            </w:r>
          </w:p>
          <w:p w:rsidR="00E45AF7" w:rsidRPr="00F37E3B" w:rsidRDefault="00E45AF7" w:rsidP="00A56574">
            <w:pPr>
              <w:ind w:left="720"/>
              <w:contextualSpacing/>
              <w:jc w:val="both"/>
              <w:rPr>
                <w:rFonts w:eastAsia="Calibri"/>
                <w:sz w:val="16"/>
                <w:szCs w:val="16"/>
              </w:rPr>
            </w:pPr>
          </w:p>
        </w:tc>
        <w:tc>
          <w:tcPr>
            <w:tcW w:w="5078" w:type="dxa"/>
            <w:gridSpan w:val="8"/>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 xml:space="preserve">PARTICIPANTS: </w:t>
            </w:r>
          </w:p>
          <w:p w:rsidR="00E45AF7" w:rsidRPr="00F37E3B" w:rsidRDefault="00E45AF7" w:rsidP="00A56574">
            <w:pPr>
              <w:jc w:val="both"/>
              <w:rPr>
                <w:sz w:val="16"/>
                <w:szCs w:val="16"/>
              </w:rPr>
            </w:pPr>
            <w:r w:rsidRPr="00F37E3B">
              <w:rPr>
                <w:sz w:val="16"/>
                <w:szCs w:val="16"/>
              </w:rPr>
              <w:t>ACE team</w:t>
            </w:r>
          </w:p>
          <w:p w:rsidR="00E45AF7" w:rsidRPr="00F37E3B" w:rsidRDefault="00E45AF7" w:rsidP="00A56574">
            <w:pPr>
              <w:jc w:val="both"/>
              <w:rPr>
                <w:sz w:val="16"/>
                <w:szCs w:val="16"/>
              </w:rPr>
            </w:pPr>
            <w:r w:rsidRPr="00F37E3B">
              <w:rPr>
                <w:sz w:val="16"/>
                <w:szCs w:val="16"/>
              </w:rPr>
              <w:t>University procurement office</w:t>
            </w:r>
          </w:p>
          <w:p w:rsidR="00E45AF7" w:rsidRPr="00F37E3B" w:rsidRDefault="00E45AF7" w:rsidP="00A56574">
            <w:pPr>
              <w:jc w:val="both"/>
              <w:rPr>
                <w:sz w:val="16"/>
                <w:szCs w:val="16"/>
              </w:rPr>
            </w:pPr>
            <w:r w:rsidRPr="00F37E3B">
              <w:rPr>
                <w:sz w:val="16"/>
                <w:szCs w:val="16"/>
              </w:rPr>
              <w:t>University finance team</w:t>
            </w:r>
          </w:p>
        </w:tc>
      </w:tr>
      <w:tr w:rsidR="00E45AF7" w:rsidRPr="001C06D7" w:rsidTr="00A56574">
        <w:tblPrEx>
          <w:tblCellMar>
            <w:top w:w="85" w:type="dxa"/>
            <w:left w:w="85" w:type="dxa"/>
            <w:bottom w:w="85" w:type="dxa"/>
            <w:right w:w="85" w:type="dxa"/>
          </w:tblCellMar>
        </w:tblPrEx>
        <w:trPr>
          <w:tblCellSpacing w:w="42" w:type="dxa"/>
        </w:trPr>
        <w:tc>
          <w:tcPr>
            <w:tcW w:w="1738"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ASSUMPTIONS</w:t>
            </w:r>
          </w:p>
        </w:tc>
        <w:tc>
          <w:tcPr>
            <w:tcW w:w="7333" w:type="dxa"/>
            <w:gridSpan w:val="14"/>
            <w:tcBorders>
              <w:top w:val="single" w:sz="2" w:space="0" w:color="auto"/>
              <w:left w:val="single" w:sz="2" w:space="0" w:color="auto"/>
              <w:bottom w:val="single" w:sz="2" w:space="0" w:color="auto"/>
              <w:right w:val="single" w:sz="2" w:space="0" w:color="auto"/>
            </w:tcBorders>
          </w:tcPr>
          <w:p w:rsidR="00E45AF7" w:rsidRPr="00F37E3B" w:rsidRDefault="00E45AF7" w:rsidP="00E45AF7">
            <w:pPr>
              <w:numPr>
                <w:ilvl w:val="0"/>
                <w:numId w:val="25"/>
              </w:numPr>
              <w:contextualSpacing/>
              <w:jc w:val="both"/>
              <w:rPr>
                <w:sz w:val="16"/>
                <w:szCs w:val="16"/>
              </w:rPr>
            </w:pPr>
            <w:r w:rsidRPr="00F37E3B">
              <w:rPr>
                <w:sz w:val="16"/>
                <w:szCs w:val="16"/>
              </w:rPr>
              <w:t>Administrative manual will be developed in collaboration with relevant university units</w:t>
            </w:r>
          </w:p>
          <w:p w:rsidR="00E45AF7" w:rsidRPr="00F37E3B" w:rsidRDefault="00E45AF7" w:rsidP="00E45AF7">
            <w:pPr>
              <w:numPr>
                <w:ilvl w:val="0"/>
                <w:numId w:val="25"/>
              </w:numPr>
              <w:contextualSpacing/>
              <w:jc w:val="both"/>
              <w:rPr>
                <w:rFonts w:eastAsia="Calibri"/>
                <w:sz w:val="16"/>
                <w:szCs w:val="16"/>
              </w:rPr>
            </w:pPr>
            <w:r w:rsidRPr="00F37E3B">
              <w:rPr>
                <w:sz w:val="16"/>
                <w:szCs w:val="16"/>
              </w:rPr>
              <w:t xml:space="preserve">Members of the team will be objective in the development of the manual to remove all forms of corruption </w:t>
            </w:r>
          </w:p>
        </w:tc>
      </w:tr>
      <w:tr w:rsidR="00E45AF7" w:rsidRPr="001C06D7" w:rsidTr="00A56574">
        <w:tblPrEx>
          <w:tblCellMar>
            <w:top w:w="85" w:type="dxa"/>
            <w:left w:w="85" w:type="dxa"/>
            <w:bottom w:w="85" w:type="dxa"/>
            <w:right w:w="85" w:type="dxa"/>
          </w:tblCellMar>
        </w:tblPrEx>
        <w:trPr>
          <w:tblCellSpacing w:w="42" w:type="dxa"/>
        </w:trPr>
        <w:tc>
          <w:tcPr>
            <w:tcW w:w="2414" w:type="dxa"/>
            <w:gridSpan w:val="4"/>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FINANCIAL IMPLICATIONS/BUDGET LINE</w:t>
            </w:r>
          </w:p>
        </w:tc>
        <w:tc>
          <w:tcPr>
            <w:tcW w:w="6657" w:type="dxa"/>
            <w:gridSpan w:val="12"/>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 xml:space="preserve">ACE budget will be used to accomplish this deliverable </w:t>
            </w:r>
          </w:p>
        </w:tc>
      </w:tr>
      <w:tr w:rsidR="00E45AF7" w:rsidRPr="001C06D7" w:rsidTr="00880E3B">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br w:type="page"/>
              <w:t>Budget Line Analysis</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1</w:t>
            </w:r>
            <w:r w:rsidRPr="00F37E3B">
              <w:rPr>
                <w:sz w:val="16"/>
                <w:szCs w:val="16"/>
                <w:vertAlign w:val="superscript"/>
              </w:rPr>
              <w:t>st</w:t>
            </w:r>
            <w:r w:rsidRPr="00F37E3B">
              <w:rPr>
                <w:sz w:val="16"/>
                <w:szCs w:val="16"/>
              </w:rPr>
              <w:t>Qtr-2019</w:t>
            </w: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3</w:t>
            </w:r>
            <w:r w:rsidRPr="00F37E3B">
              <w:rPr>
                <w:sz w:val="16"/>
                <w:szCs w:val="16"/>
                <w:vertAlign w:val="superscript"/>
              </w:rPr>
              <w:t>rd</w:t>
            </w:r>
            <w:r w:rsidRPr="00F37E3B">
              <w:rPr>
                <w:sz w:val="16"/>
                <w:szCs w:val="16"/>
              </w:rPr>
              <w:t xml:space="preserve"> and 4</w:t>
            </w:r>
            <w:r w:rsidRPr="00F37E3B">
              <w:rPr>
                <w:sz w:val="16"/>
                <w:szCs w:val="16"/>
                <w:vertAlign w:val="superscript"/>
              </w:rPr>
              <w:t>th</w:t>
            </w:r>
            <w:r w:rsidRPr="00F37E3B">
              <w:rPr>
                <w:sz w:val="16"/>
                <w:szCs w:val="16"/>
              </w:rPr>
              <w:t xml:space="preserve"> Qtrs-2019</w:t>
            </w:r>
          </w:p>
        </w:tc>
        <w:tc>
          <w:tcPr>
            <w:tcW w:w="726" w:type="dxa"/>
            <w:tcBorders>
              <w:top w:val="single" w:sz="2" w:space="0" w:color="auto"/>
              <w:left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2020</w:t>
            </w:r>
          </w:p>
        </w:tc>
        <w:tc>
          <w:tcPr>
            <w:tcW w:w="816" w:type="dxa"/>
            <w:gridSpan w:val="3"/>
            <w:tcBorders>
              <w:top w:val="single" w:sz="2" w:space="0" w:color="auto"/>
              <w:left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2021</w:t>
            </w:r>
          </w:p>
        </w:tc>
        <w:tc>
          <w:tcPr>
            <w:tcW w:w="816" w:type="dxa"/>
            <w:tcBorders>
              <w:top w:val="single" w:sz="2" w:space="0" w:color="auto"/>
              <w:left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2022</w:t>
            </w:r>
          </w:p>
        </w:tc>
        <w:tc>
          <w:tcPr>
            <w:tcW w:w="816" w:type="dxa"/>
            <w:tcBorders>
              <w:top w:val="single" w:sz="2" w:space="0" w:color="auto"/>
              <w:left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2023</w:t>
            </w: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right"/>
              <w:rPr>
                <w:b/>
                <w:sz w:val="16"/>
                <w:szCs w:val="16"/>
              </w:rPr>
            </w:pPr>
            <w:r w:rsidRPr="00F37E3B">
              <w:rPr>
                <w:b/>
                <w:sz w:val="16"/>
                <w:szCs w:val="16"/>
              </w:rPr>
              <w:t>Total</w:t>
            </w:r>
          </w:p>
        </w:tc>
      </w:tr>
      <w:tr w:rsidR="00E45AF7" w:rsidRPr="001C06D7" w:rsidTr="00880E3B">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lastRenderedPageBreak/>
              <w:t>1</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F37E3B" w:rsidRDefault="00E45AF7" w:rsidP="00A56574">
            <w:pPr>
              <w:jc w:val="both"/>
              <w:rPr>
                <w:rFonts w:eastAsia="Calibri"/>
                <w:sz w:val="16"/>
                <w:szCs w:val="16"/>
              </w:rPr>
            </w:pPr>
            <w:r w:rsidRPr="00F37E3B">
              <w:rPr>
                <w:rFonts w:eastAsia="Calibri"/>
                <w:sz w:val="16"/>
                <w:szCs w:val="16"/>
              </w:rPr>
              <w:t>Advertisement for Project Staff</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$2,000</w:t>
            </w:r>
          </w:p>
        </w:tc>
        <w:tc>
          <w:tcPr>
            <w:tcW w:w="72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gridSpan w:val="3"/>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$2,000</w:t>
            </w:r>
          </w:p>
        </w:tc>
      </w:tr>
      <w:tr w:rsidR="00E45AF7" w:rsidRPr="001C06D7" w:rsidTr="00880E3B">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2</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F37E3B" w:rsidRDefault="00E45AF7" w:rsidP="00A56574">
            <w:pPr>
              <w:jc w:val="both"/>
              <w:rPr>
                <w:rFonts w:eastAsia="Calibri"/>
                <w:sz w:val="16"/>
                <w:szCs w:val="16"/>
              </w:rPr>
            </w:pPr>
            <w:r w:rsidRPr="00F37E3B">
              <w:rPr>
                <w:rFonts w:eastAsia="Calibri"/>
                <w:sz w:val="16"/>
                <w:szCs w:val="16"/>
              </w:rPr>
              <w:t>Interview cost (Snacks &amp; lunch)</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$1,000</w:t>
            </w:r>
          </w:p>
        </w:tc>
        <w:tc>
          <w:tcPr>
            <w:tcW w:w="72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gridSpan w:val="3"/>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$1,000</w:t>
            </w:r>
          </w:p>
        </w:tc>
      </w:tr>
      <w:tr w:rsidR="00E45AF7" w:rsidRPr="001C06D7" w:rsidTr="00880E3B">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3</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F37E3B" w:rsidRDefault="00E45AF7" w:rsidP="00A56574">
            <w:pPr>
              <w:jc w:val="both"/>
              <w:rPr>
                <w:sz w:val="16"/>
                <w:szCs w:val="16"/>
              </w:rPr>
            </w:pPr>
            <w:r w:rsidRPr="00F37E3B">
              <w:rPr>
                <w:sz w:val="16"/>
                <w:szCs w:val="16"/>
              </w:rPr>
              <w:t>Sitting allowance (interview panel)</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$2,000</w:t>
            </w:r>
          </w:p>
        </w:tc>
        <w:tc>
          <w:tcPr>
            <w:tcW w:w="72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gridSpan w:val="3"/>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$2,000</w:t>
            </w:r>
          </w:p>
        </w:tc>
      </w:tr>
      <w:tr w:rsidR="00E45AF7" w:rsidRPr="001C06D7" w:rsidTr="00880E3B">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4</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F37E3B" w:rsidRDefault="00E45AF7" w:rsidP="00A56574">
            <w:pPr>
              <w:jc w:val="both"/>
              <w:rPr>
                <w:sz w:val="16"/>
                <w:szCs w:val="16"/>
              </w:rPr>
            </w:pPr>
            <w:r w:rsidRPr="00F37E3B">
              <w:rPr>
                <w:sz w:val="16"/>
                <w:szCs w:val="16"/>
              </w:rPr>
              <w:t>Staff Salaries &amp; Benefits</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$12,000</w:t>
            </w:r>
          </w:p>
        </w:tc>
        <w:tc>
          <w:tcPr>
            <w:tcW w:w="72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$48,000</w:t>
            </w:r>
          </w:p>
        </w:tc>
        <w:tc>
          <w:tcPr>
            <w:tcW w:w="816" w:type="dxa"/>
            <w:gridSpan w:val="3"/>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$52,800</w:t>
            </w: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$58,080</w:t>
            </w: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$37,268</w:t>
            </w: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$208,148</w:t>
            </w:r>
          </w:p>
        </w:tc>
      </w:tr>
      <w:tr w:rsidR="00E45AF7" w:rsidRPr="001C06D7" w:rsidTr="00880E3B">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r w:rsidRPr="00F37E3B">
              <w:rPr>
                <w:sz w:val="16"/>
                <w:szCs w:val="16"/>
              </w:rPr>
              <w:t>5</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F37E3B" w:rsidRDefault="00E45AF7" w:rsidP="00A56574">
            <w:pPr>
              <w:jc w:val="both"/>
              <w:rPr>
                <w:sz w:val="16"/>
                <w:szCs w:val="16"/>
              </w:rPr>
            </w:pPr>
            <w:r w:rsidRPr="00F37E3B">
              <w:rPr>
                <w:sz w:val="16"/>
                <w:szCs w:val="16"/>
              </w:rPr>
              <w:t>Staff training &amp; development</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$5,000</w:t>
            </w:r>
          </w:p>
        </w:tc>
        <w:tc>
          <w:tcPr>
            <w:tcW w:w="72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$5,000</w:t>
            </w:r>
          </w:p>
        </w:tc>
        <w:tc>
          <w:tcPr>
            <w:tcW w:w="816" w:type="dxa"/>
            <w:gridSpan w:val="3"/>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$5,000</w:t>
            </w: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$5,000</w:t>
            </w:r>
          </w:p>
        </w:tc>
        <w:tc>
          <w:tcPr>
            <w:tcW w:w="816" w:type="dxa"/>
            <w:tcBorders>
              <w:left w:val="single" w:sz="2" w:space="0" w:color="auto"/>
              <w:right w:val="single" w:sz="2" w:space="0" w:color="auto"/>
            </w:tcBorders>
          </w:tcPr>
          <w:p w:rsidR="00E45AF7" w:rsidRPr="00F37E3B" w:rsidRDefault="00E45AF7" w:rsidP="00880E3B">
            <w:pPr>
              <w:jc w:val="right"/>
              <w:rPr>
                <w:sz w:val="16"/>
                <w:szCs w:val="16"/>
              </w:rPr>
            </w:pPr>
            <w:r w:rsidRPr="00F37E3B">
              <w:rPr>
                <w:sz w:val="16"/>
                <w:szCs w:val="16"/>
              </w:rPr>
              <w:t>$5,000</w:t>
            </w: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$25,000</w:t>
            </w:r>
          </w:p>
        </w:tc>
      </w:tr>
      <w:tr w:rsidR="00E45AF7" w:rsidRPr="001C06D7" w:rsidTr="00880E3B">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b/>
                <w:sz w:val="16"/>
                <w:szCs w:val="16"/>
              </w:rPr>
            </w:pPr>
            <w:r w:rsidRPr="00F37E3B">
              <w:rPr>
                <w:b/>
                <w:sz w:val="16"/>
                <w:szCs w:val="16"/>
              </w:rPr>
              <w:t>TOTALS</w:t>
            </w:r>
          </w:p>
        </w:tc>
        <w:tc>
          <w:tcPr>
            <w:tcW w:w="640" w:type="dxa"/>
            <w:tcBorders>
              <w:top w:val="single" w:sz="2" w:space="0" w:color="auto"/>
              <w:left w:val="single" w:sz="2" w:space="0" w:color="auto"/>
              <w:bottom w:val="single" w:sz="2" w:space="0" w:color="auto"/>
              <w:right w:val="single" w:sz="2" w:space="0" w:color="auto"/>
            </w:tcBorders>
          </w:tcPr>
          <w:p w:rsidR="00E45AF7" w:rsidRPr="00F37E3B" w:rsidRDefault="00E45AF7" w:rsidP="00A56574">
            <w:pPr>
              <w:jc w:val="both"/>
              <w:rPr>
                <w:b/>
                <w:sz w:val="16"/>
                <w:szCs w:val="16"/>
              </w:rPr>
            </w:pPr>
          </w:p>
        </w:tc>
        <w:tc>
          <w:tcPr>
            <w:tcW w:w="816" w:type="dxa"/>
            <w:gridSpan w:val="2"/>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$5,000</w:t>
            </w:r>
          </w:p>
        </w:tc>
        <w:tc>
          <w:tcPr>
            <w:tcW w:w="726" w:type="dxa"/>
            <w:tcBorders>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$5,000</w:t>
            </w:r>
          </w:p>
        </w:tc>
        <w:tc>
          <w:tcPr>
            <w:tcW w:w="816" w:type="dxa"/>
            <w:gridSpan w:val="3"/>
            <w:tcBorders>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$50,000</w:t>
            </w:r>
          </w:p>
        </w:tc>
        <w:tc>
          <w:tcPr>
            <w:tcW w:w="816" w:type="dxa"/>
            <w:tcBorders>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$50,000</w:t>
            </w:r>
          </w:p>
        </w:tc>
        <w:tc>
          <w:tcPr>
            <w:tcW w:w="816" w:type="dxa"/>
            <w:tcBorders>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$50,000</w:t>
            </w:r>
          </w:p>
        </w:tc>
        <w:tc>
          <w:tcPr>
            <w:tcW w:w="889" w:type="dxa"/>
            <w:tcBorders>
              <w:top w:val="single" w:sz="2" w:space="0" w:color="auto"/>
              <w:left w:val="single" w:sz="2" w:space="0" w:color="auto"/>
              <w:bottom w:val="single" w:sz="2" w:space="0" w:color="auto"/>
              <w:right w:val="single" w:sz="2" w:space="0" w:color="auto"/>
            </w:tcBorders>
          </w:tcPr>
          <w:p w:rsidR="00E45AF7" w:rsidRPr="00F37E3B" w:rsidRDefault="00E45AF7" w:rsidP="00880E3B">
            <w:pPr>
              <w:jc w:val="right"/>
              <w:rPr>
                <w:b/>
                <w:sz w:val="16"/>
                <w:szCs w:val="16"/>
              </w:rPr>
            </w:pPr>
            <w:r w:rsidRPr="00F37E3B">
              <w:rPr>
                <w:b/>
                <w:sz w:val="16"/>
                <w:szCs w:val="16"/>
              </w:rPr>
              <w:t>$398,148</w:t>
            </w:r>
          </w:p>
        </w:tc>
      </w:tr>
    </w:tbl>
    <w:p w:rsidR="00DB5A10" w:rsidRDefault="00DB5A10" w:rsidP="00DB5A10">
      <w:pPr>
        <w:jc w:val="both"/>
        <w:rPr>
          <w:sz w:val="18"/>
          <w:szCs w:val="18"/>
        </w:rPr>
      </w:pPr>
    </w:p>
    <w:p w:rsidR="00DB5A10" w:rsidRDefault="00DB5A10" w:rsidP="00DB5A10">
      <w:pPr>
        <w:jc w:val="both"/>
        <w:rPr>
          <w:sz w:val="18"/>
          <w:szCs w:val="18"/>
        </w:rPr>
      </w:pPr>
    </w:p>
    <w:p w:rsidR="00E45AF7" w:rsidRPr="00DB5A10" w:rsidRDefault="00DB5A10" w:rsidP="00DB5A10">
      <w:pPr>
        <w:jc w:val="both"/>
        <w:rPr>
          <w:sz w:val="18"/>
          <w:szCs w:val="18"/>
        </w:rPr>
      </w:pPr>
      <w:r>
        <w:rPr>
          <w:sz w:val="18"/>
          <w:szCs w:val="18"/>
        </w:rPr>
        <w:t xml:space="preserve">  </w:t>
      </w:r>
      <w:r w:rsidR="00E45AF7" w:rsidRPr="001C06D7">
        <w:rPr>
          <w:b/>
          <w:sz w:val="18"/>
          <w:szCs w:val="18"/>
        </w:rPr>
        <w:t xml:space="preserve">   Target DLI: </w:t>
      </w:r>
      <w:r w:rsidR="00E45AF7" w:rsidRPr="001C06D7">
        <w:rPr>
          <w:b/>
          <w:sz w:val="18"/>
          <w:szCs w:val="18"/>
        </w:rPr>
        <w:tab/>
      </w:r>
      <w:r w:rsidR="00E45AF7" w:rsidRPr="001C06D7">
        <w:rPr>
          <w:b/>
          <w:sz w:val="18"/>
          <w:szCs w:val="18"/>
        </w:rPr>
        <w:tab/>
        <w:t xml:space="preserve">       DLI 1.0</w:t>
      </w:r>
      <w:r w:rsidR="00E45AF7" w:rsidRPr="001C06D7">
        <w:rPr>
          <w:sz w:val="18"/>
          <w:szCs w:val="18"/>
        </w:rPr>
        <w:t xml:space="preserve"> Readiness (Full)</w:t>
      </w:r>
    </w:p>
    <w:p w:rsidR="00E45AF7" w:rsidRPr="001C06D7" w:rsidRDefault="00E45AF7" w:rsidP="00E45AF7">
      <w:pPr>
        <w:tabs>
          <w:tab w:val="left" w:pos="2520"/>
        </w:tabs>
        <w:contextualSpacing/>
        <w:jc w:val="both"/>
        <w:rPr>
          <w:b/>
          <w:iCs/>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1 to 2, (January to June 2019)</w:t>
      </w:r>
    </w:p>
    <w:p w:rsidR="00E45AF7" w:rsidRPr="001C06D7" w:rsidRDefault="00E45AF7" w:rsidP="00E45AF7">
      <w:pPr>
        <w:tabs>
          <w:tab w:val="left" w:pos="2520"/>
          <w:tab w:val="left" w:pos="2552"/>
        </w:tabs>
        <w:autoSpaceDE w:val="0"/>
        <w:autoSpaceDN w:val="0"/>
        <w:adjustRightInd w:val="0"/>
        <w:contextualSpacing/>
        <w:jc w:val="both"/>
        <w:rPr>
          <w:b/>
          <w:iCs/>
          <w:sz w:val="18"/>
          <w:szCs w:val="18"/>
        </w:rPr>
      </w:pPr>
      <w:r w:rsidRPr="001C06D7">
        <w:rPr>
          <w:b/>
          <w:sz w:val="18"/>
          <w:szCs w:val="18"/>
        </w:rPr>
        <w:t xml:space="preserve">     Activity:  </w:t>
      </w:r>
      <w:r w:rsidRPr="001C06D7">
        <w:rPr>
          <w:b/>
          <w:sz w:val="18"/>
          <w:szCs w:val="18"/>
        </w:rPr>
        <w:tab/>
        <w:t xml:space="preserve">1.2 </w:t>
      </w:r>
      <w:r w:rsidRPr="001C06D7">
        <w:rPr>
          <w:sz w:val="18"/>
          <w:szCs w:val="18"/>
        </w:rPr>
        <w:t>Project Management Training</w:t>
      </w:r>
    </w:p>
    <w:p w:rsidR="00E45AF7" w:rsidRPr="001C06D7" w:rsidRDefault="00E45AF7" w:rsidP="00E45AF7">
      <w:pPr>
        <w:tabs>
          <w:tab w:val="left" w:pos="2520"/>
        </w:tabs>
        <w:ind w:left="2552" w:hanging="2552"/>
        <w:contextualSpacing/>
        <w:jc w:val="both"/>
        <w:rPr>
          <w:color w:val="000000"/>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r w:rsidRPr="001C06D7">
        <w:rPr>
          <w:b/>
          <w:sz w:val="18"/>
          <w:szCs w:val="18"/>
        </w:rPr>
        <w:t xml:space="preserve">1.2.1 </w:t>
      </w:r>
      <w:r w:rsidRPr="001C06D7">
        <w:rPr>
          <w:sz w:val="18"/>
          <w:szCs w:val="18"/>
        </w:rPr>
        <w:t>Train and obtain project management certification for at least one core team member</w:t>
      </w:r>
    </w:p>
    <w:tbl>
      <w:tblPr>
        <w:tblW w:w="9295" w:type="dxa"/>
        <w:tblCellSpacing w:w="4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21"/>
        <w:gridCol w:w="1115"/>
        <w:gridCol w:w="345"/>
        <w:gridCol w:w="331"/>
        <w:gridCol w:w="327"/>
        <w:gridCol w:w="307"/>
        <w:gridCol w:w="861"/>
        <w:gridCol w:w="84"/>
        <w:gridCol w:w="778"/>
        <w:gridCol w:w="862"/>
        <w:gridCol w:w="210"/>
        <w:gridCol w:w="136"/>
        <w:gridCol w:w="517"/>
        <w:gridCol w:w="862"/>
        <w:gridCol w:w="862"/>
        <w:gridCol w:w="977"/>
      </w:tblGrid>
      <w:tr w:rsidR="00E45AF7" w:rsidRPr="001C06D7" w:rsidTr="00813AFB">
        <w:trPr>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contextualSpacing/>
              <w:jc w:val="both"/>
              <w:rPr>
                <w:rFonts w:eastAsia="Calibri"/>
                <w:sz w:val="18"/>
                <w:szCs w:val="18"/>
              </w:rPr>
            </w:pPr>
            <w:r w:rsidRPr="001C06D7">
              <w:rPr>
                <w:rFonts w:eastAsia="Calibri"/>
                <w:sz w:val="18"/>
                <w:szCs w:val="18"/>
              </w:rPr>
              <w:t>Project management certification for one core team member</w:t>
            </w:r>
          </w:p>
        </w:tc>
      </w:tr>
      <w:tr w:rsidR="00E45AF7" w:rsidRPr="001C06D7" w:rsidTr="00813AFB">
        <w:tblPrEx>
          <w:tblCellMar>
            <w:top w:w="85" w:type="dxa"/>
            <w:left w:w="85" w:type="dxa"/>
            <w:bottom w:w="85" w:type="dxa"/>
            <w:right w:w="85" w:type="dxa"/>
          </w:tblCellMar>
        </w:tblPrEx>
        <w:trPr>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tabs>
                <w:tab w:val="left" w:pos="2520"/>
              </w:tabs>
              <w:ind w:left="2552" w:hanging="2552"/>
              <w:contextualSpacing/>
              <w:jc w:val="both"/>
              <w:rPr>
                <w:color w:val="000000"/>
                <w:sz w:val="18"/>
                <w:szCs w:val="18"/>
              </w:rPr>
            </w:pPr>
            <w:r w:rsidRPr="001C06D7">
              <w:rPr>
                <w:sz w:val="18"/>
                <w:szCs w:val="18"/>
              </w:rPr>
              <w:t xml:space="preserve">Training in project management </w:t>
            </w:r>
          </w:p>
        </w:tc>
      </w:tr>
      <w:tr w:rsidR="00E45AF7" w:rsidRPr="001C06D7" w:rsidTr="00813AFB">
        <w:tblPrEx>
          <w:tblCellMar>
            <w:top w:w="85" w:type="dxa"/>
            <w:left w:w="85" w:type="dxa"/>
            <w:bottom w:w="85" w:type="dxa"/>
            <w:right w:w="85" w:type="dxa"/>
          </w:tblCellMar>
        </w:tblPrEx>
        <w:trPr>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One team member trained in project management</w:t>
            </w:r>
          </w:p>
        </w:tc>
      </w:tr>
      <w:tr w:rsidR="00E45AF7" w:rsidRPr="001C06D7" w:rsidTr="00813AFB">
        <w:tblPrEx>
          <w:tblCellMar>
            <w:top w:w="85" w:type="dxa"/>
            <w:left w:w="85" w:type="dxa"/>
            <w:bottom w:w="85" w:type="dxa"/>
            <w:right w:w="85" w:type="dxa"/>
          </w:tblCellMar>
        </w:tblPrEx>
        <w:trPr>
          <w:tblCellSpacing w:w="42" w:type="dxa"/>
        </w:trPr>
        <w:tc>
          <w:tcPr>
            <w:tcW w:w="5815" w:type="dxa"/>
            <w:gridSpan w:val="11"/>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numPr>
                <w:ilvl w:val="0"/>
                <w:numId w:val="22"/>
              </w:numPr>
              <w:ind w:left="434"/>
              <w:contextualSpacing/>
              <w:jc w:val="both"/>
              <w:rPr>
                <w:rFonts w:eastAsia="Calibri"/>
                <w:sz w:val="18"/>
                <w:szCs w:val="18"/>
              </w:rPr>
            </w:pPr>
            <w:r w:rsidRPr="001C06D7">
              <w:rPr>
                <w:sz w:val="18"/>
                <w:szCs w:val="18"/>
              </w:rPr>
              <w:t>Certificate of award in Project management</w:t>
            </w:r>
          </w:p>
        </w:tc>
        <w:tc>
          <w:tcPr>
            <w:tcW w:w="3228"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numPr>
                <w:ilvl w:val="0"/>
                <w:numId w:val="26"/>
              </w:numPr>
              <w:ind w:left="460"/>
              <w:contextualSpacing/>
              <w:jc w:val="both"/>
              <w:rPr>
                <w:rFonts w:eastAsia="Calibri"/>
                <w:sz w:val="18"/>
                <w:szCs w:val="18"/>
              </w:rPr>
            </w:pPr>
            <w:r w:rsidRPr="001C06D7">
              <w:rPr>
                <w:sz w:val="18"/>
                <w:szCs w:val="18"/>
              </w:rPr>
              <w:t>Hard copies of project management certificates</w:t>
            </w:r>
          </w:p>
        </w:tc>
      </w:tr>
      <w:tr w:rsidR="00E45AF7" w:rsidRPr="001C06D7" w:rsidTr="00813AFB">
        <w:tblPrEx>
          <w:tblCellMar>
            <w:top w:w="85" w:type="dxa"/>
            <w:left w:w="85" w:type="dxa"/>
            <w:bottom w:w="85" w:type="dxa"/>
            <w:right w:w="85" w:type="dxa"/>
          </w:tblCellMar>
        </w:tblPrEx>
        <w:trPr>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numPr>
                <w:ilvl w:val="0"/>
                <w:numId w:val="23"/>
              </w:numPr>
              <w:contextualSpacing/>
              <w:jc w:val="both"/>
              <w:rPr>
                <w:sz w:val="18"/>
                <w:szCs w:val="18"/>
              </w:rPr>
            </w:pPr>
            <w:r w:rsidRPr="001C06D7">
              <w:rPr>
                <w:sz w:val="18"/>
                <w:szCs w:val="18"/>
              </w:rPr>
              <w:t>Identification of institution for training 30</w:t>
            </w:r>
            <w:r w:rsidRPr="001C06D7">
              <w:rPr>
                <w:sz w:val="18"/>
                <w:szCs w:val="18"/>
                <w:vertAlign w:val="superscript"/>
              </w:rPr>
              <w:t>th</w:t>
            </w:r>
            <w:r w:rsidRPr="001C06D7">
              <w:rPr>
                <w:sz w:val="18"/>
                <w:szCs w:val="18"/>
              </w:rPr>
              <w:t xml:space="preserve"> April 2019</w:t>
            </w:r>
          </w:p>
          <w:p w:rsidR="00E45AF7" w:rsidRPr="001C06D7" w:rsidRDefault="00E45AF7" w:rsidP="00E45AF7">
            <w:pPr>
              <w:numPr>
                <w:ilvl w:val="0"/>
                <w:numId w:val="23"/>
              </w:numPr>
              <w:contextualSpacing/>
              <w:jc w:val="both"/>
              <w:rPr>
                <w:sz w:val="18"/>
                <w:szCs w:val="18"/>
              </w:rPr>
            </w:pPr>
            <w:r w:rsidRPr="001C06D7">
              <w:rPr>
                <w:sz w:val="18"/>
                <w:szCs w:val="18"/>
              </w:rPr>
              <w:t>Selection of candidate(s) for training by 30</w:t>
            </w:r>
            <w:r w:rsidRPr="001C06D7">
              <w:rPr>
                <w:sz w:val="18"/>
                <w:szCs w:val="18"/>
                <w:vertAlign w:val="superscript"/>
              </w:rPr>
              <w:t>th</w:t>
            </w:r>
            <w:r w:rsidRPr="001C06D7">
              <w:rPr>
                <w:sz w:val="18"/>
                <w:szCs w:val="18"/>
              </w:rPr>
              <w:t xml:space="preserve"> April 2019</w:t>
            </w:r>
          </w:p>
          <w:p w:rsidR="00E45AF7" w:rsidRPr="001C06D7" w:rsidRDefault="00E45AF7" w:rsidP="00E45AF7">
            <w:pPr>
              <w:numPr>
                <w:ilvl w:val="0"/>
                <w:numId w:val="23"/>
              </w:numPr>
              <w:contextualSpacing/>
              <w:jc w:val="both"/>
              <w:rPr>
                <w:sz w:val="18"/>
                <w:szCs w:val="18"/>
              </w:rPr>
            </w:pPr>
            <w:r w:rsidRPr="001C06D7">
              <w:rPr>
                <w:sz w:val="18"/>
                <w:szCs w:val="18"/>
              </w:rPr>
              <w:t>Completion of training by 30</w:t>
            </w:r>
            <w:r w:rsidRPr="001C06D7">
              <w:rPr>
                <w:sz w:val="18"/>
                <w:szCs w:val="18"/>
                <w:vertAlign w:val="superscript"/>
              </w:rPr>
              <w:t>th</w:t>
            </w:r>
            <w:r w:rsidRPr="001C06D7">
              <w:rPr>
                <w:sz w:val="18"/>
                <w:szCs w:val="18"/>
              </w:rPr>
              <w:t xml:space="preserve"> May 2019</w:t>
            </w:r>
          </w:p>
        </w:tc>
      </w:tr>
      <w:tr w:rsidR="00E45AF7" w:rsidRPr="001C06D7" w:rsidTr="00813AFB">
        <w:tblPrEx>
          <w:tblCellMar>
            <w:top w:w="85" w:type="dxa"/>
            <w:left w:w="85" w:type="dxa"/>
            <w:bottom w:w="85" w:type="dxa"/>
            <w:right w:w="85" w:type="dxa"/>
          </w:tblCellMar>
        </w:tblPrEx>
        <w:trPr>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contextualSpacing/>
              <w:jc w:val="both"/>
              <w:rPr>
                <w:rFonts w:eastAsia="Calibri"/>
                <w:sz w:val="18"/>
                <w:szCs w:val="18"/>
              </w:rPr>
            </w:pPr>
            <w:r w:rsidRPr="001C06D7">
              <w:rPr>
                <w:sz w:val="18"/>
                <w:szCs w:val="18"/>
              </w:rPr>
              <w:t>Consultancy</w:t>
            </w:r>
          </w:p>
        </w:tc>
      </w:tr>
      <w:tr w:rsidR="00E45AF7" w:rsidRPr="001C06D7" w:rsidTr="00813AFB">
        <w:tblPrEx>
          <w:tblCellMar>
            <w:top w:w="85" w:type="dxa"/>
            <w:left w:w="85" w:type="dxa"/>
            <w:bottom w:w="85" w:type="dxa"/>
            <w:right w:w="85" w:type="dxa"/>
          </w:tblCellMar>
        </w:tblPrEx>
        <w:trPr>
          <w:trHeight w:val="862"/>
          <w:tblCellSpacing w:w="42" w:type="dxa"/>
        </w:trPr>
        <w:tc>
          <w:tcPr>
            <w:tcW w:w="205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Project Leader </w:t>
            </w:r>
          </w:p>
        </w:tc>
      </w:tr>
      <w:tr w:rsidR="00E45AF7" w:rsidRPr="001C06D7" w:rsidTr="00813AFB">
        <w:tblPrEx>
          <w:tblCellMar>
            <w:top w:w="85" w:type="dxa"/>
            <w:left w:w="85" w:type="dxa"/>
            <w:bottom w:w="85" w:type="dxa"/>
            <w:right w:w="85" w:type="dxa"/>
          </w:tblCellMar>
        </w:tblPrEx>
        <w:trPr>
          <w:tblCellSpacing w:w="42" w:type="dxa"/>
        </w:trPr>
        <w:tc>
          <w:tcPr>
            <w:tcW w:w="2713"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color w:val="0000FF"/>
                <w:sz w:val="18"/>
                <w:szCs w:val="18"/>
                <w:highlight w:val="yellow"/>
              </w:rPr>
            </w:pPr>
            <w:r w:rsidRPr="001C06D7">
              <w:rPr>
                <w:sz w:val="18"/>
                <w:szCs w:val="18"/>
              </w:rPr>
              <w:t>7 months</w:t>
            </w:r>
          </w:p>
        </w:tc>
        <w:tc>
          <w:tcPr>
            <w:tcW w:w="3154"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Commencement: </w:t>
            </w:r>
          </w:p>
          <w:p w:rsidR="00E45AF7" w:rsidRPr="001C06D7" w:rsidRDefault="00E45AF7" w:rsidP="00A56574">
            <w:pPr>
              <w:jc w:val="both"/>
              <w:rPr>
                <w:sz w:val="18"/>
                <w:szCs w:val="18"/>
              </w:rPr>
            </w:pPr>
            <w:r w:rsidRPr="001C06D7">
              <w:rPr>
                <w:sz w:val="18"/>
                <w:szCs w:val="18"/>
              </w:rPr>
              <w:t>January 2019</w:t>
            </w:r>
          </w:p>
        </w:tc>
        <w:tc>
          <w:tcPr>
            <w:tcW w:w="3092"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July 2019</w:t>
            </w:r>
          </w:p>
        </w:tc>
      </w:tr>
      <w:tr w:rsidR="00E45AF7" w:rsidRPr="001C06D7" w:rsidTr="00813AFB">
        <w:tblPrEx>
          <w:tblCellMar>
            <w:top w:w="85" w:type="dxa"/>
            <w:left w:w="85" w:type="dxa"/>
            <w:bottom w:w="85" w:type="dxa"/>
            <w:right w:w="85" w:type="dxa"/>
          </w:tblCellMar>
        </w:tblPrEx>
        <w:trPr>
          <w:tblCellSpacing w:w="42" w:type="dxa"/>
        </w:trPr>
        <w:tc>
          <w:tcPr>
            <w:tcW w:w="3965"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PRIMARY CONSTITUENTS: </w:t>
            </w:r>
          </w:p>
          <w:p w:rsidR="00E45AF7" w:rsidRPr="001C06D7" w:rsidRDefault="00E45AF7" w:rsidP="00E45AF7">
            <w:pPr>
              <w:numPr>
                <w:ilvl w:val="0"/>
                <w:numId w:val="24"/>
              </w:numPr>
              <w:contextualSpacing/>
              <w:jc w:val="both"/>
              <w:rPr>
                <w:sz w:val="18"/>
                <w:szCs w:val="18"/>
              </w:rPr>
            </w:pPr>
            <w:r w:rsidRPr="001C06D7">
              <w:rPr>
                <w:sz w:val="18"/>
                <w:szCs w:val="18"/>
              </w:rPr>
              <w:t>ACE team</w:t>
            </w:r>
          </w:p>
        </w:tc>
        <w:tc>
          <w:tcPr>
            <w:tcW w:w="5078"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Project Leader, Deputy Project Leader</w:t>
            </w:r>
          </w:p>
        </w:tc>
      </w:tr>
      <w:tr w:rsidR="00E45AF7" w:rsidRPr="001C06D7" w:rsidTr="00813AFB">
        <w:tblPrEx>
          <w:tblCellMar>
            <w:top w:w="85" w:type="dxa"/>
            <w:left w:w="85" w:type="dxa"/>
            <w:bottom w:w="85" w:type="dxa"/>
            <w:right w:w="85" w:type="dxa"/>
          </w:tblCellMar>
        </w:tblPrEx>
        <w:trPr>
          <w:tblCellSpacing w:w="42" w:type="dxa"/>
        </w:trPr>
        <w:tc>
          <w:tcPr>
            <w:tcW w:w="1710"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333" w:type="dxa"/>
            <w:gridSpan w:val="14"/>
            <w:tcBorders>
              <w:top w:val="single" w:sz="2" w:space="0" w:color="auto"/>
              <w:left w:val="single" w:sz="2" w:space="0" w:color="auto"/>
              <w:bottom w:val="single" w:sz="2" w:space="0" w:color="auto"/>
              <w:right w:val="single" w:sz="2" w:space="0" w:color="auto"/>
            </w:tcBorders>
          </w:tcPr>
          <w:p w:rsidR="00E45AF7" w:rsidRPr="001C06D7" w:rsidRDefault="00E45AF7" w:rsidP="00E45AF7">
            <w:pPr>
              <w:numPr>
                <w:ilvl w:val="0"/>
                <w:numId w:val="25"/>
              </w:numPr>
              <w:contextualSpacing/>
              <w:jc w:val="both"/>
              <w:rPr>
                <w:rFonts w:eastAsia="Calibri"/>
                <w:sz w:val="18"/>
                <w:szCs w:val="18"/>
              </w:rPr>
            </w:pPr>
            <w:r w:rsidRPr="001C06D7">
              <w:rPr>
                <w:sz w:val="18"/>
                <w:szCs w:val="18"/>
              </w:rPr>
              <w:t>A credible training institute will be identified</w:t>
            </w:r>
          </w:p>
          <w:p w:rsidR="00E45AF7" w:rsidRPr="001C06D7" w:rsidRDefault="00E45AF7" w:rsidP="00E45AF7">
            <w:pPr>
              <w:numPr>
                <w:ilvl w:val="0"/>
                <w:numId w:val="25"/>
              </w:numPr>
              <w:contextualSpacing/>
              <w:jc w:val="both"/>
              <w:rPr>
                <w:rFonts w:eastAsia="Calibri"/>
                <w:sz w:val="18"/>
                <w:szCs w:val="18"/>
              </w:rPr>
            </w:pPr>
            <w:r w:rsidRPr="001C06D7">
              <w:rPr>
                <w:sz w:val="18"/>
                <w:szCs w:val="18"/>
              </w:rPr>
              <w:t xml:space="preserve">Selected candidate(s) will be available to attend training </w:t>
            </w:r>
          </w:p>
        </w:tc>
      </w:tr>
      <w:tr w:rsidR="00E45AF7" w:rsidRPr="001C06D7" w:rsidTr="00813AFB">
        <w:tblPrEx>
          <w:tblCellMar>
            <w:top w:w="85" w:type="dxa"/>
            <w:left w:w="85" w:type="dxa"/>
            <w:bottom w:w="85" w:type="dxa"/>
            <w:right w:w="85" w:type="dxa"/>
          </w:tblCellMar>
        </w:tblPrEx>
        <w:trPr>
          <w:trHeight w:val="475"/>
          <w:tblCellSpacing w:w="42" w:type="dxa"/>
        </w:trPr>
        <w:tc>
          <w:tcPr>
            <w:tcW w:w="238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FINANCIAL IMPLICATIONS/BUDGET LINE</w:t>
            </w:r>
          </w:p>
        </w:tc>
        <w:tc>
          <w:tcPr>
            <w:tcW w:w="6657"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ACE budget will be used to accomplish this deliverable </w:t>
            </w:r>
          </w:p>
        </w:tc>
      </w:tr>
      <w:tr w:rsidR="00E45AF7" w:rsidRPr="001C06D7" w:rsidTr="00813AFB">
        <w:tblPrEx>
          <w:tblCellMar>
            <w:top w:w="85" w:type="dxa"/>
            <w:left w:w="85" w:type="dxa"/>
            <w:bottom w:w="85" w:type="dxa"/>
            <w:right w:w="85" w:type="dxa"/>
          </w:tblCellMar>
        </w:tblPrEx>
        <w:trPr>
          <w:tblCellSpacing w:w="42" w:type="dxa"/>
        </w:trPr>
        <w:tc>
          <w:tcPr>
            <w:tcW w:w="3020"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Qtr-2019</w:t>
            </w:r>
          </w:p>
        </w:tc>
        <w:tc>
          <w:tcPr>
            <w:tcW w:w="77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77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779" w:type="dxa"/>
            <w:gridSpan w:val="3"/>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77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77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5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Total</w:t>
            </w:r>
          </w:p>
        </w:tc>
      </w:tr>
      <w:tr w:rsidR="00E45AF7" w:rsidRPr="001C06D7" w:rsidTr="00813AFB">
        <w:tblPrEx>
          <w:tblCellMar>
            <w:top w:w="85" w:type="dxa"/>
            <w:left w:w="85" w:type="dxa"/>
            <w:bottom w:w="85" w:type="dxa"/>
            <w:right w:w="85" w:type="dxa"/>
          </w:tblCellMar>
        </w:tblPrEx>
        <w:trPr>
          <w:tblCellSpacing w:w="42" w:type="dxa"/>
        </w:trPr>
        <w:tc>
          <w:tcPr>
            <w:tcW w:w="59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Airline Ticket</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w:t>
            </w: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$2,000</w:t>
            </w:r>
          </w:p>
        </w:tc>
      </w:tr>
      <w:tr w:rsidR="00E45AF7" w:rsidRPr="001C06D7" w:rsidTr="00813AFB">
        <w:tblPrEx>
          <w:tblCellMar>
            <w:top w:w="85" w:type="dxa"/>
            <w:left w:w="85" w:type="dxa"/>
            <w:bottom w:w="85" w:type="dxa"/>
            <w:right w:w="85" w:type="dxa"/>
          </w:tblCellMar>
        </w:tblPrEx>
        <w:trPr>
          <w:tblCellSpacing w:w="42" w:type="dxa"/>
        </w:trPr>
        <w:tc>
          <w:tcPr>
            <w:tcW w:w="59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Course Fee</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w:t>
            </w: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$2,000</w:t>
            </w:r>
          </w:p>
        </w:tc>
      </w:tr>
      <w:tr w:rsidR="00E45AF7" w:rsidRPr="001C06D7" w:rsidTr="00813AFB">
        <w:tblPrEx>
          <w:tblCellMar>
            <w:top w:w="85" w:type="dxa"/>
            <w:left w:w="85" w:type="dxa"/>
            <w:bottom w:w="85" w:type="dxa"/>
            <w:right w:w="85" w:type="dxa"/>
          </w:tblCellMar>
        </w:tblPrEx>
        <w:trPr>
          <w:tblCellSpacing w:w="42" w:type="dxa"/>
        </w:trPr>
        <w:tc>
          <w:tcPr>
            <w:tcW w:w="59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lastRenderedPageBreak/>
              <w:t>3</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sz w:val="18"/>
                <w:szCs w:val="18"/>
              </w:rPr>
            </w:pPr>
            <w:r w:rsidRPr="001C06D7">
              <w:rPr>
                <w:rFonts w:eastAsia="Calibri"/>
                <w:sz w:val="18"/>
                <w:szCs w:val="18"/>
              </w:rPr>
              <w:t>International DSA</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$3,000</w:t>
            </w: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right w:val="single" w:sz="2" w:space="0" w:color="auto"/>
            </w:tcBorders>
          </w:tcPr>
          <w:p w:rsidR="00E45AF7" w:rsidRPr="001C06D7" w:rsidRDefault="00E45AF7" w:rsidP="00A56574">
            <w:pPr>
              <w:jc w:val="both"/>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$3,000</w:t>
            </w:r>
          </w:p>
        </w:tc>
      </w:tr>
      <w:tr w:rsidR="00E45AF7" w:rsidRPr="001C06D7" w:rsidTr="00813AFB">
        <w:tblPrEx>
          <w:tblCellMar>
            <w:top w:w="85" w:type="dxa"/>
            <w:left w:w="85" w:type="dxa"/>
            <w:bottom w:w="85" w:type="dxa"/>
            <w:right w:w="85" w:type="dxa"/>
          </w:tblCellMar>
        </w:tblPrEx>
        <w:trPr>
          <w:trHeight w:val="33"/>
          <w:tblCellSpacing w:w="42" w:type="dxa"/>
        </w:trPr>
        <w:tc>
          <w:tcPr>
            <w:tcW w:w="3020"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$7,000</w:t>
            </w:r>
          </w:p>
        </w:tc>
        <w:tc>
          <w:tcPr>
            <w:tcW w:w="778" w:type="dxa"/>
            <w:tcBorders>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9" w:type="dxa"/>
            <w:gridSpan w:val="3"/>
            <w:tcBorders>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78" w:type="dxa"/>
            <w:tcBorders>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$7,000</w:t>
            </w:r>
          </w:p>
        </w:tc>
      </w:tr>
    </w:tbl>
    <w:p w:rsidR="00E45AF7" w:rsidRPr="001C06D7" w:rsidRDefault="00E45AF7" w:rsidP="00E45AF7">
      <w:pPr>
        <w:tabs>
          <w:tab w:val="left" w:pos="5370"/>
        </w:tabs>
        <w:jc w:val="both"/>
        <w:rPr>
          <w:sz w:val="18"/>
          <w:szCs w:val="18"/>
        </w:rPr>
      </w:pPr>
    </w:p>
    <w:p w:rsidR="00813AFB" w:rsidRDefault="00813AFB" w:rsidP="00813AFB">
      <w:pPr>
        <w:autoSpaceDE w:val="0"/>
        <w:autoSpaceDN w:val="0"/>
        <w:adjustRightInd w:val="0"/>
        <w:spacing w:before="120" w:after="120"/>
        <w:jc w:val="both"/>
        <w:rPr>
          <w:sz w:val="18"/>
          <w:szCs w:val="18"/>
        </w:rPr>
      </w:pPr>
      <w:r>
        <w:rPr>
          <w:sz w:val="18"/>
          <w:szCs w:val="18"/>
        </w:rPr>
        <w:t xml:space="preserve">     </w:t>
      </w:r>
    </w:p>
    <w:p w:rsidR="00813AFB" w:rsidRDefault="00813AFB" w:rsidP="00813AFB">
      <w:pPr>
        <w:autoSpaceDE w:val="0"/>
        <w:autoSpaceDN w:val="0"/>
        <w:adjustRightInd w:val="0"/>
        <w:spacing w:before="120" w:after="120"/>
        <w:jc w:val="both"/>
        <w:rPr>
          <w:sz w:val="18"/>
          <w:szCs w:val="18"/>
        </w:rPr>
      </w:pPr>
    </w:p>
    <w:p w:rsidR="00E45AF7" w:rsidRPr="001C06D7" w:rsidRDefault="00813AFB" w:rsidP="00813AFB">
      <w:pPr>
        <w:autoSpaceDE w:val="0"/>
        <w:autoSpaceDN w:val="0"/>
        <w:adjustRightInd w:val="0"/>
        <w:spacing w:before="120" w:after="120"/>
        <w:jc w:val="both"/>
        <w:rPr>
          <w:iCs/>
          <w:sz w:val="18"/>
          <w:szCs w:val="18"/>
        </w:rPr>
      </w:pPr>
      <w:r>
        <w:rPr>
          <w:sz w:val="18"/>
          <w:szCs w:val="18"/>
        </w:rPr>
        <w:t xml:space="preserve">     </w:t>
      </w:r>
      <w:r w:rsidR="00E45AF7" w:rsidRPr="001C06D7">
        <w:rPr>
          <w:b/>
          <w:sz w:val="18"/>
          <w:szCs w:val="18"/>
        </w:rPr>
        <w:t xml:space="preserve">Target DLI: </w:t>
      </w:r>
      <w:r w:rsidR="00E45AF7" w:rsidRPr="001C06D7">
        <w:rPr>
          <w:b/>
          <w:sz w:val="18"/>
          <w:szCs w:val="18"/>
        </w:rPr>
        <w:tab/>
      </w:r>
      <w:r w:rsidR="00E45AF7" w:rsidRPr="001C06D7">
        <w:rPr>
          <w:b/>
          <w:sz w:val="18"/>
          <w:szCs w:val="18"/>
        </w:rPr>
        <w:tab/>
        <w:t xml:space="preserve">       DLI 1.0</w:t>
      </w:r>
      <w:r w:rsidR="00E45AF7" w:rsidRPr="001C06D7">
        <w:rPr>
          <w:sz w:val="18"/>
          <w:szCs w:val="18"/>
        </w:rPr>
        <w:t xml:space="preserve"> Readiness (Full)</w:t>
      </w:r>
    </w:p>
    <w:p w:rsidR="00E45AF7" w:rsidRPr="001C06D7" w:rsidRDefault="00E45AF7" w:rsidP="00E45AF7">
      <w:pPr>
        <w:tabs>
          <w:tab w:val="left" w:pos="2520"/>
        </w:tabs>
        <w:jc w:val="both"/>
        <w:rPr>
          <w:b/>
          <w:iCs/>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2, (April to June 2019)</w:t>
      </w:r>
    </w:p>
    <w:p w:rsidR="00E45AF7" w:rsidRPr="001C06D7" w:rsidRDefault="00E45AF7" w:rsidP="00E45AF7">
      <w:pPr>
        <w:tabs>
          <w:tab w:val="left" w:pos="2520"/>
          <w:tab w:val="left" w:pos="2552"/>
        </w:tabs>
        <w:autoSpaceDE w:val="0"/>
        <w:autoSpaceDN w:val="0"/>
        <w:adjustRightInd w:val="0"/>
        <w:jc w:val="both"/>
        <w:rPr>
          <w:b/>
          <w:iCs/>
          <w:sz w:val="18"/>
          <w:szCs w:val="18"/>
        </w:rPr>
      </w:pPr>
      <w:r w:rsidRPr="001C06D7">
        <w:rPr>
          <w:b/>
          <w:sz w:val="18"/>
          <w:szCs w:val="18"/>
        </w:rPr>
        <w:t xml:space="preserve">     Activity:  </w:t>
      </w:r>
      <w:r w:rsidRPr="001C06D7">
        <w:rPr>
          <w:b/>
          <w:sz w:val="18"/>
          <w:szCs w:val="18"/>
        </w:rPr>
        <w:tab/>
        <w:t xml:space="preserve">1.3 </w:t>
      </w:r>
      <w:r w:rsidRPr="001C06D7">
        <w:rPr>
          <w:sz w:val="18"/>
          <w:szCs w:val="18"/>
        </w:rPr>
        <w:t>Design and Host a functioning website</w:t>
      </w:r>
    </w:p>
    <w:p w:rsidR="00E45AF7" w:rsidRPr="001C06D7" w:rsidRDefault="00E45AF7" w:rsidP="00E45AF7">
      <w:pPr>
        <w:tabs>
          <w:tab w:val="left" w:pos="2520"/>
        </w:tabs>
        <w:ind w:left="2552" w:hanging="2552"/>
        <w:contextualSpacing/>
        <w:jc w:val="both"/>
        <w:rPr>
          <w:color w:val="000000"/>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9"/>
        <w:gridCol w:w="1115"/>
        <w:gridCol w:w="345"/>
        <w:gridCol w:w="331"/>
        <w:gridCol w:w="327"/>
        <w:gridCol w:w="307"/>
        <w:gridCol w:w="861"/>
        <w:gridCol w:w="84"/>
        <w:gridCol w:w="778"/>
        <w:gridCol w:w="862"/>
        <w:gridCol w:w="210"/>
        <w:gridCol w:w="136"/>
        <w:gridCol w:w="517"/>
        <w:gridCol w:w="862"/>
        <w:gridCol w:w="862"/>
        <w:gridCol w:w="977"/>
      </w:tblGrid>
      <w:tr w:rsidR="00E45AF7" w:rsidRPr="001C06D7" w:rsidTr="00A56574">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RESULT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A56574">
            <w:pPr>
              <w:contextualSpacing/>
              <w:jc w:val="both"/>
              <w:rPr>
                <w:rFonts w:eastAsia="Calibri"/>
                <w:sz w:val="16"/>
                <w:szCs w:val="16"/>
              </w:rPr>
            </w:pPr>
            <w:r w:rsidRPr="00401D52">
              <w:rPr>
                <w:rFonts w:eastAsia="Calibri"/>
                <w:sz w:val="16"/>
                <w:szCs w:val="16"/>
              </w:rPr>
              <w:t>Function website for Project</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ACTIVITY</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A56574">
            <w:pPr>
              <w:tabs>
                <w:tab w:val="left" w:pos="2520"/>
                <w:tab w:val="left" w:pos="2552"/>
              </w:tabs>
              <w:autoSpaceDE w:val="0"/>
              <w:autoSpaceDN w:val="0"/>
              <w:adjustRightInd w:val="0"/>
              <w:jc w:val="both"/>
              <w:rPr>
                <w:b/>
                <w:iCs/>
                <w:sz w:val="16"/>
                <w:szCs w:val="16"/>
              </w:rPr>
            </w:pPr>
            <w:r w:rsidRPr="00401D52">
              <w:rPr>
                <w:sz w:val="16"/>
                <w:szCs w:val="16"/>
              </w:rPr>
              <w:t>Design and Host a functioning website</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OUTPUT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Website online and working</w:t>
            </w:r>
          </w:p>
        </w:tc>
      </w:tr>
      <w:tr w:rsidR="00E45AF7" w:rsidRPr="001C06D7" w:rsidTr="00A56574">
        <w:tblPrEx>
          <w:tblCellMar>
            <w:top w:w="85" w:type="dxa"/>
            <w:left w:w="85" w:type="dxa"/>
            <w:bottom w:w="85" w:type="dxa"/>
            <w:right w:w="85" w:type="dxa"/>
          </w:tblCellMar>
        </w:tblPrEx>
        <w:trPr>
          <w:tblCellSpacing w:w="42" w:type="dxa"/>
        </w:trPr>
        <w:tc>
          <w:tcPr>
            <w:tcW w:w="5843" w:type="dxa"/>
            <w:gridSpan w:val="11"/>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OUTPUT INDICATOR</w:t>
            </w:r>
          </w:p>
          <w:p w:rsidR="00E45AF7" w:rsidRPr="00401D52" w:rsidRDefault="00E45AF7" w:rsidP="00E45AF7">
            <w:pPr>
              <w:numPr>
                <w:ilvl w:val="0"/>
                <w:numId w:val="22"/>
              </w:numPr>
              <w:ind w:left="434"/>
              <w:contextualSpacing/>
              <w:jc w:val="both"/>
              <w:rPr>
                <w:rFonts w:eastAsia="Calibri"/>
                <w:sz w:val="16"/>
                <w:szCs w:val="16"/>
              </w:rPr>
            </w:pPr>
            <w:r w:rsidRPr="00401D52">
              <w:rPr>
                <w:sz w:val="16"/>
                <w:szCs w:val="16"/>
              </w:rPr>
              <w:t>Functioning website</w:t>
            </w:r>
          </w:p>
          <w:p w:rsidR="00E45AF7" w:rsidRPr="00401D52" w:rsidRDefault="00E45AF7" w:rsidP="00E45AF7">
            <w:pPr>
              <w:numPr>
                <w:ilvl w:val="0"/>
                <w:numId w:val="22"/>
              </w:numPr>
              <w:ind w:left="434"/>
              <w:contextualSpacing/>
              <w:jc w:val="both"/>
              <w:rPr>
                <w:rFonts w:eastAsia="Calibri"/>
                <w:sz w:val="16"/>
                <w:szCs w:val="16"/>
              </w:rPr>
            </w:pPr>
            <w:r w:rsidRPr="00401D52">
              <w:rPr>
                <w:sz w:val="16"/>
                <w:szCs w:val="16"/>
              </w:rPr>
              <w:t>Number of hits or views</w:t>
            </w:r>
          </w:p>
        </w:tc>
        <w:tc>
          <w:tcPr>
            <w:tcW w:w="3228" w:type="dxa"/>
            <w:gridSpan w:val="5"/>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SOURCE OF VERIFICATION</w:t>
            </w:r>
          </w:p>
          <w:p w:rsidR="00E45AF7" w:rsidRPr="00401D52" w:rsidRDefault="00E45AF7" w:rsidP="00E45AF7">
            <w:pPr>
              <w:numPr>
                <w:ilvl w:val="0"/>
                <w:numId w:val="26"/>
              </w:numPr>
              <w:ind w:left="460"/>
              <w:contextualSpacing/>
              <w:jc w:val="both"/>
              <w:rPr>
                <w:rFonts w:eastAsia="Calibri"/>
                <w:sz w:val="16"/>
                <w:szCs w:val="16"/>
              </w:rPr>
            </w:pPr>
            <w:r w:rsidRPr="00401D52">
              <w:rPr>
                <w:sz w:val="16"/>
                <w:szCs w:val="16"/>
              </w:rPr>
              <w:t>Website link</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IMPLEMENTATION MILESTONES</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E45AF7">
            <w:pPr>
              <w:numPr>
                <w:ilvl w:val="0"/>
                <w:numId w:val="23"/>
              </w:numPr>
              <w:contextualSpacing/>
              <w:jc w:val="both"/>
              <w:rPr>
                <w:sz w:val="16"/>
                <w:szCs w:val="16"/>
              </w:rPr>
            </w:pPr>
            <w:r w:rsidRPr="00401D52">
              <w:rPr>
                <w:sz w:val="16"/>
                <w:szCs w:val="16"/>
              </w:rPr>
              <w:t>Selection of theme 15</w:t>
            </w:r>
            <w:r w:rsidRPr="00401D52">
              <w:rPr>
                <w:sz w:val="16"/>
                <w:szCs w:val="16"/>
                <w:vertAlign w:val="superscript"/>
              </w:rPr>
              <w:t>th</w:t>
            </w:r>
            <w:r w:rsidRPr="00401D52">
              <w:rPr>
                <w:sz w:val="16"/>
                <w:szCs w:val="16"/>
              </w:rPr>
              <w:t xml:space="preserve"> April 2019</w:t>
            </w:r>
          </w:p>
          <w:p w:rsidR="00E45AF7" w:rsidRPr="00401D52" w:rsidRDefault="00E45AF7" w:rsidP="00E45AF7">
            <w:pPr>
              <w:numPr>
                <w:ilvl w:val="0"/>
                <w:numId w:val="23"/>
              </w:numPr>
              <w:contextualSpacing/>
              <w:jc w:val="both"/>
              <w:rPr>
                <w:sz w:val="16"/>
                <w:szCs w:val="16"/>
              </w:rPr>
            </w:pPr>
            <w:r w:rsidRPr="00401D52">
              <w:rPr>
                <w:sz w:val="16"/>
                <w:szCs w:val="16"/>
              </w:rPr>
              <w:t>Finalizing of content for website 17</w:t>
            </w:r>
            <w:r w:rsidRPr="00401D52">
              <w:rPr>
                <w:sz w:val="16"/>
                <w:szCs w:val="16"/>
                <w:vertAlign w:val="superscript"/>
              </w:rPr>
              <w:t>th</w:t>
            </w:r>
            <w:r w:rsidRPr="00401D52">
              <w:rPr>
                <w:sz w:val="16"/>
                <w:szCs w:val="16"/>
              </w:rPr>
              <w:t xml:space="preserve"> April 2019</w:t>
            </w:r>
          </w:p>
          <w:p w:rsidR="00E45AF7" w:rsidRPr="00401D52" w:rsidRDefault="00E45AF7" w:rsidP="00E45AF7">
            <w:pPr>
              <w:numPr>
                <w:ilvl w:val="0"/>
                <w:numId w:val="23"/>
              </w:numPr>
              <w:contextualSpacing/>
              <w:jc w:val="both"/>
              <w:rPr>
                <w:sz w:val="16"/>
                <w:szCs w:val="16"/>
              </w:rPr>
            </w:pPr>
            <w:r w:rsidRPr="00401D52">
              <w:rPr>
                <w:sz w:val="16"/>
                <w:szCs w:val="16"/>
              </w:rPr>
              <w:t>Upload of relevant documents such as student handbook and policies 24</w:t>
            </w:r>
            <w:r w:rsidRPr="00401D52">
              <w:rPr>
                <w:sz w:val="16"/>
                <w:szCs w:val="16"/>
                <w:vertAlign w:val="superscript"/>
              </w:rPr>
              <w:t>th</w:t>
            </w:r>
            <w:r w:rsidRPr="00401D52">
              <w:rPr>
                <w:sz w:val="16"/>
                <w:szCs w:val="16"/>
              </w:rPr>
              <w:t xml:space="preserve"> May 2019</w:t>
            </w:r>
          </w:p>
          <w:p w:rsidR="00E45AF7" w:rsidRPr="00401D52" w:rsidRDefault="00E45AF7" w:rsidP="00E45AF7">
            <w:pPr>
              <w:numPr>
                <w:ilvl w:val="0"/>
                <w:numId w:val="23"/>
              </w:numPr>
              <w:contextualSpacing/>
              <w:jc w:val="both"/>
              <w:rPr>
                <w:sz w:val="16"/>
                <w:szCs w:val="16"/>
              </w:rPr>
            </w:pPr>
            <w:r w:rsidRPr="00401D52">
              <w:rPr>
                <w:sz w:val="16"/>
                <w:szCs w:val="16"/>
              </w:rPr>
              <w:t>Launch of website 30</w:t>
            </w:r>
            <w:r w:rsidRPr="00401D52">
              <w:rPr>
                <w:sz w:val="16"/>
                <w:szCs w:val="16"/>
                <w:vertAlign w:val="superscript"/>
              </w:rPr>
              <w:t>th</w:t>
            </w:r>
            <w:r w:rsidRPr="00401D52">
              <w:rPr>
                <w:sz w:val="16"/>
                <w:szCs w:val="16"/>
              </w:rPr>
              <w:t xml:space="preserve"> June 2019</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PROCUREMENT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A56574">
            <w:pPr>
              <w:contextualSpacing/>
              <w:jc w:val="both"/>
              <w:rPr>
                <w:rFonts w:eastAsia="Calibri"/>
                <w:sz w:val="16"/>
                <w:szCs w:val="16"/>
              </w:rPr>
            </w:pPr>
            <w:r w:rsidRPr="00401D52">
              <w:rPr>
                <w:sz w:val="16"/>
                <w:szCs w:val="16"/>
              </w:rPr>
              <w:t>Consultancy</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RESPONSIBILITY FOR IMPLEMENTATION</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ICT and Communication Manger</w:t>
            </w:r>
          </w:p>
        </w:tc>
      </w:tr>
      <w:tr w:rsidR="00E45AF7" w:rsidRPr="001C06D7" w:rsidTr="00A56574">
        <w:tblPrEx>
          <w:tblCellMar>
            <w:top w:w="85" w:type="dxa"/>
            <w:left w:w="85" w:type="dxa"/>
            <w:bottom w:w="85" w:type="dxa"/>
            <w:right w:w="85" w:type="dxa"/>
          </w:tblCellMar>
        </w:tblPrEx>
        <w:trPr>
          <w:tblCellSpacing w:w="42" w:type="dxa"/>
        </w:trPr>
        <w:tc>
          <w:tcPr>
            <w:tcW w:w="2741" w:type="dxa"/>
            <w:gridSpan w:val="5"/>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 xml:space="preserve">DURATION:  </w:t>
            </w:r>
          </w:p>
          <w:p w:rsidR="00E45AF7" w:rsidRPr="00401D52" w:rsidRDefault="00E45AF7" w:rsidP="00A56574">
            <w:pPr>
              <w:jc w:val="both"/>
              <w:rPr>
                <w:color w:val="0000FF"/>
                <w:sz w:val="16"/>
                <w:szCs w:val="16"/>
                <w:highlight w:val="yellow"/>
              </w:rPr>
            </w:pPr>
            <w:r w:rsidRPr="00401D52">
              <w:rPr>
                <w:sz w:val="16"/>
                <w:szCs w:val="16"/>
              </w:rPr>
              <w:t xml:space="preserve"> 3 months</w:t>
            </w:r>
          </w:p>
        </w:tc>
        <w:tc>
          <w:tcPr>
            <w:tcW w:w="3154" w:type="dxa"/>
            <w:gridSpan w:val="7"/>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 xml:space="preserve">Commencement: </w:t>
            </w:r>
          </w:p>
          <w:p w:rsidR="00E45AF7" w:rsidRPr="00401D52" w:rsidRDefault="00E45AF7" w:rsidP="00A56574">
            <w:pPr>
              <w:jc w:val="both"/>
              <w:rPr>
                <w:sz w:val="16"/>
                <w:szCs w:val="16"/>
              </w:rPr>
            </w:pPr>
            <w:r w:rsidRPr="00401D52">
              <w:rPr>
                <w:sz w:val="16"/>
                <w:szCs w:val="16"/>
              </w:rPr>
              <w:t>April  2019</w:t>
            </w:r>
          </w:p>
        </w:tc>
        <w:tc>
          <w:tcPr>
            <w:tcW w:w="3092" w:type="dxa"/>
            <w:gridSpan w:val="4"/>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Completion:</w:t>
            </w:r>
          </w:p>
          <w:p w:rsidR="00E45AF7" w:rsidRPr="00401D52" w:rsidRDefault="00E45AF7" w:rsidP="00A56574">
            <w:pPr>
              <w:jc w:val="both"/>
              <w:rPr>
                <w:sz w:val="16"/>
                <w:szCs w:val="16"/>
              </w:rPr>
            </w:pPr>
            <w:r w:rsidRPr="00401D52">
              <w:rPr>
                <w:sz w:val="16"/>
                <w:szCs w:val="16"/>
              </w:rPr>
              <w:t>June  2019</w:t>
            </w:r>
          </w:p>
        </w:tc>
      </w:tr>
      <w:tr w:rsidR="00E45AF7" w:rsidRPr="001C06D7" w:rsidTr="00A56574">
        <w:tblPrEx>
          <w:tblCellMar>
            <w:top w:w="85" w:type="dxa"/>
            <w:left w:w="85" w:type="dxa"/>
            <w:bottom w:w="85" w:type="dxa"/>
            <w:right w:w="85" w:type="dxa"/>
          </w:tblCellMar>
        </w:tblPrEx>
        <w:trPr>
          <w:tblCellSpacing w:w="42" w:type="dxa"/>
        </w:trPr>
        <w:tc>
          <w:tcPr>
            <w:tcW w:w="3993" w:type="dxa"/>
            <w:gridSpan w:val="8"/>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 xml:space="preserve">PRIMARY CONSTITUENTS: </w:t>
            </w:r>
          </w:p>
          <w:p w:rsidR="00E45AF7" w:rsidRPr="00401D52" w:rsidRDefault="00E45AF7" w:rsidP="00E45AF7">
            <w:pPr>
              <w:numPr>
                <w:ilvl w:val="0"/>
                <w:numId w:val="24"/>
              </w:numPr>
              <w:contextualSpacing/>
              <w:jc w:val="both"/>
              <w:rPr>
                <w:sz w:val="16"/>
                <w:szCs w:val="16"/>
              </w:rPr>
            </w:pPr>
            <w:r w:rsidRPr="00401D52">
              <w:rPr>
                <w:sz w:val="16"/>
                <w:szCs w:val="16"/>
              </w:rPr>
              <w:t>General populace</w:t>
            </w:r>
          </w:p>
        </w:tc>
        <w:tc>
          <w:tcPr>
            <w:tcW w:w="5078" w:type="dxa"/>
            <w:gridSpan w:val="8"/>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PARTICIPANTS:  Deputy Project Leader, University Information Technology Services (UITS)</w:t>
            </w:r>
          </w:p>
        </w:tc>
      </w:tr>
      <w:tr w:rsidR="00E45AF7" w:rsidRPr="001C06D7" w:rsidTr="00A56574">
        <w:tblPrEx>
          <w:tblCellMar>
            <w:top w:w="85" w:type="dxa"/>
            <w:left w:w="85" w:type="dxa"/>
            <w:bottom w:w="85" w:type="dxa"/>
            <w:right w:w="85" w:type="dxa"/>
          </w:tblCellMar>
        </w:tblPrEx>
        <w:trPr>
          <w:tblCellSpacing w:w="42" w:type="dxa"/>
        </w:trPr>
        <w:tc>
          <w:tcPr>
            <w:tcW w:w="173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ASSUMPTIONS</w:t>
            </w:r>
          </w:p>
        </w:tc>
        <w:tc>
          <w:tcPr>
            <w:tcW w:w="7333" w:type="dxa"/>
            <w:gridSpan w:val="14"/>
            <w:tcBorders>
              <w:top w:val="single" w:sz="2" w:space="0" w:color="auto"/>
              <w:left w:val="single" w:sz="2" w:space="0" w:color="auto"/>
              <w:bottom w:val="single" w:sz="2" w:space="0" w:color="auto"/>
              <w:right w:val="single" w:sz="2" w:space="0" w:color="auto"/>
            </w:tcBorders>
          </w:tcPr>
          <w:p w:rsidR="00E45AF7" w:rsidRPr="00401D52" w:rsidRDefault="00E45AF7" w:rsidP="00E45AF7">
            <w:pPr>
              <w:numPr>
                <w:ilvl w:val="0"/>
                <w:numId w:val="25"/>
              </w:numPr>
              <w:contextualSpacing/>
              <w:jc w:val="both"/>
              <w:rPr>
                <w:rFonts w:eastAsia="Calibri"/>
                <w:sz w:val="16"/>
                <w:szCs w:val="16"/>
              </w:rPr>
            </w:pPr>
            <w:r w:rsidRPr="00401D52">
              <w:rPr>
                <w:sz w:val="16"/>
                <w:szCs w:val="16"/>
              </w:rPr>
              <w:t>UITS will work with our timelines</w:t>
            </w:r>
          </w:p>
          <w:p w:rsidR="00E45AF7" w:rsidRPr="00401D52" w:rsidRDefault="00E45AF7" w:rsidP="00E45AF7">
            <w:pPr>
              <w:numPr>
                <w:ilvl w:val="0"/>
                <w:numId w:val="25"/>
              </w:numPr>
              <w:contextualSpacing/>
              <w:jc w:val="both"/>
              <w:rPr>
                <w:rFonts w:eastAsia="Calibri"/>
                <w:sz w:val="16"/>
                <w:szCs w:val="16"/>
              </w:rPr>
            </w:pPr>
            <w:r w:rsidRPr="00401D52">
              <w:rPr>
                <w:sz w:val="16"/>
                <w:szCs w:val="16"/>
              </w:rPr>
              <w:t xml:space="preserve">Availability of content </w:t>
            </w:r>
          </w:p>
        </w:tc>
      </w:tr>
      <w:tr w:rsidR="00E45AF7" w:rsidRPr="001C06D7" w:rsidTr="00A56574">
        <w:tblPrEx>
          <w:tblCellMar>
            <w:top w:w="85" w:type="dxa"/>
            <w:left w:w="85" w:type="dxa"/>
            <w:bottom w:w="85" w:type="dxa"/>
            <w:right w:w="85" w:type="dxa"/>
          </w:tblCellMar>
        </w:tblPrEx>
        <w:trPr>
          <w:tblCellSpacing w:w="42" w:type="dxa"/>
        </w:trPr>
        <w:tc>
          <w:tcPr>
            <w:tcW w:w="2414" w:type="dxa"/>
            <w:gridSpan w:val="4"/>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FINANCIAL IMPLICATIONS/BUDGET LINE</w:t>
            </w:r>
          </w:p>
        </w:tc>
        <w:tc>
          <w:tcPr>
            <w:tcW w:w="6657" w:type="dxa"/>
            <w:gridSpan w:val="1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 xml:space="preserve">ACE budget will be used to accomplish this deliverable </w:t>
            </w:r>
          </w:p>
        </w:tc>
      </w:tr>
      <w:tr w:rsidR="00E45AF7" w:rsidRPr="001C06D7"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br w:type="page"/>
              <w:t>Budget Line Analysis</w:t>
            </w:r>
          </w:p>
        </w:tc>
        <w:tc>
          <w:tcPr>
            <w:tcW w:w="777"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1</w:t>
            </w:r>
            <w:r w:rsidRPr="00401D52">
              <w:rPr>
                <w:sz w:val="16"/>
                <w:szCs w:val="16"/>
                <w:vertAlign w:val="superscript"/>
              </w:rPr>
              <w:t>st</w:t>
            </w:r>
            <w:r w:rsidRPr="00401D52">
              <w:rPr>
                <w:sz w:val="16"/>
                <w:szCs w:val="16"/>
              </w:rPr>
              <w:t>Qtr-2019</w:t>
            </w:r>
          </w:p>
        </w:tc>
        <w:tc>
          <w:tcPr>
            <w:tcW w:w="77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2</w:t>
            </w:r>
            <w:r w:rsidRPr="00401D52">
              <w:rPr>
                <w:sz w:val="16"/>
                <w:szCs w:val="16"/>
                <w:vertAlign w:val="superscript"/>
              </w:rPr>
              <w:t>nd</w:t>
            </w:r>
            <w:r w:rsidRPr="00401D52">
              <w:rPr>
                <w:sz w:val="16"/>
                <w:szCs w:val="16"/>
              </w:rPr>
              <w:t>Qtr-2019</w:t>
            </w:r>
          </w:p>
        </w:tc>
        <w:tc>
          <w:tcPr>
            <w:tcW w:w="778" w:type="dxa"/>
            <w:tcBorders>
              <w:top w:val="single" w:sz="2" w:space="0" w:color="auto"/>
              <w:left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3</w:t>
            </w:r>
            <w:r w:rsidRPr="00401D52">
              <w:rPr>
                <w:sz w:val="16"/>
                <w:szCs w:val="16"/>
                <w:vertAlign w:val="superscript"/>
              </w:rPr>
              <w:t>rd</w:t>
            </w:r>
            <w:r w:rsidRPr="00401D52">
              <w:rPr>
                <w:sz w:val="16"/>
                <w:szCs w:val="16"/>
              </w:rPr>
              <w:t>Qtr-2019</w:t>
            </w:r>
          </w:p>
        </w:tc>
        <w:tc>
          <w:tcPr>
            <w:tcW w:w="779" w:type="dxa"/>
            <w:gridSpan w:val="3"/>
            <w:tcBorders>
              <w:top w:val="single" w:sz="2" w:space="0" w:color="auto"/>
              <w:left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4</w:t>
            </w:r>
            <w:r w:rsidRPr="00401D52">
              <w:rPr>
                <w:sz w:val="16"/>
                <w:szCs w:val="16"/>
                <w:vertAlign w:val="superscript"/>
              </w:rPr>
              <w:t>th</w:t>
            </w:r>
            <w:r w:rsidRPr="00401D52">
              <w:rPr>
                <w:sz w:val="16"/>
                <w:szCs w:val="16"/>
              </w:rPr>
              <w:t>Qtr-2019</w:t>
            </w:r>
          </w:p>
        </w:tc>
        <w:tc>
          <w:tcPr>
            <w:tcW w:w="778" w:type="dxa"/>
            <w:tcBorders>
              <w:top w:val="single" w:sz="2" w:space="0" w:color="auto"/>
              <w:left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2020</w:t>
            </w:r>
          </w:p>
        </w:tc>
        <w:tc>
          <w:tcPr>
            <w:tcW w:w="778" w:type="dxa"/>
            <w:tcBorders>
              <w:top w:val="single" w:sz="2" w:space="0" w:color="auto"/>
              <w:left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2021-2023</w:t>
            </w:r>
          </w:p>
        </w:tc>
        <w:tc>
          <w:tcPr>
            <w:tcW w:w="851"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b/>
                <w:sz w:val="16"/>
                <w:szCs w:val="16"/>
              </w:rPr>
            </w:pPr>
            <w:r w:rsidRPr="00401D52">
              <w:rPr>
                <w:b/>
                <w:sz w:val="16"/>
                <w:szCs w:val="16"/>
              </w:rPr>
              <w:t>Total</w:t>
            </w: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1</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401D52" w:rsidRDefault="00E45AF7" w:rsidP="00A56574">
            <w:pPr>
              <w:jc w:val="both"/>
              <w:rPr>
                <w:rFonts w:eastAsia="Calibri"/>
                <w:sz w:val="16"/>
                <w:szCs w:val="16"/>
              </w:rPr>
            </w:pPr>
            <w:r w:rsidRPr="00401D52">
              <w:rPr>
                <w:rFonts w:eastAsia="Calibri"/>
                <w:sz w:val="16"/>
                <w:szCs w:val="16"/>
              </w:rPr>
              <w:t>Cost of designing website</w:t>
            </w:r>
          </w:p>
        </w:tc>
        <w:tc>
          <w:tcPr>
            <w:tcW w:w="777"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9" w:type="dxa"/>
            <w:gridSpan w:val="3"/>
            <w:tcBorders>
              <w:left w:val="single" w:sz="2" w:space="0" w:color="auto"/>
              <w:right w:val="single" w:sz="2" w:space="0" w:color="auto"/>
            </w:tcBorders>
          </w:tcPr>
          <w:p w:rsidR="00E45AF7" w:rsidRPr="00401D52" w:rsidRDefault="00E45AF7" w:rsidP="00A56574">
            <w:pPr>
              <w:jc w:val="right"/>
              <w:rPr>
                <w:sz w:val="16"/>
                <w:szCs w:val="16"/>
              </w:rPr>
            </w:pPr>
            <w:r w:rsidRPr="00401D52">
              <w:rPr>
                <w:sz w:val="16"/>
                <w:szCs w:val="16"/>
              </w:rPr>
              <w:t>$500</w:t>
            </w: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b/>
                <w:sz w:val="16"/>
                <w:szCs w:val="16"/>
              </w:rPr>
            </w:pPr>
            <w:r w:rsidRPr="00401D52">
              <w:rPr>
                <w:b/>
                <w:sz w:val="16"/>
                <w:szCs w:val="16"/>
              </w:rPr>
              <w:t>$500</w:t>
            </w: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2</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401D52" w:rsidRDefault="00E45AF7" w:rsidP="00A56574">
            <w:pPr>
              <w:jc w:val="both"/>
              <w:rPr>
                <w:rFonts w:eastAsia="Calibri"/>
                <w:sz w:val="16"/>
                <w:szCs w:val="16"/>
              </w:rPr>
            </w:pPr>
          </w:p>
        </w:tc>
        <w:tc>
          <w:tcPr>
            <w:tcW w:w="777"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9" w:type="dxa"/>
            <w:gridSpan w:val="3"/>
            <w:tcBorders>
              <w:left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b/>
                <w:sz w:val="16"/>
                <w:szCs w:val="16"/>
              </w:rPr>
            </w:pP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r w:rsidRPr="00401D52">
              <w:rPr>
                <w:sz w:val="16"/>
                <w:szCs w:val="16"/>
              </w:rPr>
              <w:t>3</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401D52" w:rsidRDefault="00E45AF7" w:rsidP="00A56574">
            <w:pPr>
              <w:jc w:val="both"/>
              <w:rPr>
                <w:sz w:val="16"/>
                <w:szCs w:val="16"/>
              </w:rPr>
            </w:pPr>
          </w:p>
        </w:tc>
        <w:tc>
          <w:tcPr>
            <w:tcW w:w="777"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sz w:val="16"/>
                <w:szCs w:val="16"/>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9" w:type="dxa"/>
            <w:gridSpan w:val="3"/>
            <w:tcBorders>
              <w:left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right w:val="single" w:sz="2" w:space="0" w:color="auto"/>
            </w:tcBorders>
          </w:tcPr>
          <w:p w:rsidR="00E45AF7" w:rsidRPr="00401D52" w:rsidRDefault="00E45AF7" w:rsidP="00A56574">
            <w:pPr>
              <w:jc w:val="right"/>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b/>
                <w:sz w:val="16"/>
                <w:szCs w:val="16"/>
              </w:rPr>
            </w:pPr>
          </w:p>
        </w:tc>
      </w:tr>
      <w:tr w:rsidR="00E45AF7" w:rsidRPr="001C06D7"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b/>
                <w:sz w:val="16"/>
                <w:szCs w:val="16"/>
              </w:rPr>
            </w:pPr>
            <w:r w:rsidRPr="00401D52">
              <w:rPr>
                <w:b/>
                <w:sz w:val="16"/>
                <w:szCs w:val="16"/>
              </w:rPr>
              <w:t>TOTALS</w:t>
            </w:r>
          </w:p>
        </w:tc>
        <w:tc>
          <w:tcPr>
            <w:tcW w:w="777"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both"/>
              <w:rPr>
                <w:b/>
                <w:sz w:val="16"/>
                <w:szCs w:val="16"/>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b/>
                <w:sz w:val="16"/>
                <w:szCs w:val="16"/>
              </w:rPr>
            </w:pPr>
          </w:p>
        </w:tc>
        <w:tc>
          <w:tcPr>
            <w:tcW w:w="778" w:type="dxa"/>
            <w:tcBorders>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779" w:type="dxa"/>
            <w:gridSpan w:val="3"/>
            <w:tcBorders>
              <w:left w:val="single" w:sz="2" w:space="0" w:color="auto"/>
              <w:bottom w:val="single" w:sz="2" w:space="0" w:color="auto"/>
              <w:right w:val="single" w:sz="2" w:space="0" w:color="auto"/>
            </w:tcBorders>
          </w:tcPr>
          <w:p w:rsidR="00E45AF7" w:rsidRPr="00401D52" w:rsidRDefault="00E45AF7" w:rsidP="00A56574">
            <w:pPr>
              <w:jc w:val="right"/>
              <w:rPr>
                <w:sz w:val="16"/>
                <w:szCs w:val="16"/>
              </w:rPr>
            </w:pPr>
            <w:r w:rsidRPr="00401D52">
              <w:rPr>
                <w:b/>
                <w:sz w:val="16"/>
                <w:szCs w:val="16"/>
              </w:rPr>
              <w:t>$500</w:t>
            </w:r>
          </w:p>
        </w:tc>
        <w:tc>
          <w:tcPr>
            <w:tcW w:w="778" w:type="dxa"/>
            <w:tcBorders>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778" w:type="dxa"/>
            <w:tcBorders>
              <w:left w:val="single" w:sz="2" w:space="0" w:color="auto"/>
              <w:bottom w:val="single" w:sz="2" w:space="0" w:color="auto"/>
              <w:right w:val="single" w:sz="2" w:space="0" w:color="auto"/>
            </w:tcBorders>
          </w:tcPr>
          <w:p w:rsidR="00E45AF7" w:rsidRPr="00401D52" w:rsidRDefault="00E45AF7" w:rsidP="00A56574">
            <w:pPr>
              <w:jc w:val="right"/>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E45AF7" w:rsidRPr="00401D52" w:rsidRDefault="00E45AF7" w:rsidP="00A56574">
            <w:pPr>
              <w:jc w:val="right"/>
              <w:rPr>
                <w:b/>
                <w:sz w:val="16"/>
                <w:szCs w:val="16"/>
              </w:rPr>
            </w:pPr>
            <w:r w:rsidRPr="00401D52">
              <w:rPr>
                <w:b/>
                <w:sz w:val="16"/>
                <w:szCs w:val="16"/>
              </w:rPr>
              <w:t>$500</w:t>
            </w:r>
          </w:p>
        </w:tc>
      </w:tr>
    </w:tbl>
    <w:p w:rsidR="00E45AF7" w:rsidRPr="001C06D7" w:rsidRDefault="00E45AF7" w:rsidP="00E45AF7">
      <w:pPr>
        <w:tabs>
          <w:tab w:val="left" w:pos="5370"/>
        </w:tabs>
        <w:jc w:val="both"/>
        <w:rPr>
          <w:sz w:val="18"/>
          <w:szCs w:val="18"/>
        </w:rPr>
      </w:pPr>
    </w:p>
    <w:p w:rsidR="00E45AF7" w:rsidRPr="008B38F5" w:rsidRDefault="00E45AF7" w:rsidP="00E45AF7">
      <w:pPr>
        <w:autoSpaceDE w:val="0"/>
        <w:autoSpaceDN w:val="0"/>
        <w:adjustRightInd w:val="0"/>
        <w:spacing w:before="120" w:after="120"/>
        <w:jc w:val="both"/>
        <w:rPr>
          <w:iCs/>
          <w:sz w:val="18"/>
          <w:szCs w:val="18"/>
        </w:rPr>
      </w:pPr>
      <w:r w:rsidRPr="001C06D7">
        <w:rPr>
          <w:sz w:val="18"/>
          <w:szCs w:val="18"/>
          <w:lang w:val="en-GB"/>
        </w:rPr>
        <w:br w:type="column"/>
      </w:r>
      <w:r w:rsidRPr="001C06D7">
        <w:rPr>
          <w:sz w:val="18"/>
          <w:szCs w:val="18"/>
          <w:lang w:val="en-GB"/>
        </w:rPr>
        <w:lastRenderedPageBreak/>
        <w:t xml:space="preserve">     </w:t>
      </w:r>
      <w:r w:rsidRPr="008B38F5">
        <w:rPr>
          <w:b/>
          <w:sz w:val="18"/>
          <w:szCs w:val="18"/>
        </w:rPr>
        <w:t xml:space="preserve">Target DLI: </w:t>
      </w:r>
      <w:r w:rsidRPr="008B38F5">
        <w:rPr>
          <w:b/>
          <w:sz w:val="18"/>
          <w:szCs w:val="18"/>
        </w:rPr>
        <w:tab/>
      </w:r>
      <w:r w:rsidRPr="008B38F5">
        <w:rPr>
          <w:b/>
          <w:sz w:val="18"/>
          <w:szCs w:val="18"/>
        </w:rPr>
        <w:tab/>
        <w:t xml:space="preserve">       DLI 1.0</w:t>
      </w:r>
      <w:r w:rsidRPr="008B38F5">
        <w:rPr>
          <w:sz w:val="18"/>
          <w:szCs w:val="18"/>
        </w:rPr>
        <w:t xml:space="preserve"> Readiness (Full)</w:t>
      </w:r>
    </w:p>
    <w:p w:rsidR="00E45AF7" w:rsidRPr="008B38F5" w:rsidRDefault="00E45AF7" w:rsidP="00E45AF7">
      <w:pPr>
        <w:tabs>
          <w:tab w:val="left" w:pos="2520"/>
        </w:tabs>
        <w:jc w:val="both"/>
        <w:rPr>
          <w:b/>
          <w:iCs/>
          <w:sz w:val="18"/>
          <w:szCs w:val="18"/>
        </w:rPr>
      </w:pPr>
      <w:r w:rsidRPr="008B38F5">
        <w:rPr>
          <w:b/>
          <w:sz w:val="18"/>
          <w:szCs w:val="18"/>
        </w:rPr>
        <w:t xml:space="preserve">     Timeframe:</w:t>
      </w:r>
      <w:r w:rsidRPr="008B38F5">
        <w:rPr>
          <w:b/>
          <w:iCs/>
          <w:sz w:val="18"/>
          <w:szCs w:val="18"/>
        </w:rPr>
        <w:t xml:space="preserve"> </w:t>
      </w:r>
      <w:r w:rsidRPr="008B38F5">
        <w:rPr>
          <w:b/>
          <w:iCs/>
          <w:sz w:val="18"/>
          <w:szCs w:val="18"/>
        </w:rPr>
        <w:tab/>
      </w:r>
      <w:r w:rsidRPr="008B38F5">
        <w:rPr>
          <w:sz w:val="18"/>
          <w:szCs w:val="18"/>
        </w:rPr>
        <w:t>Quarter 2, 4(All years)</w:t>
      </w:r>
    </w:p>
    <w:p w:rsidR="00E45AF7" w:rsidRPr="008B38F5" w:rsidRDefault="00E45AF7" w:rsidP="00E45AF7">
      <w:pPr>
        <w:tabs>
          <w:tab w:val="left" w:pos="2520"/>
          <w:tab w:val="left" w:pos="2552"/>
        </w:tabs>
        <w:autoSpaceDE w:val="0"/>
        <w:autoSpaceDN w:val="0"/>
        <w:adjustRightInd w:val="0"/>
        <w:jc w:val="both"/>
        <w:rPr>
          <w:b/>
          <w:iCs/>
          <w:sz w:val="18"/>
          <w:szCs w:val="18"/>
        </w:rPr>
      </w:pPr>
      <w:r w:rsidRPr="008B38F5">
        <w:rPr>
          <w:b/>
          <w:sz w:val="18"/>
          <w:szCs w:val="18"/>
        </w:rPr>
        <w:t xml:space="preserve">     Activity:  </w:t>
      </w:r>
      <w:r w:rsidRPr="008B38F5">
        <w:rPr>
          <w:b/>
          <w:sz w:val="18"/>
          <w:szCs w:val="18"/>
        </w:rPr>
        <w:tab/>
        <w:t xml:space="preserve">1.3 </w:t>
      </w:r>
      <w:r w:rsidRPr="008B38F5">
        <w:rPr>
          <w:sz w:val="18"/>
          <w:szCs w:val="18"/>
        </w:rPr>
        <w:t>Inauguration of Advisory Boards and meetings</w:t>
      </w:r>
    </w:p>
    <w:p w:rsidR="00E45AF7" w:rsidRPr="008B38F5" w:rsidRDefault="00E45AF7" w:rsidP="008B38F5">
      <w:pPr>
        <w:tabs>
          <w:tab w:val="left" w:pos="2520"/>
        </w:tabs>
        <w:ind w:left="2552" w:hanging="2552"/>
        <w:contextualSpacing/>
        <w:jc w:val="both"/>
        <w:rPr>
          <w:color w:val="000000"/>
          <w:sz w:val="18"/>
          <w:szCs w:val="18"/>
        </w:rPr>
      </w:pPr>
      <w:r w:rsidRPr="008B38F5">
        <w:rPr>
          <w:b/>
          <w:sz w:val="18"/>
          <w:szCs w:val="18"/>
        </w:rPr>
        <w:t xml:space="preserve">     Sub-Activity/Task:</w:t>
      </w:r>
      <w:r w:rsidRPr="008B38F5">
        <w:rPr>
          <w:b/>
          <w:iCs/>
          <w:sz w:val="18"/>
          <w:szCs w:val="18"/>
        </w:rPr>
        <w:t xml:space="preserve">  </w:t>
      </w:r>
      <w:r w:rsidRPr="008B38F5">
        <w:rPr>
          <w:b/>
          <w:iCs/>
          <w:sz w:val="18"/>
          <w:szCs w:val="18"/>
        </w:rPr>
        <w:tab/>
      </w: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9"/>
        <w:gridCol w:w="1115"/>
        <w:gridCol w:w="345"/>
        <w:gridCol w:w="331"/>
        <w:gridCol w:w="327"/>
        <w:gridCol w:w="307"/>
        <w:gridCol w:w="861"/>
        <w:gridCol w:w="84"/>
        <w:gridCol w:w="778"/>
        <w:gridCol w:w="862"/>
        <w:gridCol w:w="210"/>
        <w:gridCol w:w="136"/>
        <w:gridCol w:w="517"/>
        <w:gridCol w:w="862"/>
        <w:gridCol w:w="862"/>
        <w:gridCol w:w="977"/>
      </w:tblGrid>
      <w:tr w:rsidR="00E45AF7" w:rsidRPr="008B38F5" w:rsidTr="00A56574">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RESULT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A56574">
            <w:pPr>
              <w:contextualSpacing/>
              <w:jc w:val="both"/>
              <w:rPr>
                <w:rFonts w:eastAsia="Calibri"/>
                <w:sz w:val="18"/>
                <w:szCs w:val="18"/>
              </w:rPr>
            </w:pPr>
            <w:r w:rsidRPr="008B38F5">
              <w:rPr>
                <w:rFonts w:eastAsia="Calibri"/>
                <w:sz w:val="18"/>
                <w:szCs w:val="18"/>
              </w:rPr>
              <w:t>Scientific Advisory Board and Industrial Advisory Board constituted</w:t>
            </w:r>
          </w:p>
        </w:tc>
      </w:tr>
      <w:tr w:rsidR="00E45AF7" w:rsidRPr="008B38F5"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ACTIVITY</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A56574">
            <w:pPr>
              <w:tabs>
                <w:tab w:val="left" w:pos="2520"/>
              </w:tabs>
              <w:ind w:left="2552" w:hanging="2552"/>
              <w:contextualSpacing/>
              <w:jc w:val="both"/>
              <w:rPr>
                <w:color w:val="000000"/>
                <w:sz w:val="18"/>
                <w:szCs w:val="18"/>
              </w:rPr>
            </w:pPr>
            <w:r w:rsidRPr="008B38F5">
              <w:rPr>
                <w:sz w:val="18"/>
                <w:szCs w:val="18"/>
              </w:rPr>
              <w:t xml:space="preserve">Inauguration of advisory board and </w:t>
            </w:r>
          </w:p>
        </w:tc>
      </w:tr>
      <w:tr w:rsidR="00E45AF7" w:rsidRPr="008B38F5"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OUTPUT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Advisory boards duly constituted</w:t>
            </w:r>
          </w:p>
        </w:tc>
      </w:tr>
      <w:tr w:rsidR="00E45AF7" w:rsidRPr="008B38F5" w:rsidTr="00A56574">
        <w:tblPrEx>
          <w:tblCellMar>
            <w:top w:w="85" w:type="dxa"/>
            <w:left w:w="85" w:type="dxa"/>
            <w:bottom w:w="85" w:type="dxa"/>
            <w:right w:w="85" w:type="dxa"/>
          </w:tblCellMar>
        </w:tblPrEx>
        <w:trPr>
          <w:tblCellSpacing w:w="42" w:type="dxa"/>
        </w:trPr>
        <w:tc>
          <w:tcPr>
            <w:tcW w:w="5843" w:type="dxa"/>
            <w:gridSpan w:val="11"/>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OUTPUT INDICATOR</w:t>
            </w:r>
          </w:p>
          <w:p w:rsidR="00E45AF7" w:rsidRPr="008B38F5" w:rsidRDefault="00E45AF7" w:rsidP="00E45AF7">
            <w:pPr>
              <w:numPr>
                <w:ilvl w:val="0"/>
                <w:numId w:val="22"/>
              </w:numPr>
              <w:ind w:left="434"/>
              <w:contextualSpacing/>
              <w:jc w:val="both"/>
              <w:rPr>
                <w:rFonts w:eastAsia="Calibri"/>
                <w:sz w:val="18"/>
                <w:szCs w:val="18"/>
              </w:rPr>
            </w:pPr>
            <w:r w:rsidRPr="008B38F5">
              <w:rPr>
                <w:sz w:val="18"/>
                <w:szCs w:val="18"/>
              </w:rPr>
              <w:t>Submission of report on inauguration</w:t>
            </w:r>
          </w:p>
        </w:tc>
        <w:tc>
          <w:tcPr>
            <w:tcW w:w="3228" w:type="dxa"/>
            <w:gridSpan w:val="5"/>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SOURCE OF VERIFICATION</w:t>
            </w:r>
          </w:p>
          <w:p w:rsidR="00E45AF7" w:rsidRPr="008B38F5" w:rsidRDefault="00E45AF7" w:rsidP="00E45AF7">
            <w:pPr>
              <w:numPr>
                <w:ilvl w:val="0"/>
                <w:numId w:val="26"/>
              </w:numPr>
              <w:ind w:left="460"/>
              <w:contextualSpacing/>
              <w:jc w:val="both"/>
              <w:rPr>
                <w:rFonts w:eastAsia="Calibri"/>
                <w:sz w:val="18"/>
                <w:szCs w:val="18"/>
              </w:rPr>
            </w:pPr>
            <w:r w:rsidRPr="008B38F5">
              <w:rPr>
                <w:sz w:val="18"/>
                <w:szCs w:val="18"/>
              </w:rPr>
              <w:t>Reports</w:t>
            </w:r>
          </w:p>
          <w:p w:rsidR="00E45AF7" w:rsidRPr="008B38F5" w:rsidRDefault="00E45AF7" w:rsidP="00E45AF7">
            <w:pPr>
              <w:numPr>
                <w:ilvl w:val="0"/>
                <w:numId w:val="26"/>
              </w:numPr>
              <w:ind w:left="460"/>
              <w:contextualSpacing/>
              <w:jc w:val="both"/>
              <w:rPr>
                <w:rFonts w:eastAsia="Calibri"/>
                <w:sz w:val="18"/>
                <w:szCs w:val="18"/>
              </w:rPr>
            </w:pPr>
            <w:r w:rsidRPr="008B38F5">
              <w:rPr>
                <w:sz w:val="18"/>
                <w:szCs w:val="18"/>
              </w:rPr>
              <w:t>Minutes of advisory board meetings</w:t>
            </w:r>
          </w:p>
        </w:tc>
      </w:tr>
      <w:tr w:rsidR="00E45AF7" w:rsidRPr="008B38F5"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IMPLEMENTATION MILESTONES</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E45AF7">
            <w:pPr>
              <w:numPr>
                <w:ilvl w:val="0"/>
                <w:numId w:val="23"/>
              </w:numPr>
              <w:contextualSpacing/>
              <w:jc w:val="both"/>
              <w:rPr>
                <w:sz w:val="18"/>
                <w:szCs w:val="18"/>
              </w:rPr>
            </w:pPr>
            <w:r w:rsidRPr="008B38F5">
              <w:rPr>
                <w:sz w:val="18"/>
                <w:szCs w:val="18"/>
              </w:rPr>
              <w:t>Development of terms of reference for advisory boards</w:t>
            </w:r>
          </w:p>
          <w:p w:rsidR="00E45AF7" w:rsidRPr="008B38F5" w:rsidRDefault="00E45AF7" w:rsidP="00E45AF7">
            <w:pPr>
              <w:numPr>
                <w:ilvl w:val="0"/>
                <w:numId w:val="23"/>
              </w:numPr>
              <w:contextualSpacing/>
              <w:jc w:val="both"/>
              <w:rPr>
                <w:sz w:val="18"/>
                <w:szCs w:val="18"/>
              </w:rPr>
            </w:pPr>
            <w:r w:rsidRPr="008B38F5">
              <w:rPr>
                <w:sz w:val="18"/>
                <w:szCs w:val="18"/>
              </w:rPr>
              <w:t>Letter of intent from board members to serve</w:t>
            </w:r>
          </w:p>
          <w:p w:rsidR="00E45AF7" w:rsidRPr="008B38F5" w:rsidRDefault="00E45AF7" w:rsidP="00E45AF7">
            <w:pPr>
              <w:numPr>
                <w:ilvl w:val="0"/>
                <w:numId w:val="23"/>
              </w:numPr>
              <w:contextualSpacing/>
              <w:jc w:val="both"/>
              <w:rPr>
                <w:sz w:val="18"/>
                <w:szCs w:val="18"/>
              </w:rPr>
            </w:pPr>
            <w:r w:rsidRPr="008B38F5">
              <w:rPr>
                <w:sz w:val="18"/>
                <w:szCs w:val="18"/>
              </w:rPr>
              <w:t>Setting date for inauguration</w:t>
            </w:r>
          </w:p>
          <w:p w:rsidR="00E45AF7" w:rsidRPr="008B38F5" w:rsidRDefault="00E45AF7" w:rsidP="00E45AF7">
            <w:pPr>
              <w:numPr>
                <w:ilvl w:val="0"/>
                <w:numId w:val="23"/>
              </w:numPr>
              <w:contextualSpacing/>
              <w:jc w:val="both"/>
              <w:rPr>
                <w:sz w:val="18"/>
                <w:szCs w:val="18"/>
              </w:rPr>
            </w:pPr>
            <w:r w:rsidRPr="008B38F5">
              <w:rPr>
                <w:sz w:val="18"/>
                <w:szCs w:val="18"/>
              </w:rPr>
              <w:t>Holding first meeting 30</w:t>
            </w:r>
            <w:r w:rsidRPr="008B38F5">
              <w:rPr>
                <w:sz w:val="18"/>
                <w:szCs w:val="18"/>
                <w:vertAlign w:val="superscript"/>
              </w:rPr>
              <w:t>th</w:t>
            </w:r>
            <w:r w:rsidRPr="008B38F5">
              <w:rPr>
                <w:sz w:val="18"/>
                <w:szCs w:val="18"/>
              </w:rPr>
              <w:t xml:space="preserve"> August 2019</w:t>
            </w:r>
          </w:p>
          <w:p w:rsidR="00E45AF7" w:rsidRPr="008B38F5" w:rsidRDefault="00E45AF7" w:rsidP="00E45AF7">
            <w:pPr>
              <w:numPr>
                <w:ilvl w:val="0"/>
                <w:numId w:val="23"/>
              </w:numPr>
              <w:contextualSpacing/>
              <w:jc w:val="both"/>
              <w:rPr>
                <w:sz w:val="18"/>
                <w:szCs w:val="18"/>
              </w:rPr>
            </w:pPr>
            <w:r w:rsidRPr="008B38F5">
              <w:rPr>
                <w:sz w:val="18"/>
                <w:szCs w:val="18"/>
              </w:rPr>
              <w:t>Hold Second meeting January 2020</w:t>
            </w:r>
          </w:p>
          <w:p w:rsidR="00E45AF7" w:rsidRPr="008B38F5" w:rsidRDefault="00E45AF7" w:rsidP="00E45AF7">
            <w:pPr>
              <w:numPr>
                <w:ilvl w:val="0"/>
                <w:numId w:val="23"/>
              </w:numPr>
              <w:contextualSpacing/>
              <w:jc w:val="both"/>
              <w:rPr>
                <w:sz w:val="18"/>
                <w:szCs w:val="18"/>
              </w:rPr>
            </w:pPr>
            <w:r w:rsidRPr="008B38F5">
              <w:rPr>
                <w:sz w:val="18"/>
                <w:szCs w:val="18"/>
              </w:rPr>
              <w:t>Hold third meeting by 30</w:t>
            </w:r>
            <w:r w:rsidRPr="008B38F5">
              <w:rPr>
                <w:sz w:val="18"/>
                <w:szCs w:val="18"/>
                <w:vertAlign w:val="superscript"/>
              </w:rPr>
              <w:t>th</w:t>
            </w:r>
            <w:r w:rsidRPr="008B38F5">
              <w:rPr>
                <w:sz w:val="18"/>
                <w:szCs w:val="18"/>
              </w:rPr>
              <w:t xml:space="preserve"> June 2020</w:t>
            </w:r>
          </w:p>
        </w:tc>
      </w:tr>
      <w:tr w:rsidR="00E45AF7" w:rsidRPr="008B38F5"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PROCUREMENT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A56574">
            <w:pPr>
              <w:contextualSpacing/>
              <w:jc w:val="both"/>
              <w:rPr>
                <w:rFonts w:eastAsia="Calibri"/>
                <w:sz w:val="18"/>
                <w:szCs w:val="18"/>
              </w:rPr>
            </w:pPr>
          </w:p>
        </w:tc>
      </w:tr>
      <w:tr w:rsidR="00E45AF7" w:rsidRPr="008B38F5"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RESPONSIBILITY FOR IMPLEMENTATION</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Deputy Project Leader</w:t>
            </w:r>
          </w:p>
        </w:tc>
      </w:tr>
      <w:tr w:rsidR="00E45AF7" w:rsidRPr="008B38F5" w:rsidTr="00A56574">
        <w:tblPrEx>
          <w:tblCellMar>
            <w:top w:w="85" w:type="dxa"/>
            <w:left w:w="85" w:type="dxa"/>
            <w:bottom w:w="85" w:type="dxa"/>
            <w:right w:w="85" w:type="dxa"/>
          </w:tblCellMar>
        </w:tblPrEx>
        <w:trPr>
          <w:tblCellSpacing w:w="42" w:type="dxa"/>
        </w:trPr>
        <w:tc>
          <w:tcPr>
            <w:tcW w:w="2741" w:type="dxa"/>
            <w:gridSpan w:val="5"/>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 xml:space="preserve">DURATION:  </w:t>
            </w:r>
          </w:p>
          <w:p w:rsidR="00E45AF7" w:rsidRPr="008B38F5" w:rsidRDefault="00E45AF7" w:rsidP="00A56574">
            <w:pPr>
              <w:jc w:val="both"/>
              <w:rPr>
                <w:color w:val="0000FF"/>
                <w:sz w:val="18"/>
                <w:szCs w:val="18"/>
                <w:highlight w:val="yellow"/>
              </w:rPr>
            </w:pPr>
            <w:r w:rsidRPr="008B38F5">
              <w:rPr>
                <w:sz w:val="18"/>
                <w:szCs w:val="18"/>
              </w:rPr>
              <w:t xml:space="preserve"> 56 months</w:t>
            </w:r>
          </w:p>
        </w:tc>
        <w:tc>
          <w:tcPr>
            <w:tcW w:w="3154" w:type="dxa"/>
            <w:gridSpan w:val="7"/>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Commencement: April 2019</w:t>
            </w:r>
          </w:p>
          <w:p w:rsidR="00E45AF7" w:rsidRPr="008B38F5" w:rsidRDefault="00E45AF7" w:rsidP="00A56574">
            <w:pPr>
              <w:jc w:val="both"/>
              <w:rPr>
                <w:sz w:val="18"/>
                <w:szCs w:val="18"/>
              </w:rPr>
            </w:pPr>
          </w:p>
        </w:tc>
        <w:tc>
          <w:tcPr>
            <w:tcW w:w="3092" w:type="dxa"/>
            <w:gridSpan w:val="4"/>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Completion: December 2023</w:t>
            </w:r>
          </w:p>
          <w:p w:rsidR="00E45AF7" w:rsidRPr="008B38F5" w:rsidRDefault="00E45AF7" w:rsidP="00A56574">
            <w:pPr>
              <w:jc w:val="both"/>
              <w:rPr>
                <w:sz w:val="18"/>
                <w:szCs w:val="18"/>
              </w:rPr>
            </w:pPr>
          </w:p>
        </w:tc>
      </w:tr>
      <w:tr w:rsidR="00E45AF7" w:rsidRPr="008B38F5" w:rsidTr="00A56574">
        <w:tblPrEx>
          <w:tblCellMar>
            <w:top w:w="85" w:type="dxa"/>
            <w:left w:w="85" w:type="dxa"/>
            <w:bottom w:w="85" w:type="dxa"/>
            <w:right w:w="85" w:type="dxa"/>
          </w:tblCellMar>
        </w:tblPrEx>
        <w:trPr>
          <w:tblCellSpacing w:w="42" w:type="dxa"/>
        </w:trPr>
        <w:tc>
          <w:tcPr>
            <w:tcW w:w="3993" w:type="dxa"/>
            <w:gridSpan w:val="8"/>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 xml:space="preserve">PRIMARY CONSTITUENTS: </w:t>
            </w:r>
          </w:p>
          <w:p w:rsidR="00E45AF7" w:rsidRPr="008B38F5" w:rsidRDefault="00E45AF7" w:rsidP="00E45AF7">
            <w:pPr>
              <w:numPr>
                <w:ilvl w:val="0"/>
                <w:numId w:val="24"/>
              </w:numPr>
              <w:contextualSpacing/>
              <w:jc w:val="both"/>
              <w:rPr>
                <w:sz w:val="18"/>
                <w:szCs w:val="18"/>
              </w:rPr>
            </w:pPr>
            <w:r w:rsidRPr="008B38F5">
              <w:rPr>
                <w:sz w:val="18"/>
                <w:szCs w:val="18"/>
              </w:rPr>
              <w:t>University Management</w:t>
            </w:r>
          </w:p>
          <w:p w:rsidR="00E45AF7" w:rsidRPr="008B38F5" w:rsidRDefault="00E45AF7" w:rsidP="00E45AF7">
            <w:pPr>
              <w:numPr>
                <w:ilvl w:val="0"/>
                <w:numId w:val="24"/>
              </w:numPr>
              <w:contextualSpacing/>
              <w:jc w:val="both"/>
              <w:rPr>
                <w:sz w:val="18"/>
                <w:szCs w:val="18"/>
              </w:rPr>
            </w:pPr>
            <w:r w:rsidRPr="008B38F5">
              <w:rPr>
                <w:sz w:val="18"/>
                <w:szCs w:val="18"/>
              </w:rPr>
              <w:t>Provost of College of Engineering</w:t>
            </w:r>
          </w:p>
          <w:p w:rsidR="00E45AF7" w:rsidRPr="008B38F5" w:rsidRDefault="00E45AF7" w:rsidP="00E45AF7">
            <w:pPr>
              <w:numPr>
                <w:ilvl w:val="0"/>
                <w:numId w:val="24"/>
              </w:numPr>
              <w:contextualSpacing/>
              <w:jc w:val="both"/>
              <w:rPr>
                <w:sz w:val="18"/>
                <w:szCs w:val="18"/>
              </w:rPr>
            </w:pPr>
            <w:r w:rsidRPr="008B38F5">
              <w:rPr>
                <w:sz w:val="18"/>
                <w:szCs w:val="18"/>
              </w:rPr>
              <w:t>Student Representative</w:t>
            </w:r>
          </w:p>
          <w:p w:rsidR="00E45AF7" w:rsidRPr="008B38F5" w:rsidRDefault="00E45AF7" w:rsidP="00E45AF7">
            <w:pPr>
              <w:numPr>
                <w:ilvl w:val="0"/>
                <w:numId w:val="24"/>
              </w:numPr>
              <w:contextualSpacing/>
              <w:jc w:val="both"/>
              <w:rPr>
                <w:sz w:val="18"/>
                <w:szCs w:val="18"/>
              </w:rPr>
            </w:pPr>
            <w:r w:rsidRPr="008B38F5">
              <w:rPr>
                <w:sz w:val="18"/>
                <w:szCs w:val="18"/>
              </w:rPr>
              <w:t>Project Leader</w:t>
            </w:r>
          </w:p>
        </w:tc>
        <w:tc>
          <w:tcPr>
            <w:tcW w:w="5078" w:type="dxa"/>
            <w:gridSpan w:val="8"/>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PARTICIPANTS:  ACE Team, Advisory board members, University Management and URO, Provost Office</w:t>
            </w:r>
          </w:p>
        </w:tc>
      </w:tr>
      <w:tr w:rsidR="00E45AF7" w:rsidRPr="008B38F5" w:rsidTr="00A56574">
        <w:tblPrEx>
          <w:tblCellMar>
            <w:top w:w="85" w:type="dxa"/>
            <w:left w:w="85" w:type="dxa"/>
            <w:bottom w:w="85" w:type="dxa"/>
            <w:right w:w="85" w:type="dxa"/>
          </w:tblCellMar>
        </w:tblPrEx>
        <w:trPr>
          <w:tblCellSpacing w:w="42" w:type="dxa"/>
        </w:trPr>
        <w:tc>
          <w:tcPr>
            <w:tcW w:w="173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ASSUMPTIONS</w:t>
            </w:r>
          </w:p>
        </w:tc>
        <w:tc>
          <w:tcPr>
            <w:tcW w:w="7333" w:type="dxa"/>
            <w:gridSpan w:val="14"/>
            <w:tcBorders>
              <w:top w:val="single" w:sz="2" w:space="0" w:color="auto"/>
              <w:left w:val="single" w:sz="2" w:space="0" w:color="auto"/>
              <w:bottom w:val="single" w:sz="2" w:space="0" w:color="auto"/>
              <w:right w:val="single" w:sz="2" w:space="0" w:color="auto"/>
            </w:tcBorders>
          </w:tcPr>
          <w:p w:rsidR="00E45AF7" w:rsidRPr="008B38F5" w:rsidRDefault="00E45AF7" w:rsidP="00E45AF7">
            <w:pPr>
              <w:numPr>
                <w:ilvl w:val="0"/>
                <w:numId w:val="25"/>
              </w:numPr>
              <w:contextualSpacing/>
              <w:jc w:val="both"/>
              <w:rPr>
                <w:rFonts w:eastAsia="Calibri"/>
                <w:sz w:val="18"/>
                <w:szCs w:val="18"/>
              </w:rPr>
            </w:pPr>
            <w:r w:rsidRPr="008B38F5">
              <w:rPr>
                <w:sz w:val="18"/>
                <w:szCs w:val="18"/>
              </w:rPr>
              <w:t>Advisory board members will agree to serve</w:t>
            </w:r>
          </w:p>
          <w:p w:rsidR="00E45AF7" w:rsidRPr="008B38F5" w:rsidRDefault="00E45AF7" w:rsidP="00E45AF7">
            <w:pPr>
              <w:numPr>
                <w:ilvl w:val="0"/>
                <w:numId w:val="25"/>
              </w:numPr>
              <w:contextualSpacing/>
              <w:jc w:val="both"/>
              <w:rPr>
                <w:rFonts w:eastAsia="Calibri"/>
                <w:sz w:val="18"/>
                <w:szCs w:val="18"/>
              </w:rPr>
            </w:pPr>
            <w:r w:rsidRPr="008B38F5">
              <w:rPr>
                <w:rFonts w:eastAsia="Calibri"/>
                <w:sz w:val="18"/>
                <w:szCs w:val="18"/>
              </w:rPr>
              <w:t>No conflict of interest</w:t>
            </w:r>
          </w:p>
        </w:tc>
      </w:tr>
      <w:tr w:rsidR="00E45AF7" w:rsidRPr="008B38F5" w:rsidTr="00A56574">
        <w:tblPrEx>
          <w:tblCellMar>
            <w:top w:w="85" w:type="dxa"/>
            <w:left w:w="85" w:type="dxa"/>
            <w:bottom w:w="85" w:type="dxa"/>
            <w:right w:w="85" w:type="dxa"/>
          </w:tblCellMar>
        </w:tblPrEx>
        <w:trPr>
          <w:tblCellSpacing w:w="42" w:type="dxa"/>
        </w:trPr>
        <w:tc>
          <w:tcPr>
            <w:tcW w:w="2414" w:type="dxa"/>
            <w:gridSpan w:val="4"/>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FINANCIAL IMPLICATIONS/BUDGET LINE</w:t>
            </w:r>
          </w:p>
        </w:tc>
        <w:tc>
          <w:tcPr>
            <w:tcW w:w="6657" w:type="dxa"/>
            <w:gridSpan w:val="1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 xml:space="preserve">ACE budget will be used to accomplish this deliverable </w:t>
            </w:r>
          </w:p>
        </w:tc>
      </w:tr>
      <w:tr w:rsidR="00E45AF7" w:rsidRPr="008B38F5"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br w:type="page"/>
              <w:t>Budget Line Analysis</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1</w:t>
            </w:r>
            <w:r w:rsidRPr="008B38F5">
              <w:rPr>
                <w:sz w:val="18"/>
                <w:szCs w:val="18"/>
                <w:vertAlign w:val="superscript"/>
              </w:rPr>
              <w:t>st</w:t>
            </w:r>
            <w:r w:rsidRPr="008B38F5">
              <w:rPr>
                <w:sz w:val="18"/>
                <w:szCs w:val="18"/>
              </w:rPr>
              <w:t>Qtr 2019</w:t>
            </w: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2</w:t>
            </w:r>
            <w:r w:rsidRPr="008B38F5">
              <w:rPr>
                <w:sz w:val="18"/>
                <w:szCs w:val="18"/>
                <w:vertAlign w:val="superscript"/>
              </w:rPr>
              <w:t>nd</w:t>
            </w:r>
            <w:r w:rsidRPr="008B38F5">
              <w:rPr>
                <w:sz w:val="18"/>
                <w:szCs w:val="18"/>
              </w:rPr>
              <w:t>Qtr-2019</w:t>
            </w:r>
          </w:p>
        </w:tc>
        <w:tc>
          <w:tcPr>
            <w:tcW w:w="778" w:type="dxa"/>
            <w:tcBorders>
              <w:top w:val="single" w:sz="2" w:space="0" w:color="auto"/>
              <w:left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3</w:t>
            </w:r>
            <w:r w:rsidRPr="008B38F5">
              <w:rPr>
                <w:sz w:val="18"/>
                <w:szCs w:val="18"/>
                <w:vertAlign w:val="superscript"/>
              </w:rPr>
              <w:t>rd</w:t>
            </w:r>
            <w:r w:rsidRPr="008B38F5">
              <w:rPr>
                <w:sz w:val="18"/>
                <w:szCs w:val="18"/>
              </w:rPr>
              <w:t>Qtr-2019</w:t>
            </w:r>
          </w:p>
        </w:tc>
        <w:tc>
          <w:tcPr>
            <w:tcW w:w="779" w:type="dxa"/>
            <w:gridSpan w:val="3"/>
            <w:tcBorders>
              <w:top w:val="single" w:sz="2" w:space="0" w:color="auto"/>
              <w:left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4</w:t>
            </w:r>
            <w:r w:rsidRPr="008B38F5">
              <w:rPr>
                <w:sz w:val="18"/>
                <w:szCs w:val="18"/>
                <w:vertAlign w:val="superscript"/>
              </w:rPr>
              <w:t>th</w:t>
            </w:r>
            <w:r w:rsidRPr="008B38F5">
              <w:rPr>
                <w:sz w:val="18"/>
                <w:szCs w:val="18"/>
              </w:rPr>
              <w:t>Qtr-2019</w:t>
            </w:r>
          </w:p>
        </w:tc>
        <w:tc>
          <w:tcPr>
            <w:tcW w:w="778" w:type="dxa"/>
            <w:tcBorders>
              <w:top w:val="single" w:sz="2" w:space="0" w:color="auto"/>
              <w:left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2020</w:t>
            </w:r>
          </w:p>
        </w:tc>
        <w:tc>
          <w:tcPr>
            <w:tcW w:w="778" w:type="dxa"/>
            <w:tcBorders>
              <w:top w:val="single" w:sz="2" w:space="0" w:color="auto"/>
              <w:left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2021-2023</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center"/>
              <w:rPr>
                <w:b/>
                <w:sz w:val="18"/>
                <w:szCs w:val="18"/>
              </w:rPr>
            </w:pPr>
            <w:r w:rsidRPr="008B38F5">
              <w:rPr>
                <w:b/>
                <w:sz w:val="18"/>
                <w:szCs w:val="18"/>
              </w:rPr>
              <w:t>Total</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1</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b/>
                <w:sz w:val="18"/>
                <w:szCs w:val="18"/>
                <w:u w:val="single"/>
              </w:rPr>
            </w:pPr>
            <w:r w:rsidRPr="008B38F5">
              <w:rPr>
                <w:rFonts w:eastAsia="Calibri"/>
                <w:b/>
                <w:sz w:val="18"/>
                <w:szCs w:val="18"/>
                <w:u w:val="single"/>
              </w:rPr>
              <w:t>Member’s sitting allow- Sectoral Advisory Board</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$1,400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$2,800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$8,400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$12,600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2</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sz w:val="18"/>
                <w:szCs w:val="18"/>
              </w:rPr>
            </w:pPr>
            <w:r w:rsidRPr="008B38F5">
              <w:rPr>
                <w:rFonts w:eastAsia="Calibri"/>
                <w:sz w:val="18"/>
                <w:szCs w:val="18"/>
              </w:rPr>
              <w:t>Meeting Snacks &amp; Lunch</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$400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$800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$2,400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$3,600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3</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sz w:val="18"/>
                <w:szCs w:val="18"/>
              </w:rPr>
            </w:pPr>
            <w:r w:rsidRPr="008B38F5">
              <w:rPr>
                <w:rFonts w:eastAsia="Calibri"/>
                <w:sz w:val="18"/>
                <w:szCs w:val="18"/>
              </w:rPr>
              <w:t>Transport &amp; DSA for KEEP Staff</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$5,000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$5,000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$15,000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$25,000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4</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b/>
                <w:sz w:val="18"/>
                <w:szCs w:val="18"/>
                <w:u w:val="single"/>
              </w:rPr>
            </w:pPr>
            <w:r w:rsidRPr="008B38F5">
              <w:rPr>
                <w:rFonts w:eastAsia="Calibri"/>
                <w:b/>
                <w:sz w:val="18"/>
                <w:szCs w:val="18"/>
                <w:u w:val="single"/>
              </w:rPr>
              <w:t>Member’s sitting allow- Intl Scientific Advisory Board</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$1,400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$2,800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$8,400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$12,600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5</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sz w:val="18"/>
                <w:szCs w:val="18"/>
              </w:rPr>
            </w:pPr>
            <w:r w:rsidRPr="008B38F5">
              <w:rPr>
                <w:rFonts w:eastAsia="Calibri"/>
                <w:sz w:val="18"/>
                <w:szCs w:val="18"/>
              </w:rPr>
              <w:t>Meeting Snacks &amp; Lunch</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$400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$800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$2,400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$4,000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lastRenderedPageBreak/>
              <w:t>6</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sz w:val="18"/>
                <w:szCs w:val="18"/>
              </w:rPr>
            </w:pPr>
            <w:r w:rsidRPr="008B38F5">
              <w:rPr>
                <w:rFonts w:eastAsia="Calibri"/>
                <w:sz w:val="18"/>
                <w:szCs w:val="18"/>
              </w:rPr>
              <w:t>Transport &amp; DSA for KEEP Staff</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$5,000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$5,000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$15,000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$3,600</w:t>
            </w:r>
          </w:p>
        </w:tc>
      </w:tr>
      <w:tr w:rsidR="00E45AF7" w:rsidRPr="008B38F5"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r w:rsidRPr="008B38F5">
              <w:rPr>
                <w:sz w:val="18"/>
                <w:szCs w:val="18"/>
              </w:rPr>
              <w:t>7</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8B38F5" w:rsidRDefault="00E45AF7" w:rsidP="00A56574">
            <w:pPr>
              <w:jc w:val="both"/>
              <w:rPr>
                <w:rFonts w:eastAsia="Calibri"/>
                <w:sz w:val="18"/>
                <w:szCs w:val="18"/>
              </w:rPr>
            </w:pPr>
            <w:r w:rsidRPr="008B38F5">
              <w:rPr>
                <w:rFonts w:eastAsia="Calibri"/>
                <w:sz w:val="18"/>
                <w:szCs w:val="18"/>
              </w:rPr>
              <w:t>Air tickets &amp; DSA for Intl Scientific Advisory Board</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sz w:val="18"/>
                <w:szCs w:val="18"/>
              </w:rPr>
            </w:pPr>
          </w:p>
        </w:tc>
        <w:tc>
          <w:tcPr>
            <w:tcW w:w="778" w:type="dxa"/>
            <w:tcBorders>
              <w:left w:val="single" w:sz="2" w:space="0" w:color="auto"/>
              <w:right w:val="single" w:sz="2" w:space="0" w:color="auto"/>
            </w:tcBorders>
          </w:tcPr>
          <w:p w:rsidR="00E45AF7" w:rsidRPr="008B38F5" w:rsidRDefault="00E45AF7" w:rsidP="00A56574">
            <w:pPr>
              <w:jc w:val="both"/>
              <w:rPr>
                <w:sz w:val="18"/>
                <w:szCs w:val="18"/>
              </w:rPr>
            </w:pPr>
          </w:p>
        </w:tc>
        <w:tc>
          <w:tcPr>
            <w:tcW w:w="779" w:type="dxa"/>
            <w:gridSpan w:val="3"/>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$1,400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$2,800</w:t>
            </w:r>
          </w:p>
        </w:tc>
        <w:tc>
          <w:tcPr>
            <w:tcW w:w="778" w:type="dxa"/>
            <w:tcBorders>
              <w:left w:val="single" w:sz="2" w:space="0" w:color="auto"/>
              <w:right w:val="single" w:sz="2" w:space="0" w:color="auto"/>
            </w:tcBorders>
          </w:tcPr>
          <w:p w:rsidR="00E45AF7" w:rsidRPr="008B38F5" w:rsidRDefault="00E45AF7" w:rsidP="00A56574">
            <w:pPr>
              <w:jc w:val="right"/>
              <w:rPr>
                <w:sz w:val="18"/>
                <w:szCs w:val="18"/>
              </w:rPr>
            </w:pPr>
            <w:r w:rsidRPr="008B38F5">
              <w:rPr>
                <w:sz w:val="18"/>
                <w:szCs w:val="18"/>
              </w:rPr>
              <w:t>$8,400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$25,000</w:t>
            </w:r>
          </w:p>
        </w:tc>
      </w:tr>
      <w:tr w:rsidR="00E45AF7" w:rsidRPr="008B38F5"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b/>
                <w:sz w:val="18"/>
                <w:szCs w:val="18"/>
              </w:rPr>
            </w:pPr>
            <w:r w:rsidRPr="008B38F5">
              <w:rPr>
                <w:b/>
                <w:sz w:val="18"/>
                <w:szCs w:val="18"/>
              </w:rPr>
              <w:t>TOTALS</w:t>
            </w:r>
          </w:p>
        </w:tc>
        <w:tc>
          <w:tcPr>
            <w:tcW w:w="777"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b/>
                <w:sz w:val="18"/>
                <w:szCs w:val="18"/>
              </w:rPr>
            </w:pPr>
          </w:p>
        </w:tc>
        <w:tc>
          <w:tcPr>
            <w:tcW w:w="778" w:type="dxa"/>
            <w:gridSpan w:val="2"/>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both"/>
              <w:rPr>
                <w:b/>
                <w:sz w:val="18"/>
                <w:szCs w:val="18"/>
              </w:rPr>
            </w:pPr>
          </w:p>
        </w:tc>
        <w:tc>
          <w:tcPr>
            <w:tcW w:w="778" w:type="dxa"/>
            <w:tcBorders>
              <w:left w:val="single" w:sz="2" w:space="0" w:color="auto"/>
              <w:bottom w:val="single" w:sz="2" w:space="0" w:color="auto"/>
              <w:right w:val="single" w:sz="2" w:space="0" w:color="auto"/>
            </w:tcBorders>
          </w:tcPr>
          <w:p w:rsidR="00E45AF7" w:rsidRPr="008B38F5" w:rsidRDefault="00E45AF7" w:rsidP="00A56574">
            <w:pPr>
              <w:jc w:val="both"/>
              <w:rPr>
                <w:b/>
                <w:sz w:val="18"/>
                <w:szCs w:val="18"/>
              </w:rPr>
            </w:pPr>
          </w:p>
        </w:tc>
        <w:tc>
          <w:tcPr>
            <w:tcW w:w="779" w:type="dxa"/>
            <w:gridSpan w:val="3"/>
            <w:tcBorders>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$13,600</w:t>
            </w:r>
          </w:p>
        </w:tc>
        <w:tc>
          <w:tcPr>
            <w:tcW w:w="778" w:type="dxa"/>
            <w:tcBorders>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$17,200</w:t>
            </w:r>
          </w:p>
        </w:tc>
        <w:tc>
          <w:tcPr>
            <w:tcW w:w="778" w:type="dxa"/>
            <w:tcBorders>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$51,600</w:t>
            </w:r>
          </w:p>
        </w:tc>
        <w:tc>
          <w:tcPr>
            <w:tcW w:w="851" w:type="dxa"/>
            <w:tcBorders>
              <w:top w:val="single" w:sz="2" w:space="0" w:color="auto"/>
              <w:left w:val="single" w:sz="2" w:space="0" w:color="auto"/>
              <w:bottom w:val="single" w:sz="2" w:space="0" w:color="auto"/>
              <w:right w:val="single" w:sz="2" w:space="0" w:color="auto"/>
            </w:tcBorders>
          </w:tcPr>
          <w:p w:rsidR="00E45AF7" w:rsidRPr="008B38F5" w:rsidRDefault="00E45AF7" w:rsidP="00A56574">
            <w:pPr>
              <w:jc w:val="right"/>
              <w:rPr>
                <w:b/>
                <w:sz w:val="18"/>
                <w:szCs w:val="18"/>
              </w:rPr>
            </w:pPr>
            <w:r w:rsidRPr="008B38F5">
              <w:rPr>
                <w:b/>
                <w:sz w:val="18"/>
                <w:szCs w:val="18"/>
              </w:rPr>
              <w:t>$82,400</w:t>
            </w:r>
          </w:p>
        </w:tc>
      </w:tr>
    </w:tbl>
    <w:p w:rsidR="00E45AF7" w:rsidRPr="001C06D7" w:rsidRDefault="00E45AF7" w:rsidP="00E45AF7">
      <w:pPr>
        <w:autoSpaceDE w:val="0"/>
        <w:autoSpaceDN w:val="0"/>
        <w:adjustRightInd w:val="0"/>
        <w:spacing w:before="120" w:after="120"/>
        <w:jc w:val="both"/>
        <w:rPr>
          <w:iCs/>
          <w:sz w:val="18"/>
          <w:szCs w:val="18"/>
        </w:rPr>
      </w:pPr>
      <w:r w:rsidRPr="001C06D7">
        <w:rPr>
          <w:sz w:val="18"/>
          <w:szCs w:val="18"/>
          <w:lang w:val="en-GB"/>
        </w:rPr>
        <w:br w:type="column"/>
      </w:r>
      <w:r w:rsidRPr="001C06D7">
        <w:rPr>
          <w:sz w:val="18"/>
          <w:szCs w:val="18"/>
          <w:lang w:val="en-GB"/>
        </w:rPr>
        <w:lastRenderedPageBreak/>
        <w:t xml:space="preserve">     </w:t>
      </w:r>
      <w:r w:rsidRPr="001C06D7">
        <w:rPr>
          <w:b/>
          <w:sz w:val="18"/>
          <w:szCs w:val="18"/>
        </w:rPr>
        <w:t xml:space="preserve">Target DLI: </w:t>
      </w:r>
      <w:r w:rsidRPr="001C06D7">
        <w:rPr>
          <w:b/>
          <w:sz w:val="18"/>
          <w:szCs w:val="18"/>
        </w:rPr>
        <w:tab/>
      </w:r>
      <w:r w:rsidRPr="001C06D7">
        <w:rPr>
          <w:b/>
          <w:sz w:val="18"/>
          <w:szCs w:val="18"/>
        </w:rPr>
        <w:tab/>
        <w:t xml:space="preserve">       DLI 3.0 </w:t>
      </w:r>
      <w:r w:rsidRPr="001C06D7">
        <w:rPr>
          <w:sz w:val="18"/>
          <w:szCs w:val="18"/>
        </w:rPr>
        <w:t xml:space="preserve">Quantity of Students with Focus on gender and regionalization </w:t>
      </w:r>
    </w:p>
    <w:p w:rsidR="00E45AF7" w:rsidRPr="001C06D7" w:rsidRDefault="00E45AF7" w:rsidP="00E45AF7">
      <w:pPr>
        <w:tabs>
          <w:tab w:val="left" w:pos="2520"/>
        </w:tabs>
        <w:jc w:val="both"/>
        <w:rPr>
          <w:b/>
          <w:iCs/>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1 2019 to Quarter 2 2020, (March 2019 to June 2020)</w:t>
      </w:r>
    </w:p>
    <w:p w:rsidR="00E45AF7" w:rsidRPr="001C06D7" w:rsidRDefault="00E45AF7" w:rsidP="00E45AF7">
      <w:pPr>
        <w:tabs>
          <w:tab w:val="left" w:pos="2520"/>
          <w:tab w:val="left" w:pos="2552"/>
        </w:tabs>
        <w:autoSpaceDE w:val="0"/>
        <w:autoSpaceDN w:val="0"/>
        <w:adjustRightInd w:val="0"/>
        <w:jc w:val="both"/>
        <w:rPr>
          <w:b/>
          <w:iCs/>
          <w:sz w:val="18"/>
          <w:szCs w:val="18"/>
        </w:rPr>
      </w:pPr>
      <w:r w:rsidRPr="001C06D7">
        <w:rPr>
          <w:b/>
          <w:sz w:val="18"/>
          <w:szCs w:val="18"/>
        </w:rPr>
        <w:t xml:space="preserve">     Activity:  </w:t>
      </w:r>
      <w:r w:rsidRPr="001C06D7">
        <w:rPr>
          <w:b/>
          <w:sz w:val="18"/>
          <w:szCs w:val="18"/>
        </w:rPr>
        <w:tab/>
        <w:t xml:space="preserve">3.1 </w:t>
      </w:r>
      <w:r w:rsidRPr="001C06D7">
        <w:rPr>
          <w:sz w:val="18"/>
          <w:szCs w:val="18"/>
        </w:rPr>
        <w:t xml:space="preserve">Identify and Sign </w:t>
      </w:r>
      <w:proofErr w:type="spellStart"/>
      <w:r w:rsidRPr="001C06D7">
        <w:rPr>
          <w:sz w:val="18"/>
          <w:szCs w:val="18"/>
        </w:rPr>
        <w:t>MoU</w:t>
      </w:r>
      <w:proofErr w:type="spellEnd"/>
      <w:r w:rsidRPr="001C06D7">
        <w:rPr>
          <w:sz w:val="18"/>
          <w:szCs w:val="18"/>
        </w:rPr>
        <w:t xml:space="preserve"> with strategic partners</w:t>
      </w:r>
    </w:p>
    <w:p w:rsidR="00E45AF7" w:rsidRPr="001C06D7" w:rsidRDefault="00E45AF7" w:rsidP="00E45AF7">
      <w:pPr>
        <w:tabs>
          <w:tab w:val="left" w:pos="2520"/>
        </w:tabs>
        <w:ind w:left="2552" w:hanging="2552"/>
        <w:contextualSpacing/>
        <w:jc w:val="both"/>
        <w:rPr>
          <w:color w:val="000000"/>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323"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9"/>
        <w:gridCol w:w="1115"/>
        <w:gridCol w:w="345"/>
        <w:gridCol w:w="331"/>
        <w:gridCol w:w="327"/>
        <w:gridCol w:w="307"/>
        <w:gridCol w:w="861"/>
        <w:gridCol w:w="84"/>
        <w:gridCol w:w="679"/>
        <w:gridCol w:w="961"/>
        <w:gridCol w:w="210"/>
        <w:gridCol w:w="136"/>
        <w:gridCol w:w="313"/>
        <w:gridCol w:w="900"/>
        <w:gridCol w:w="990"/>
        <w:gridCol w:w="1015"/>
      </w:tblGrid>
      <w:tr w:rsidR="00E45AF7" w:rsidRPr="001C06D7" w:rsidTr="00A56574">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contextualSpacing/>
              <w:jc w:val="both"/>
              <w:rPr>
                <w:rFonts w:eastAsia="Calibri"/>
                <w:sz w:val="18"/>
                <w:szCs w:val="18"/>
              </w:rPr>
            </w:pPr>
            <w:r w:rsidRPr="001C06D7">
              <w:rPr>
                <w:rFonts w:eastAsia="Calibri"/>
                <w:sz w:val="18"/>
                <w:szCs w:val="18"/>
              </w:rPr>
              <w:t>A network of strategic partners established</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contextualSpacing/>
              <w:jc w:val="both"/>
              <w:rPr>
                <w:color w:val="000000"/>
                <w:sz w:val="18"/>
                <w:szCs w:val="18"/>
              </w:rPr>
            </w:pPr>
            <w:r w:rsidRPr="001C06D7">
              <w:rPr>
                <w:sz w:val="18"/>
                <w:szCs w:val="18"/>
              </w:rPr>
              <w:t xml:space="preserve">Identify and Sign </w:t>
            </w:r>
            <w:proofErr w:type="spellStart"/>
            <w:r w:rsidRPr="001C06D7">
              <w:rPr>
                <w:sz w:val="18"/>
                <w:szCs w:val="18"/>
              </w:rPr>
              <w:t>MoU</w:t>
            </w:r>
            <w:proofErr w:type="spellEnd"/>
            <w:r w:rsidRPr="001C06D7">
              <w:rPr>
                <w:sz w:val="18"/>
                <w:szCs w:val="18"/>
              </w:rPr>
              <w:t xml:space="preserve"> with strategic partners</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Signed </w:t>
            </w:r>
            <w:proofErr w:type="spellStart"/>
            <w:r w:rsidRPr="001C06D7">
              <w:rPr>
                <w:sz w:val="18"/>
                <w:szCs w:val="18"/>
              </w:rPr>
              <w:t>MoU</w:t>
            </w:r>
            <w:proofErr w:type="spellEnd"/>
            <w:r w:rsidRPr="001C06D7">
              <w:rPr>
                <w:sz w:val="18"/>
                <w:szCs w:val="18"/>
              </w:rPr>
              <w:t xml:space="preserve"> with Partners</w:t>
            </w:r>
          </w:p>
        </w:tc>
      </w:tr>
      <w:tr w:rsidR="00E45AF7" w:rsidRPr="001C06D7" w:rsidTr="00A56574">
        <w:tblPrEx>
          <w:tblCellMar>
            <w:top w:w="85" w:type="dxa"/>
            <w:left w:w="85" w:type="dxa"/>
            <w:bottom w:w="85" w:type="dxa"/>
            <w:right w:w="85" w:type="dxa"/>
          </w:tblCellMar>
        </w:tblPrEx>
        <w:trPr>
          <w:tblCellSpacing w:w="42" w:type="dxa"/>
        </w:trPr>
        <w:tc>
          <w:tcPr>
            <w:tcW w:w="5843" w:type="dxa"/>
            <w:gridSpan w:val="11"/>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numPr>
                <w:ilvl w:val="0"/>
                <w:numId w:val="22"/>
              </w:numPr>
              <w:ind w:left="434"/>
              <w:contextualSpacing/>
              <w:jc w:val="both"/>
              <w:rPr>
                <w:rFonts w:eastAsia="Calibri"/>
                <w:sz w:val="18"/>
                <w:szCs w:val="18"/>
              </w:rPr>
            </w:pPr>
            <w:r w:rsidRPr="001C06D7">
              <w:rPr>
                <w:rFonts w:eastAsia="Calibri"/>
                <w:sz w:val="18"/>
                <w:szCs w:val="18"/>
              </w:rPr>
              <w:t xml:space="preserve">Signed </w:t>
            </w:r>
            <w:proofErr w:type="spellStart"/>
            <w:r w:rsidRPr="001C06D7">
              <w:rPr>
                <w:rFonts w:eastAsia="Calibri"/>
                <w:sz w:val="18"/>
                <w:szCs w:val="18"/>
              </w:rPr>
              <w:t>MoU</w:t>
            </w:r>
            <w:proofErr w:type="spellEnd"/>
          </w:p>
          <w:p w:rsidR="00E45AF7" w:rsidRPr="001C06D7" w:rsidRDefault="00E45AF7" w:rsidP="00E45AF7">
            <w:pPr>
              <w:numPr>
                <w:ilvl w:val="0"/>
                <w:numId w:val="22"/>
              </w:numPr>
              <w:ind w:left="434"/>
              <w:contextualSpacing/>
              <w:jc w:val="both"/>
              <w:rPr>
                <w:rFonts w:eastAsia="Calibri"/>
                <w:sz w:val="18"/>
                <w:szCs w:val="18"/>
              </w:rPr>
            </w:pPr>
            <w:r w:rsidRPr="001C06D7">
              <w:rPr>
                <w:rFonts w:eastAsia="Calibri"/>
                <w:sz w:val="18"/>
                <w:szCs w:val="18"/>
              </w:rPr>
              <w:t>Partnership letters</w:t>
            </w:r>
          </w:p>
        </w:tc>
        <w:tc>
          <w:tcPr>
            <w:tcW w:w="3228"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numPr>
                <w:ilvl w:val="0"/>
                <w:numId w:val="26"/>
              </w:numPr>
              <w:ind w:left="460"/>
              <w:contextualSpacing/>
              <w:jc w:val="both"/>
              <w:rPr>
                <w:rFonts w:eastAsia="Calibri"/>
                <w:sz w:val="18"/>
                <w:szCs w:val="18"/>
              </w:rPr>
            </w:pPr>
            <w:r w:rsidRPr="001C06D7">
              <w:rPr>
                <w:rFonts w:eastAsia="Calibri"/>
                <w:sz w:val="18"/>
                <w:szCs w:val="18"/>
              </w:rPr>
              <w:t xml:space="preserve">Signed </w:t>
            </w:r>
            <w:proofErr w:type="spellStart"/>
            <w:r w:rsidRPr="001C06D7">
              <w:rPr>
                <w:rFonts w:eastAsia="Calibri"/>
                <w:sz w:val="18"/>
                <w:szCs w:val="18"/>
              </w:rPr>
              <w:t>MoU’s</w:t>
            </w:r>
            <w:proofErr w:type="spellEnd"/>
          </w:p>
          <w:p w:rsidR="00E45AF7" w:rsidRPr="001C06D7" w:rsidRDefault="00E45AF7" w:rsidP="00E45AF7">
            <w:pPr>
              <w:numPr>
                <w:ilvl w:val="0"/>
                <w:numId w:val="26"/>
              </w:numPr>
              <w:ind w:left="460"/>
              <w:contextualSpacing/>
              <w:jc w:val="both"/>
              <w:rPr>
                <w:rFonts w:eastAsia="Calibri"/>
                <w:sz w:val="18"/>
                <w:szCs w:val="18"/>
              </w:rPr>
            </w:pPr>
            <w:r w:rsidRPr="001C06D7">
              <w:rPr>
                <w:sz w:val="18"/>
                <w:szCs w:val="18"/>
              </w:rPr>
              <w:t>Partnership Letters</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numPr>
                <w:ilvl w:val="0"/>
                <w:numId w:val="23"/>
              </w:numPr>
              <w:contextualSpacing/>
              <w:jc w:val="both"/>
              <w:rPr>
                <w:sz w:val="18"/>
                <w:szCs w:val="18"/>
              </w:rPr>
            </w:pPr>
            <w:r w:rsidRPr="001C06D7">
              <w:rPr>
                <w:sz w:val="18"/>
                <w:szCs w:val="18"/>
              </w:rPr>
              <w:t>Meeting with Association of Ghana Industries Kumasi Branch April 31</w:t>
            </w:r>
            <w:r w:rsidRPr="001C06D7">
              <w:rPr>
                <w:sz w:val="18"/>
                <w:szCs w:val="18"/>
                <w:vertAlign w:val="superscript"/>
              </w:rPr>
              <w:t>st</w:t>
            </w:r>
            <w:r w:rsidRPr="001C06D7">
              <w:rPr>
                <w:sz w:val="18"/>
                <w:szCs w:val="18"/>
              </w:rPr>
              <w:t>, 2019</w:t>
            </w:r>
          </w:p>
          <w:p w:rsidR="00E45AF7" w:rsidRPr="001C06D7" w:rsidRDefault="00E45AF7" w:rsidP="00E45AF7">
            <w:pPr>
              <w:numPr>
                <w:ilvl w:val="0"/>
                <w:numId w:val="23"/>
              </w:numPr>
              <w:contextualSpacing/>
              <w:jc w:val="both"/>
              <w:rPr>
                <w:sz w:val="18"/>
                <w:szCs w:val="18"/>
              </w:rPr>
            </w:pPr>
            <w:r w:rsidRPr="001C06D7">
              <w:rPr>
                <w:sz w:val="18"/>
                <w:szCs w:val="18"/>
              </w:rPr>
              <w:t>Meeting with Association of Ghana Industries Accra Branch July 31</w:t>
            </w:r>
            <w:r w:rsidRPr="001C06D7">
              <w:rPr>
                <w:sz w:val="18"/>
                <w:szCs w:val="18"/>
                <w:vertAlign w:val="superscript"/>
              </w:rPr>
              <w:t>st</w:t>
            </w:r>
            <w:r w:rsidRPr="001C06D7">
              <w:rPr>
                <w:sz w:val="18"/>
                <w:szCs w:val="18"/>
              </w:rPr>
              <w:t>, 2019</w:t>
            </w:r>
          </w:p>
          <w:p w:rsidR="00E45AF7" w:rsidRPr="001C06D7" w:rsidRDefault="00E45AF7" w:rsidP="00E45AF7">
            <w:pPr>
              <w:numPr>
                <w:ilvl w:val="0"/>
                <w:numId w:val="23"/>
              </w:numPr>
              <w:contextualSpacing/>
              <w:jc w:val="both"/>
              <w:rPr>
                <w:sz w:val="18"/>
                <w:szCs w:val="18"/>
              </w:rPr>
            </w:pPr>
            <w:r w:rsidRPr="001C06D7">
              <w:rPr>
                <w:sz w:val="18"/>
                <w:szCs w:val="18"/>
              </w:rPr>
              <w:t>Meeting with Ghana Institution of Engineering July 31</w:t>
            </w:r>
            <w:r w:rsidRPr="001C06D7">
              <w:rPr>
                <w:sz w:val="18"/>
                <w:szCs w:val="18"/>
                <w:vertAlign w:val="superscript"/>
              </w:rPr>
              <w:t>st</w:t>
            </w:r>
            <w:r w:rsidRPr="001C06D7">
              <w:rPr>
                <w:sz w:val="18"/>
                <w:szCs w:val="18"/>
              </w:rPr>
              <w:t>, 2019</w:t>
            </w:r>
          </w:p>
          <w:p w:rsidR="00E45AF7" w:rsidRPr="001C06D7" w:rsidRDefault="00E45AF7" w:rsidP="00E45AF7">
            <w:pPr>
              <w:numPr>
                <w:ilvl w:val="0"/>
                <w:numId w:val="23"/>
              </w:numPr>
              <w:contextualSpacing/>
              <w:jc w:val="both"/>
              <w:rPr>
                <w:sz w:val="18"/>
                <w:szCs w:val="18"/>
              </w:rPr>
            </w:pPr>
            <w:r w:rsidRPr="001C06D7">
              <w:rPr>
                <w:sz w:val="18"/>
                <w:szCs w:val="18"/>
              </w:rPr>
              <w:t>Partners Meeting including Regional Partners 15</w:t>
            </w:r>
            <w:r w:rsidRPr="001C06D7">
              <w:rPr>
                <w:sz w:val="18"/>
                <w:szCs w:val="18"/>
                <w:vertAlign w:val="superscript"/>
              </w:rPr>
              <w:t>th</w:t>
            </w:r>
            <w:r w:rsidRPr="001C06D7">
              <w:rPr>
                <w:sz w:val="18"/>
                <w:szCs w:val="18"/>
              </w:rPr>
              <w:t xml:space="preserve"> August 2019</w:t>
            </w: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contextualSpacing/>
              <w:jc w:val="both"/>
              <w:rPr>
                <w:rFonts w:eastAsia="Calibri"/>
                <w:sz w:val="18"/>
                <w:szCs w:val="18"/>
              </w:rPr>
            </w:pPr>
          </w:p>
        </w:tc>
      </w:tr>
      <w:tr w:rsidR="00E45AF7" w:rsidRPr="001C06D7" w:rsidTr="00A56574">
        <w:tblPrEx>
          <w:tblCellMar>
            <w:top w:w="85" w:type="dxa"/>
            <w:left w:w="85" w:type="dxa"/>
            <w:bottom w:w="85" w:type="dxa"/>
            <w:right w:w="85" w:type="dxa"/>
          </w:tblCellMar>
        </w:tblPrEx>
        <w:trPr>
          <w:tblCellSpacing w:w="42" w:type="dxa"/>
        </w:trPr>
        <w:tc>
          <w:tcPr>
            <w:tcW w:w="208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988"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Project Lead, Partnership Coordinator, Project Manager</w:t>
            </w:r>
          </w:p>
        </w:tc>
      </w:tr>
      <w:tr w:rsidR="00E45AF7" w:rsidRPr="001C06D7" w:rsidTr="00A56574">
        <w:tblPrEx>
          <w:tblCellMar>
            <w:top w:w="85" w:type="dxa"/>
            <w:left w:w="85" w:type="dxa"/>
            <w:bottom w:w="85" w:type="dxa"/>
            <w:right w:w="85" w:type="dxa"/>
          </w:tblCellMar>
        </w:tblPrEx>
        <w:trPr>
          <w:tblCellSpacing w:w="42" w:type="dxa"/>
        </w:trPr>
        <w:tc>
          <w:tcPr>
            <w:tcW w:w="2741"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color w:val="0000FF"/>
                <w:sz w:val="18"/>
                <w:szCs w:val="18"/>
              </w:rPr>
            </w:pPr>
            <w:r w:rsidRPr="001C06D7">
              <w:rPr>
                <w:sz w:val="18"/>
                <w:szCs w:val="18"/>
              </w:rPr>
              <w:t xml:space="preserve"> 15 months</w:t>
            </w:r>
          </w:p>
        </w:tc>
        <w:tc>
          <w:tcPr>
            <w:tcW w:w="3154"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Commencement: </w:t>
            </w:r>
          </w:p>
          <w:p w:rsidR="00E45AF7" w:rsidRPr="001C06D7" w:rsidRDefault="00E45AF7" w:rsidP="00A56574">
            <w:pPr>
              <w:jc w:val="both"/>
              <w:rPr>
                <w:sz w:val="18"/>
                <w:szCs w:val="18"/>
              </w:rPr>
            </w:pPr>
            <w:r w:rsidRPr="001C06D7">
              <w:rPr>
                <w:sz w:val="18"/>
                <w:szCs w:val="18"/>
              </w:rPr>
              <w:t>March 2019</w:t>
            </w:r>
          </w:p>
        </w:tc>
        <w:tc>
          <w:tcPr>
            <w:tcW w:w="3092"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June 2020</w:t>
            </w:r>
          </w:p>
        </w:tc>
      </w:tr>
      <w:tr w:rsidR="00E45AF7" w:rsidRPr="001C06D7" w:rsidTr="00A56574">
        <w:tblPrEx>
          <w:tblCellMar>
            <w:top w:w="85" w:type="dxa"/>
            <w:left w:w="85" w:type="dxa"/>
            <w:bottom w:w="85" w:type="dxa"/>
            <w:right w:w="85" w:type="dxa"/>
          </w:tblCellMar>
        </w:tblPrEx>
        <w:trPr>
          <w:tblCellSpacing w:w="42" w:type="dxa"/>
        </w:trPr>
        <w:tc>
          <w:tcPr>
            <w:tcW w:w="3993"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PRIMARY CONSTITUENTS: </w:t>
            </w:r>
          </w:p>
          <w:p w:rsidR="00E45AF7" w:rsidRPr="001C06D7" w:rsidRDefault="00E45AF7" w:rsidP="00E45AF7">
            <w:pPr>
              <w:numPr>
                <w:ilvl w:val="0"/>
                <w:numId w:val="24"/>
              </w:numPr>
              <w:contextualSpacing/>
              <w:jc w:val="both"/>
              <w:rPr>
                <w:sz w:val="18"/>
                <w:szCs w:val="18"/>
              </w:rPr>
            </w:pPr>
            <w:r w:rsidRPr="001C06D7">
              <w:rPr>
                <w:sz w:val="18"/>
                <w:szCs w:val="18"/>
              </w:rPr>
              <w:t>Industries</w:t>
            </w:r>
          </w:p>
          <w:p w:rsidR="00E45AF7" w:rsidRPr="001C06D7" w:rsidRDefault="00E45AF7" w:rsidP="00E45AF7">
            <w:pPr>
              <w:numPr>
                <w:ilvl w:val="0"/>
                <w:numId w:val="24"/>
              </w:numPr>
              <w:contextualSpacing/>
              <w:jc w:val="both"/>
              <w:rPr>
                <w:sz w:val="18"/>
                <w:szCs w:val="18"/>
              </w:rPr>
            </w:pPr>
            <w:r w:rsidRPr="001C06D7">
              <w:rPr>
                <w:sz w:val="18"/>
                <w:szCs w:val="18"/>
              </w:rPr>
              <w:t>Higher Educational Institutions in the Sub Region</w:t>
            </w:r>
          </w:p>
        </w:tc>
        <w:tc>
          <w:tcPr>
            <w:tcW w:w="5078"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Alumni, industrial partners</w:t>
            </w:r>
          </w:p>
        </w:tc>
      </w:tr>
      <w:tr w:rsidR="00E45AF7" w:rsidRPr="001C06D7" w:rsidTr="00A56574">
        <w:tblPrEx>
          <w:tblCellMar>
            <w:top w:w="85" w:type="dxa"/>
            <w:left w:w="85" w:type="dxa"/>
            <w:bottom w:w="85" w:type="dxa"/>
            <w:right w:w="85" w:type="dxa"/>
          </w:tblCellMar>
        </w:tblPrEx>
        <w:trPr>
          <w:tblCellSpacing w:w="42" w:type="dxa"/>
        </w:trPr>
        <w:tc>
          <w:tcPr>
            <w:tcW w:w="1738"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333" w:type="dxa"/>
            <w:gridSpan w:val="14"/>
            <w:tcBorders>
              <w:top w:val="single" w:sz="2" w:space="0" w:color="auto"/>
              <w:left w:val="single" w:sz="2" w:space="0" w:color="auto"/>
              <w:bottom w:val="single" w:sz="2" w:space="0" w:color="auto"/>
              <w:right w:val="single" w:sz="2" w:space="0" w:color="auto"/>
            </w:tcBorders>
          </w:tcPr>
          <w:p w:rsidR="00E45AF7" w:rsidRPr="001C06D7" w:rsidRDefault="00E45AF7" w:rsidP="00E45AF7">
            <w:pPr>
              <w:numPr>
                <w:ilvl w:val="0"/>
                <w:numId w:val="25"/>
              </w:numPr>
              <w:contextualSpacing/>
              <w:jc w:val="both"/>
              <w:rPr>
                <w:rFonts w:eastAsia="Calibri"/>
                <w:sz w:val="18"/>
                <w:szCs w:val="18"/>
              </w:rPr>
            </w:pPr>
            <w:r w:rsidRPr="001C06D7">
              <w:rPr>
                <w:sz w:val="18"/>
                <w:szCs w:val="18"/>
              </w:rPr>
              <w:t>Willingness of Industries and Regional Higher Educational Institutions to partner with the College</w:t>
            </w:r>
          </w:p>
          <w:p w:rsidR="00E45AF7" w:rsidRPr="001C06D7" w:rsidRDefault="00E45AF7" w:rsidP="00A56574">
            <w:pPr>
              <w:ind w:left="720"/>
              <w:contextualSpacing/>
              <w:jc w:val="both"/>
              <w:rPr>
                <w:rFonts w:eastAsia="Calibri"/>
                <w:sz w:val="18"/>
                <w:szCs w:val="18"/>
              </w:rPr>
            </w:pPr>
          </w:p>
        </w:tc>
      </w:tr>
      <w:tr w:rsidR="00E45AF7" w:rsidRPr="001C06D7" w:rsidTr="00A56574">
        <w:tblPrEx>
          <w:tblCellMar>
            <w:top w:w="85" w:type="dxa"/>
            <w:left w:w="85" w:type="dxa"/>
            <w:bottom w:w="85" w:type="dxa"/>
            <w:right w:w="85" w:type="dxa"/>
          </w:tblCellMar>
        </w:tblPrEx>
        <w:trPr>
          <w:tblCellSpacing w:w="42" w:type="dxa"/>
        </w:trPr>
        <w:tc>
          <w:tcPr>
            <w:tcW w:w="2414"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FINANCIAL IMPLICATIONS/BUDGET LINE</w:t>
            </w:r>
          </w:p>
        </w:tc>
        <w:tc>
          <w:tcPr>
            <w:tcW w:w="6657"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ACE Funding</w:t>
            </w:r>
          </w:p>
        </w:tc>
      </w:tr>
      <w:tr w:rsidR="00E45AF7" w:rsidRPr="001C06D7"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67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877"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575" w:type="dxa"/>
            <w:gridSpan w:val="3"/>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1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90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w:t>
            </w: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Meetings Snacks &amp; Lunch</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7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p>
        </w:tc>
        <w:tc>
          <w:tcPr>
            <w:tcW w:w="877"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$1,500</w:t>
            </w:r>
          </w:p>
        </w:tc>
        <w:tc>
          <w:tcPr>
            <w:tcW w:w="575"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81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$1,500</w:t>
            </w:r>
          </w:p>
        </w:tc>
        <w:tc>
          <w:tcPr>
            <w:tcW w:w="90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$4,500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$7,500</w:t>
            </w: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Transport for participants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7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p>
        </w:tc>
        <w:tc>
          <w:tcPr>
            <w:tcW w:w="877"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575"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81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$5,000</w:t>
            </w:r>
          </w:p>
        </w:tc>
        <w:tc>
          <w:tcPr>
            <w:tcW w:w="90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$15,000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$25,000</w:t>
            </w:r>
          </w:p>
        </w:tc>
      </w:tr>
      <w:tr w:rsidR="00E45AF7" w:rsidRPr="001C06D7" w:rsidTr="00A56574">
        <w:tblPrEx>
          <w:tblCellMar>
            <w:top w:w="85" w:type="dxa"/>
            <w:left w:w="85" w:type="dxa"/>
            <w:bottom w:w="85" w:type="dxa"/>
            <w:right w:w="85" w:type="dxa"/>
          </w:tblCellMar>
        </w:tblPrEx>
        <w:trPr>
          <w:tblCellSpacing w:w="42" w:type="dxa"/>
        </w:trPr>
        <w:tc>
          <w:tcPr>
            <w:tcW w:w="6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p>
        </w:tc>
        <w:tc>
          <w:tcPr>
            <w:tcW w:w="2341"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Transport &amp; DSA for KEEP </w:t>
            </w:r>
            <w:proofErr w:type="spellStart"/>
            <w:r w:rsidRPr="001C06D7">
              <w:rPr>
                <w:rFonts w:eastAsia="Calibri"/>
                <w:sz w:val="18"/>
                <w:szCs w:val="18"/>
              </w:rPr>
              <w:t>Mgt</w:t>
            </w:r>
            <w:proofErr w:type="spellEnd"/>
            <w:r w:rsidRPr="001C06D7">
              <w:rPr>
                <w:rFonts w:eastAsia="Calibri"/>
                <w:sz w:val="18"/>
                <w:szCs w:val="18"/>
              </w:rPr>
              <w:t>– Regional meetings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7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p>
        </w:tc>
        <w:tc>
          <w:tcPr>
            <w:tcW w:w="877"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$20,000</w:t>
            </w:r>
          </w:p>
        </w:tc>
        <w:tc>
          <w:tcPr>
            <w:tcW w:w="575" w:type="dxa"/>
            <w:gridSpan w:val="3"/>
            <w:tcBorders>
              <w:left w:val="single" w:sz="2" w:space="0" w:color="auto"/>
              <w:right w:val="single" w:sz="2" w:space="0" w:color="auto"/>
            </w:tcBorders>
          </w:tcPr>
          <w:p w:rsidR="00E45AF7" w:rsidRPr="001C06D7" w:rsidRDefault="00E45AF7" w:rsidP="00A56574">
            <w:pPr>
              <w:jc w:val="both"/>
              <w:rPr>
                <w:sz w:val="18"/>
                <w:szCs w:val="18"/>
              </w:rPr>
            </w:pPr>
          </w:p>
        </w:tc>
        <w:tc>
          <w:tcPr>
            <w:tcW w:w="81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$20,000</w:t>
            </w:r>
          </w:p>
        </w:tc>
        <w:tc>
          <w:tcPr>
            <w:tcW w:w="906"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$60,000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$100,000</w:t>
            </w:r>
          </w:p>
        </w:tc>
      </w:tr>
      <w:tr w:rsidR="00E45AF7" w:rsidRPr="001C06D7" w:rsidTr="00A56574">
        <w:tblPrEx>
          <w:tblCellMar>
            <w:top w:w="85" w:type="dxa"/>
            <w:left w:w="85" w:type="dxa"/>
            <w:bottom w:w="85" w:type="dxa"/>
            <w:right w:w="85" w:type="dxa"/>
          </w:tblCellMar>
        </w:tblPrEx>
        <w:trPr>
          <w:tblCellSpacing w:w="42" w:type="dxa"/>
        </w:trPr>
        <w:tc>
          <w:tcPr>
            <w:tcW w:w="3048"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TOTALS</w:t>
            </w:r>
          </w:p>
        </w:tc>
        <w:tc>
          <w:tcPr>
            <w:tcW w:w="77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7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877" w:type="dxa"/>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$26,500</w:t>
            </w:r>
          </w:p>
        </w:tc>
        <w:tc>
          <w:tcPr>
            <w:tcW w:w="575" w:type="dxa"/>
            <w:gridSpan w:val="3"/>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816" w:type="dxa"/>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$26,500</w:t>
            </w:r>
          </w:p>
        </w:tc>
        <w:tc>
          <w:tcPr>
            <w:tcW w:w="906" w:type="dxa"/>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$79,500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$132,500</w:t>
            </w:r>
          </w:p>
        </w:tc>
      </w:tr>
    </w:tbl>
    <w:p w:rsidR="00E45AF7" w:rsidRPr="007A07F2" w:rsidRDefault="00E45AF7" w:rsidP="00E45AF7">
      <w:pPr>
        <w:tabs>
          <w:tab w:val="left" w:pos="2520"/>
        </w:tabs>
        <w:jc w:val="both"/>
        <w:rPr>
          <w:iCs/>
          <w:sz w:val="16"/>
          <w:szCs w:val="16"/>
        </w:rPr>
      </w:pPr>
      <w:r w:rsidRPr="001C06D7">
        <w:rPr>
          <w:sz w:val="18"/>
          <w:szCs w:val="18"/>
          <w:lang w:val="en-GB"/>
        </w:rPr>
        <w:br w:type="column"/>
      </w:r>
      <w:r w:rsidRPr="007A07F2">
        <w:rPr>
          <w:sz w:val="16"/>
          <w:szCs w:val="16"/>
          <w:lang w:val="en-GB"/>
        </w:rPr>
        <w:lastRenderedPageBreak/>
        <w:t xml:space="preserve">     </w:t>
      </w:r>
      <w:r w:rsidRPr="007A07F2">
        <w:rPr>
          <w:b/>
          <w:sz w:val="16"/>
          <w:szCs w:val="16"/>
        </w:rPr>
        <w:t xml:space="preserve">Target DLI: </w:t>
      </w:r>
      <w:r w:rsidRPr="007A07F2">
        <w:rPr>
          <w:b/>
          <w:sz w:val="16"/>
          <w:szCs w:val="16"/>
        </w:rPr>
        <w:tab/>
        <w:t>DLI 3.0</w:t>
      </w:r>
      <w:r w:rsidRPr="007A07F2">
        <w:rPr>
          <w:sz w:val="16"/>
          <w:szCs w:val="16"/>
        </w:rPr>
        <w:t xml:space="preserve"> Quantity of Students (DLI 3.1 PhD students &amp; DLI 3.2 Master students)</w:t>
      </w:r>
    </w:p>
    <w:p w:rsidR="00E45AF7" w:rsidRPr="007A07F2" w:rsidRDefault="00E45AF7" w:rsidP="00E45AF7">
      <w:pPr>
        <w:tabs>
          <w:tab w:val="left" w:pos="2520"/>
        </w:tabs>
        <w:jc w:val="both"/>
        <w:rPr>
          <w:b/>
          <w:iCs/>
          <w:sz w:val="16"/>
          <w:szCs w:val="16"/>
        </w:rPr>
      </w:pPr>
      <w:r w:rsidRPr="007A07F2">
        <w:rPr>
          <w:b/>
          <w:sz w:val="16"/>
          <w:szCs w:val="16"/>
        </w:rPr>
        <w:t xml:space="preserve">     Timeframe:</w:t>
      </w:r>
      <w:r w:rsidRPr="007A07F2">
        <w:rPr>
          <w:b/>
          <w:iCs/>
          <w:sz w:val="16"/>
          <w:szCs w:val="16"/>
        </w:rPr>
        <w:t xml:space="preserve"> </w:t>
      </w:r>
      <w:r w:rsidRPr="007A07F2">
        <w:rPr>
          <w:b/>
          <w:iCs/>
          <w:sz w:val="16"/>
          <w:szCs w:val="16"/>
        </w:rPr>
        <w:tab/>
      </w:r>
      <w:r w:rsidRPr="007A07F2">
        <w:rPr>
          <w:sz w:val="16"/>
          <w:szCs w:val="16"/>
        </w:rPr>
        <w:t>Quarter 3, 2019; Quarter 3, 2020; Quarter 3, 2021; Quarter 3, 2022; Quarter 3, 2023</w:t>
      </w:r>
    </w:p>
    <w:p w:rsidR="00E45AF7" w:rsidRPr="007A07F2" w:rsidRDefault="00E45AF7" w:rsidP="00E45AF7">
      <w:pPr>
        <w:tabs>
          <w:tab w:val="left" w:pos="2520"/>
          <w:tab w:val="left" w:pos="2552"/>
        </w:tabs>
        <w:autoSpaceDE w:val="0"/>
        <w:autoSpaceDN w:val="0"/>
        <w:adjustRightInd w:val="0"/>
        <w:jc w:val="both"/>
        <w:rPr>
          <w:b/>
          <w:iCs/>
          <w:sz w:val="16"/>
          <w:szCs w:val="16"/>
        </w:rPr>
      </w:pPr>
      <w:r w:rsidRPr="007A07F2">
        <w:rPr>
          <w:b/>
          <w:sz w:val="16"/>
          <w:szCs w:val="16"/>
        </w:rPr>
        <w:t xml:space="preserve">     Activity:  </w:t>
      </w:r>
      <w:r w:rsidRPr="007A07F2">
        <w:rPr>
          <w:b/>
          <w:sz w:val="16"/>
          <w:szCs w:val="16"/>
        </w:rPr>
        <w:tab/>
        <w:t xml:space="preserve">3.2 </w:t>
      </w:r>
      <w:r w:rsidRPr="007A07F2">
        <w:rPr>
          <w:sz w:val="16"/>
          <w:szCs w:val="16"/>
        </w:rPr>
        <w:t xml:space="preserve">Recruit MSc and PhD students for all </w:t>
      </w:r>
      <w:proofErr w:type="spellStart"/>
      <w:r w:rsidRPr="007A07F2">
        <w:rPr>
          <w:sz w:val="16"/>
          <w:szCs w:val="16"/>
        </w:rPr>
        <w:t>programmes</w:t>
      </w:r>
      <w:proofErr w:type="spellEnd"/>
    </w:p>
    <w:p w:rsidR="00E45AF7" w:rsidRPr="007A07F2" w:rsidRDefault="00E45AF7" w:rsidP="00E45AF7">
      <w:pPr>
        <w:tabs>
          <w:tab w:val="left" w:pos="2520"/>
        </w:tabs>
        <w:autoSpaceDE w:val="0"/>
        <w:autoSpaceDN w:val="0"/>
        <w:adjustRightInd w:val="0"/>
        <w:ind w:left="2552" w:hanging="2552"/>
        <w:jc w:val="both"/>
        <w:rPr>
          <w:b/>
          <w:iCs/>
          <w:sz w:val="16"/>
          <w:szCs w:val="16"/>
        </w:rPr>
      </w:pPr>
      <w:r w:rsidRPr="007A07F2">
        <w:rPr>
          <w:b/>
          <w:sz w:val="16"/>
          <w:szCs w:val="16"/>
        </w:rPr>
        <w:t xml:space="preserve">     Sub-Activity/Task:</w:t>
      </w:r>
      <w:r w:rsidRPr="007A07F2">
        <w:rPr>
          <w:b/>
          <w:iCs/>
          <w:sz w:val="16"/>
          <w:szCs w:val="16"/>
        </w:rPr>
        <w:t xml:space="preserve">  </w:t>
      </w:r>
      <w:r w:rsidRPr="007A07F2">
        <w:rPr>
          <w:b/>
          <w:iCs/>
          <w:sz w:val="16"/>
          <w:szCs w:val="16"/>
        </w:rPr>
        <w:tab/>
      </w:r>
    </w:p>
    <w:p w:rsidR="00E45AF7" w:rsidRPr="007A07F2" w:rsidRDefault="00E45AF7" w:rsidP="00E45AF7">
      <w:pPr>
        <w:jc w:val="both"/>
        <w:rPr>
          <w:sz w:val="16"/>
          <w:szCs w:val="16"/>
        </w:rPr>
      </w:pPr>
    </w:p>
    <w:tbl>
      <w:tblPr>
        <w:tblW w:w="920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29"/>
        <w:gridCol w:w="1094"/>
        <w:gridCol w:w="337"/>
        <w:gridCol w:w="643"/>
        <w:gridCol w:w="191"/>
        <w:gridCol w:w="84"/>
        <w:gridCol w:w="630"/>
        <w:gridCol w:w="449"/>
        <w:gridCol w:w="282"/>
        <w:gridCol w:w="84"/>
        <w:gridCol w:w="634"/>
        <w:gridCol w:w="718"/>
        <w:gridCol w:w="216"/>
        <w:gridCol w:w="928"/>
        <w:gridCol w:w="1073"/>
        <w:gridCol w:w="1116"/>
      </w:tblGrid>
      <w:tr w:rsidR="00E45AF7" w:rsidRPr="007A07F2" w:rsidTr="00692FE3">
        <w:trPr>
          <w:trHeight w:val="222"/>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RESULT</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b/>
                <w:sz w:val="16"/>
                <w:szCs w:val="16"/>
              </w:rPr>
            </w:pPr>
            <w:r w:rsidRPr="007A07F2">
              <w:rPr>
                <w:rFonts w:eastAsia="MS Mincho"/>
                <w:sz w:val="16"/>
                <w:szCs w:val="16"/>
                <w:lang w:eastAsia="es-CO"/>
              </w:rPr>
              <w:t xml:space="preserve">PhD and MSc students admitted into </w:t>
            </w:r>
            <w:proofErr w:type="spellStart"/>
            <w:r w:rsidRPr="007A07F2">
              <w:rPr>
                <w:rFonts w:eastAsia="MS Mincho"/>
                <w:sz w:val="16"/>
                <w:szCs w:val="16"/>
                <w:lang w:eastAsia="es-CO"/>
              </w:rPr>
              <w:t>programmes</w:t>
            </w:r>
            <w:proofErr w:type="spellEnd"/>
            <w:r w:rsidRPr="007A07F2">
              <w:rPr>
                <w:rFonts w:eastAsia="MS Mincho"/>
                <w:sz w:val="16"/>
                <w:szCs w:val="16"/>
                <w:lang w:eastAsia="es-CO"/>
              </w:rPr>
              <w:t xml:space="preserve"> as per targets</w:t>
            </w:r>
          </w:p>
        </w:tc>
      </w:tr>
      <w:tr w:rsidR="00E45AF7" w:rsidRPr="007A07F2" w:rsidTr="00692FE3">
        <w:tblPrEx>
          <w:tblCellMar>
            <w:top w:w="85" w:type="dxa"/>
            <w:left w:w="85" w:type="dxa"/>
            <w:bottom w:w="85" w:type="dxa"/>
            <w:right w:w="85" w:type="dxa"/>
          </w:tblCellMar>
        </w:tblPrEx>
        <w:trPr>
          <w:trHeight w:val="222"/>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ACTIVITY</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A56574">
            <w:pPr>
              <w:pStyle w:val="Default"/>
              <w:jc w:val="both"/>
              <w:rPr>
                <w:b/>
                <w:bCs/>
                <w:iCs/>
                <w:color w:val="auto"/>
                <w:sz w:val="16"/>
                <w:szCs w:val="16"/>
                <w:u w:val="single"/>
                <w:lang w:eastAsia="en-GB"/>
              </w:rPr>
            </w:pPr>
            <w:r w:rsidRPr="007A07F2">
              <w:rPr>
                <w:rFonts w:eastAsia="MS Mincho"/>
                <w:sz w:val="16"/>
                <w:szCs w:val="16"/>
                <w:lang w:eastAsia="es-CO"/>
              </w:rPr>
              <w:t xml:space="preserve">Recruit MSc and PhD students for all </w:t>
            </w:r>
            <w:proofErr w:type="spellStart"/>
            <w:r w:rsidRPr="007A07F2">
              <w:rPr>
                <w:rFonts w:eastAsia="MS Mincho"/>
                <w:sz w:val="16"/>
                <w:szCs w:val="16"/>
                <w:lang w:eastAsia="es-CO"/>
              </w:rPr>
              <w:t>programmes</w:t>
            </w:r>
            <w:proofErr w:type="spellEnd"/>
            <w:r w:rsidRPr="007A07F2">
              <w:rPr>
                <w:rFonts w:eastAsia="MS Mincho"/>
                <w:sz w:val="16"/>
                <w:szCs w:val="16"/>
                <w:lang w:eastAsia="es-CO"/>
              </w:rPr>
              <w:t xml:space="preserve"> </w:t>
            </w:r>
          </w:p>
        </w:tc>
      </w:tr>
      <w:tr w:rsidR="00E45AF7" w:rsidRPr="007A07F2" w:rsidTr="00692FE3">
        <w:tblPrEx>
          <w:tblCellMar>
            <w:top w:w="85" w:type="dxa"/>
            <w:left w:w="85" w:type="dxa"/>
            <w:bottom w:w="85" w:type="dxa"/>
            <w:right w:w="85" w:type="dxa"/>
          </w:tblCellMar>
        </w:tblPrEx>
        <w:trPr>
          <w:trHeight w:val="444"/>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OUTPUT</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Students admitted into all </w:t>
            </w:r>
            <w:proofErr w:type="spellStart"/>
            <w:r w:rsidRPr="007A07F2">
              <w:rPr>
                <w:sz w:val="16"/>
                <w:szCs w:val="16"/>
              </w:rPr>
              <w:t>programmes</w:t>
            </w:r>
            <w:proofErr w:type="spellEnd"/>
            <w:r w:rsidRPr="007A07F2">
              <w:rPr>
                <w:sz w:val="16"/>
                <w:szCs w:val="16"/>
              </w:rPr>
              <w:t xml:space="preserve"> under ACE project</w:t>
            </w:r>
          </w:p>
        </w:tc>
      </w:tr>
      <w:tr w:rsidR="00E45AF7" w:rsidRPr="007A07F2" w:rsidTr="00692FE3">
        <w:tblPrEx>
          <w:tblCellMar>
            <w:top w:w="85" w:type="dxa"/>
            <w:left w:w="85" w:type="dxa"/>
            <w:bottom w:w="85" w:type="dxa"/>
            <w:right w:w="85" w:type="dxa"/>
          </w:tblCellMar>
        </w:tblPrEx>
        <w:trPr>
          <w:trHeight w:val="1421"/>
          <w:tblCellSpacing w:w="42" w:type="dxa"/>
        </w:trPr>
        <w:tc>
          <w:tcPr>
            <w:tcW w:w="4389" w:type="dxa"/>
            <w:gridSpan w:val="10"/>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OUTPUT INDICATOR</w:t>
            </w:r>
          </w:p>
          <w:p w:rsidR="00E45AF7" w:rsidRPr="007A07F2" w:rsidRDefault="00E45AF7" w:rsidP="00E45AF7">
            <w:pPr>
              <w:pStyle w:val="ListParagraph"/>
              <w:numPr>
                <w:ilvl w:val="0"/>
                <w:numId w:val="30"/>
              </w:numPr>
              <w:ind w:left="394"/>
              <w:jc w:val="both"/>
              <w:rPr>
                <w:sz w:val="16"/>
                <w:szCs w:val="16"/>
              </w:rPr>
            </w:pPr>
            <w:r w:rsidRPr="007A07F2">
              <w:rPr>
                <w:sz w:val="16"/>
                <w:szCs w:val="16"/>
              </w:rPr>
              <w:t>Copy of Advertisements</w:t>
            </w:r>
          </w:p>
          <w:p w:rsidR="00E45AF7" w:rsidRPr="007A07F2" w:rsidRDefault="00E45AF7" w:rsidP="00E45AF7">
            <w:pPr>
              <w:pStyle w:val="ListParagraph"/>
              <w:numPr>
                <w:ilvl w:val="0"/>
                <w:numId w:val="30"/>
              </w:numPr>
              <w:ind w:left="394"/>
              <w:jc w:val="both"/>
              <w:rPr>
                <w:sz w:val="16"/>
                <w:szCs w:val="16"/>
              </w:rPr>
            </w:pPr>
            <w:r w:rsidRPr="007A07F2">
              <w:rPr>
                <w:sz w:val="16"/>
                <w:szCs w:val="16"/>
              </w:rPr>
              <w:t>Approved interview guidelines</w:t>
            </w:r>
          </w:p>
          <w:p w:rsidR="00E45AF7" w:rsidRPr="007A07F2" w:rsidRDefault="00E45AF7" w:rsidP="00E45AF7">
            <w:pPr>
              <w:pStyle w:val="ListParagraph"/>
              <w:numPr>
                <w:ilvl w:val="0"/>
                <w:numId w:val="30"/>
              </w:numPr>
              <w:ind w:left="394"/>
              <w:jc w:val="both"/>
              <w:rPr>
                <w:sz w:val="16"/>
                <w:szCs w:val="16"/>
              </w:rPr>
            </w:pPr>
            <w:r w:rsidRPr="007A07F2">
              <w:rPr>
                <w:sz w:val="16"/>
                <w:szCs w:val="16"/>
              </w:rPr>
              <w:t>Interview reports</w:t>
            </w:r>
          </w:p>
          <w:p w:rsidR="00E45AF7" w:rsidRPr="007A07F2" w:rsidRDefault="00E45AF7" w:rsidP="00A56574">
            <w:pPr>
              <w:ind w:left="34"/>
              <w:jc w:val="both"/>
              <w:rPr>
                <w:sz w:val="16"/>
                <w:szCs w:val="16"/>
              </w:rPr>
            </w:pPr>
          </w:p>
        </w:tc>
        <w:tc>
          <w:tcPr>
            <w:tcW w:w="4567" w:type="dxa"/>
            <w:gridSpan w:val="6"/>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SOURCE OF VERIFICATION</w:t>
            </w:r>
          </w:p>
          <w:p w:rsidR="00E45AF7" w:rsidRPr="007A07F2" w:rsidRDefault="00E45AF7" w:rsidP="00E45AF7">
            <w:pPr>
              <w:pStyle w:val="ListParagraph"/>
              <w:numPr>
                <w:ilvl w:val="0"/>
                <w:numId w:val="31"/>
              </w:numPr>
              <w:ind w:left="363"/>
              <w:jc w:val="both"/>
              <w:rPr>
                <w:sz w:val="16"/>
                <w:szCs w:val="16"/>
              </w:rPr>
            </w:pPr>
            <w:r w:rsidRPr="007A07F2">
              <w:rPr>
                <w:sz w:val="16"/>
                <w:szCs w:val="16"/>
              </w:rPr>
              <w:t>Hard copies of call for applications</w:t>
            </w:r>
          </w:p>
          <w:p w:rsidR="00E45AF7" w:rsidRPr="007A07F2" w:rsidRDefault="00E45AF7" w:rsidP="00E45AF7">
            <w:pPr>
              <w:pStyle w:val="ListParagraph"/>
              <w:numPr>
                <w:ilvl w:val="0"/>
                <w:numId w:val="31"/>
              </w:numPr>
              <w:ind w:left="363"/>
              <w:jc w:val="both"/>
              <w:rPr>
                <w:sz w:val="16"/>
                <w:szCs w:val="16"/>
              </w:rPr>
            </w:pPr>
            <w:r w:rsidRPr="007A07F2">
              <w:rPr>
                <w:sz w:val="16"/>
                <w:szCs w:val="16"/>
              </w:rPr>
              <w:t>Websites adverts</w:t>
            </w:r>
          </w:p>
          <w:p w:rsidR="00E45AF7" w:rsidRPr="007A07F2" w:rsidRDefault="00E45AF7" w:rsidP="00E45AF7">
            <w:pPr>
              <w:pStyle w:val="ListParagraph"/>
              <w:numPr>
                <w:ilvl w:val="0"/>
                <w:numId w:val="31"/>
              </w:numPr>
              <w:ind w:left="363"/>
              <w:jc w:val="both"/>
              <w:rPr>
                <w:sz w:val="16"/>
                <w:szCs w:val="16"/>
              </w:rPr>
            </w:pPr>
            <w:r w:rsidRPr="007A07F2">
              <w:rPr>
                <w:sz w:val="16"/>
                <w:szCs w:val="16"/>
              </w:rPr>
              <w:t>Hard copies of selection criteria documents</w:t>
            </w:r>
          </w:p>
          <w:p w:rsidR="00E45AF7" w:rsidRPr="007A07F2" w:rsidRDefault="00E45AF7" w:rsidP="00E45AF7">
            <w:pPr>
              <w:pStyle w:val="ListParagraph"/>
              <w:numPr>
                <w:ilvl w:val="0"/>
                <w:numId w:val="31"/>
              </w:numPr>
              <w:ind w:left="363"/>
              <w:jc w:val="both"/>
              <w:rPr>
                <w:sz w:val="16"/>
                <w:szCs w:val="16"/>
              </w:rPr>
            </w:pPr>
            <w:r w:rsidRPr="007A07F2">
              <w:rPr>
                <w:sz w:val="16"/>
                <w:szCs w:val="16"/>
              </w:rPr>
              <w:t>Admission letters</w:t>
            </w:r>
          </w:p>
        </w:tc>
      </w:tr>
      <w:tr w:rsidR="00E45AF7" w:rsidRPr="007A07F2" w:rsidTr="00692FE3">
        <w:tblPrEx>
          <w:tblCellMar>
            <w:top w:w="85" w:type="dxa"/>
            <w:left w:w="85" w:type="dxa"/>
            <w:bottom w:w="85" w:type="dxa"/>
            <w:right w:w="85" w:type="dxa"/>
          </w:tblCellMar>
        </w:tblPrEx>
        <w:trPr>
          <w:trHeight w:val="1924"/>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IMPLEMENTATION MILESTONES</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E45AF7">
            <w:pPr>
              <w:pStyle w:val="ListParagraph"/>
              <w:numPr>
                <w:ilvl w:val="0"/>
                <w:numId w:val="32"/>
              </w:numPr>
              <w:jc w:val="both"/>
              <w:rPr>
                <w:sz w:val="16"/>
                <w:szCs w:val="16"/>
              </w:rPr>
            </w:pPr>
            <w:r w:rsidRPr="007A07F2">
              <w:rPr>
                <w:sz w:val="16"/>
                <w:szCs w:val="16"/>
              </w:rPr>
              <w:t>Draft call for applications 28</w:t>
            </w:r>
            <w:r w:rsidRPr="007A07F2">
              <w:rPr>
                <w:sz w:val="16"/>
                <w:szCs w:val="16"/>
                <w:vertAlign w:val="superscript"/>
              </w:rPr>
              <w:t>th</w:t>
            </w:r>
            <w:r w:rsidRPr="007A07F2">
              <w:rPr>
                <w:sz w:val="16"/>
                <w:szCs w:val="16"/>
              </w:rPr>
              <w:t xml:space="preserve"> February each year</w:t>
            </w:r>
          </w:p>
          <w:p w:rsidR="00E45AF7" w:rsidRPr="007A07F2" w:rsidRDefault="00E45AF7" w:rsidP="00E45AF7">
            <w:pPr>
              <w:pStyle w:val="ListParagraph"/>
              <w:numPr>
                <w:ilvl w:val="0"/>
                <w:numId w:val="32"/>
              </w:numPr>
              <w:jc w:val="both"/>
              <w:rPr>
                <w:sz w:val="16"/>
                <w:szCs w:val="16"/>
              </w:rPr>
            </w:pPr>
            <w:r w:rsidRPr="007A07F2">
              <w:rPr>
                <w:sz w:val="16"/>
                <w:szCs w:val="16"/>
              </w:rPr>
              <w:t>Launch call for applications 1</w:t>
            </w:r>
            <w:r w:rsidRPr="007A07F2">
              <w:rPr>
                <w:sz w:val="16"/>
                <w:szCs w:val="16"/>
                <w:vertAlign w:val="superscript"/>
              </w:rPr>
              <w:t>st</w:t>
            </w:r>
            <w:r w:rsidRPr="007A07F2">
              <w:rPr>
                <w:sz w:val="16"/>
                <w:szCs w:val="16"/>
              </w:rPr>
              <w:t xml:space="preserve"> March each year</w:t>
            </w:r>
          </w:p>
          <w:p w:rsidR="00E45AF7" w:rsidRPr="007A07F2" w:rsidRDefault="00E45AF7" w:rsidP="00E45AF7">
            <w:pPr>
              <w:pStyle w:val="ListParagraph"/>
              <w:numPr>
                <w:ilvl w:val="0"/>
                <w:numId w:val="32"/>
              </w:numPr>
              <w:jc w:val="both"/>
              <w:rPr>
                <w:sz w:val="16"/>
                <w:szCs w:val="16"/>
              </w:rPr>
            </w:pPr>
            <w:r w:rsidRPr="007A07F2">
              <w:rPr>
                <w:sz w:val="16"/>
                <w:szCs w:val="16"/>
              </w:rPr>
              <w:t>Development and approval of selection procedures 1</w:t>
            </w:r>
            <w:r w:rsidRPr="007A07F2">
              <w:rPr>
                <w:sz w:val="16"/>
                <w:szCs w:val="16"/>
                <w:vertAlign w:val="superscript"/>
              </w:rPr>
              <w:t>st</w:t>
            </w:r>
            <w:r w:rsidRPr="007A07F2">
              <w:rPr>
                <w:sz w:val="16"/>
                <w:szCs w:val="16"/>
              </w:rPr>
              <w:t xml:space="preserve"> April each year</w:t>
            </w:r>
          </w:p>
          <w:p w:rsidR="00E45AF7" w:rsidRPr="007A07F2" w:rsidRDefault="00E45AF7" w:rsidP="00E45AF7">
            <w:pPr>
              <w:pStyle w:val="ListParagraph"/>
              <w:numPr>
                <w:ilvl w:val="0"/>
                <w:numId w:val="32"/>
              </w:numPr>
              <w:jc w:val="both"/>
              <w:rPr>
                <w:sz w:val="16"/>
                <w:szCs w:val="16"/>
              </w:rPr>
            </w:pPr>
            <w:r w:rsidRPr="007A07F2">
              <w:rPr>
                <w:sz w:val="16"/>
                <w:szCs w:val="16"/>
              </w:rPr>
              <w:t>Constitute admissions committee 1</w:t>
            </w:r>
            <w:r w:rsidRPr="007A07F2">
              <w:rPr>
                <w:sz w:val="16"/>
                <w:szCs w:val="16"/>
                <w:vertAlign w:val="superscript"/>
              </w:rPr>
              <w:t>st</w:t>
            </w:r>
            <w:r w:rsidRPr="007A07F2">
              <w:rPr>
                <w:sz w:val="16"/>
                <w:szCs w:val="16"/>
              </w:rPr>
              <w:t xml:space="preserve"> May each year</w:t>
            </w:r>
          </w:p>
          <w:p w:rsidR="00E45AF7" w:rsidRPr="007A07F2" w:rsidRDefault="00E45AF7" w:rsidP="00E45AF7">
            <w:pPr>
              <w:pStyle w:val="ListParagraph"/>
              <w:numPr>
                <w:ilvl w:val="0"/>
                <w:numId w:val="32"/>
              </w:numPr>
              <w:jc w:val="both"/>
              <w:rPr>
                <w:sz w:val="16"/>
                <w:szCs w:val="16"/>
              </w:rPr>
            </w:pPr>
            <w:r w:rsidRPr="007A07F2">
              <w:rPr>
                <w:sz w:val="16"/>
                <w:szCs w:val="16"/>
              </w:rPr>
              <w:t>Review and short-listing of applicants 7</w:t>
            </w:r>
            <w:r w:rsidRPr="007A07F2">
              <w:rPr>
                <w:sz w:val="16"/>
                <w:szCs w:val="16"/>
                <w:vertAlign w:val="superscript"/>
              </w:rPr>
              <w:t>th</w:t>
            </w:r>
            <w:r w:rsidRPr="007A07F2">
              <w:rPr>
                <w:sz w:val="16"/>
                <w:szCs w:val="16"/>
              </w:rPr>
              <w:t xml:space="preserve"> May each year</w:t>
            </w:r>
          </w:p>
          <w:p w:rsidR="00E45AF7" w:rsidRPr="007A07F2" w:rsidRDefault="00E45AF7" w:rsidP="00E45AF7">
            <w:pPr>
              <w:pStyle w:val="ListParagraph"/>
              <w:numPr>
                <w:ilvl w:val="0"/>
                <w:numId w:val="32"/>
              </w:numPr>
              <w:jc w:val="both"/>
              <w:rPr>
                <w:sz w:val="16"/>
                <w:szCs w:val="16"/>
              </w:rPr>
            </w:pPr>
            <w:r w:rsidRPr="007A07F2">
              <w:rPr>
                <w:sz w:val="16"/>
                <w:szCs w:val="16"/>
              </w:rPr>
              <w:t>Notification of admission to international students 15</w:t>
            </w:r>
            <w:r w:rsidRPr="007A07F2">
              <w:rPr>
                <w:sz w:val="16"/>
                <w:szCs w:val="16"/>
                <w:vertAlign w:val="superscript"/>
              </w:rPr>
              <w:t>th</w:t>
            </w:r>
            <w:r w:rsidRPr="007A07F2">
              <w:rPr>
                <w:sz w:val="16"/>
                <w:szCs w:val="16"/>
              </w:rPr>
              <w:t xml:space="preserve"> May each year</w:t>
            </w:r>
          </w:p>
          <w:p w:rsidR="00E45AF7" w:rsidRPr="007A07F2" w:rsidRDefault="00E45AF7" w:rsidP="00E45AF7">
            <w:pPr>
              <w:pStyle w:val="ListParagraph"/>
              <w:numPr>
                <w:ilvl w:val="0"/>
                <w:numId w:val="32"/>
              </w:numPr>
              <w:jc w:val="both"/>
              <w:rPr>
                <w:sz w:val="16"/>
                <w:szCs w:val="16"/>
              </w:rPr>
            </w:pPr>
            <w:r w:rsidRPr="007A07F2">
              <w:rPr>
                <w:sz w:val="16"/>
                <w:szCs w:val="16"/>
              </w:rPr>
              <w:t>Selection interview to national applicants 14</w:t>
            </w:r>
            <w:r w:rsidRPr="007A07F2">
              <w:rPr>
                <w:sz w:val="16"/>
                <w:szCs w:val="16"/>
                <w:vertAlign w:val="superscript"/>
              </w:rPr>
              <w:t>th</w:t>
            </w:r>
            <w:r w:rsidRPr="007A07F2">
              <w:rPr>
                <w:sz w:val="16"/>
                <w:szCs w:val="16"/>
              </w:rPr>
              <w:t xml:space="preserve"> June each year</w:t>
            </w:r>
          </w:p>
          <w:p w:rsidR="00E45AF7" w:rsidRPr="007A07F2" w:rsidRDefault="00E45AF7" w:rsidP="00E45AF7">
            <w:pPr>
              <w:pStyle w:val="ListParagraph"/>
              <w:numPr>
                <w:ilvl w:val="0"/>
                <w:numId w:val="32"/>
              </w:numPr>
              <w:jc w:val="both"/>
              <w:rPr>
                <w:sz w:val="16"/>
                <w:szCs w:val="16"/>
              </w:rPr>
            </w:pPr>
            <w:r w:rsidRPr="007A07F2">
              <w:rPr>
                <w:sz w:val="16"/>
                <w:szCs w:val="16"/>
              </w:rPr>
              <w:t>Notification of admission to national students 30</w:t>
            </w:r>
            <w:r w:rsidRPr="007A07F2">
              <w:rPr>
                <w:sz w:val="16"/>
                <w:szCs w:val="16"/>
                <w:vertAlign w:val="superscript"/>
              </w:rPr>
              <w:t>th</w:t>
            </w:r>
            <w:r w:rsidRPr="007A07F2">
              <w:rPr>
                <w:sz w:val="16"/>
                <w:szCs w:val="16"/>
              </w:rPr>
              <w:t xml:space="preserve"> June each year</w:t>
            </w:r>
          </w:p>
        </w:tc>
      </w:tr>
      <w:tr w:rsidR="00E45AF7" w:rsidRPr="007A07F2" w:rsidTr="00692FE3">
        <w:tblPrEx>
          <w:tblCellMar>
            <w:top w:w="85" w:type="dxa"/>
            <w:left w:w="85" w:type="dxa"/>
            <w:bottom w:w="85" w:type="dxa"/>
            <w:right w:w="85" w:type="dxa"/>
          </w:tblCellMar>
        </w:tblPrEx>
        <w:trPr>
          <w:trHeight w:val="222"/>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PROCUREMENT</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Services </w:t>
            </w:r>
          </w:p>
        </w:tc>
      </w:tr>
      <w:tr w:rsidR="00E45AF7" w:rsidRPr="007A07F2" w:rsidTr="00692FE3">
        <w:tblPrEx>
          <w:tblCellMar>
            <w:top w:w="85" w:type="dxa"/>
            <w:left w:w="85" w:type="dxa"/>
            <w:bottom w:w="85" w:type="dxa"/>
            <w:right w:w="85" w:type="dxa"/>
          </w:tblCellMar>
        </w:tblPrEx>
        <w:trPr>
          <w:trHeight w:val="444"/>
          <w:tblCellSpacing w:w="42" w:type="dxa"/>
        </w:trPr>
        <w:tc>
          <w:tcPr>
            <w:tcW w:w="2037"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RESPONSIBILITY FOR IMPLEMENTATION</w:t>
            </w:r>
          </w:p>
        </w:tc>
        <w:tc>
          <w:tcPr>
            <w:tcW w:w="6919" w:type="dxa"/>
            <w:gridSpan w:val="1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Academic coordinators, Head of Departments for </w:t>
            </w:r>
            <w:proofErr w:type="spellStart"/>
            <w:r w:rsidRPr="007A07F2">
              <w:rPr>
                <w:sz w:val="16"/>
                <w:szCs w:val="16"/>
              </w:rPr>
              <w:t>programmes</w:t>
            </w:r>
            <w:proofErr w:type="spellEnd"/>
            <w:r w:rsidRPr="007A07F2">
              <w:rPr>
                <w:sz w:val="16"/>
                <w:szCs w:val="16"/>
              </w:rPr>
              <w:t xml:space="preserve"> under ACE Project, School of Graduate Studies, Quality Assurance and Planning Unit, University Relations Office </w:t>
            </w:r>
          </w:p>
        </w:tc>
      </w:tr>
      <w:tr w:rsidR="00E45AF7" w:rsidRPr="007A07F2" w:rsidTr="00692FE3">
        <w:tblPrEx>
          <w:tblCellMar>
            <w:top w:w="85" w:type="dxa"/>
            <w:left w:w="85" w:type="dxa"/>
            <w:bottom w:w="85" w:type="dxa"/>
            <w:right w:w="85" w:type="dxa"/>
          </w:tblCellMar>
        </w:tblPrEx>
        <w:trPr>
          <w:trHeight w:val="459"/>
          <w:tblCellSpacing w:w="42" w:type="dxa"/>
        </w:trPr>
        <w:tc>
          <w:tcPr>
            <w:tcW w:w="2681" w:type="dxa"/>
            <w:gridSpan w:val="4"/>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DURATION: </w:t>
            </w:r>
          </w:p>
          <w:p w:rsidR="00E45AF7" w:rsidRPr="007A07F2" w:rsidRDefault="00E45AF7" w:rsidP="00A56574">
            <w:pPr>
              <w:jc w:val="both"/>
              <w:rPr>
                <w:sz w:val="16"/>
                <w:szCs w:val="16"/>
                <w:highlight w:val="yellow"/>
              </w:rPr>
            </w:pPr>
            <w:r w:rsidRPr="007A07F2">
              <w:rPr>
                <w:sz w:val="16"/>
                <w:szCs w:val="16"/>
              </w:rPr>
              <w:t>All years (Project duration)</w:t>
            </w:r>
          </w:p>
        </w:tc>
        <w:tc>
          <w:tcPr>
            <w:tcW w:w="3208" w:type="dxa"/>
            <w:gridSpan w:val="9"/>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Commencement:</w:t>
            </w:r>
          </w:p>
          <w:p w:rsidR="00E45AF7" w:rsidRPr="007A07F2" w:rsidRDefault="00E45AF7" w:rsidP="00A56574">
            <w:pPr>
              <w:jc w:val="both"/>
              <w:rPr>
                <w:sz w:val="16"/>
                <w:szCs w:val="16"/>
              </w:rPr>
            </w:pPr>
            <w:r w:rsidRPr="007A07F2">
              <w:rPr>
                <w:sz w:val="16"/>
                <w:szCs w:val="16"/>
              </w:rPr>
              <w:t xml:space="preserve">February each year </w:t>
            </w:r>
          </w:p>
        </w:tc>
        <w:tc>
          <w:tcPr>
            <w:tcW w:w="2983" w:type="dxa"/>
            <w:gridSpan w:val="3"/>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Completion:</w:t>
            </w:r>
          </w:p>
          <w:p w:rsidR="00E45AF7" w:rsidRPr="007A07F2" w:rsidRDefault="00E45AF7" w:rsidP="00A56574">
            <w:pPr>
              <w:jc w:val="both"/>
              <w:rPr>
                <w:sz w:val="16"/>
                <w:szCs w:val="16"/>
              </w:rPr>
            </w:pPr>
            <w:r w:rsidRPr="007A07F2">
              <w:rPr>
                <w:sz w:val="16"/>
                <w:szCs w:val="16"/>
              </w:rPr>
              <w:t>June each year</w:t>
            </w:r>
          </w:p>
        </w:tc>
      </w:tr>
      <w:tr w:rsidR="00E45AF7" w:rsidRPr="007A07F2" w:rsidTr="00692FE3">
        <w:tblPrEx>
          <w:tblCellMar>
            <w:top w:w="85" w:type="dxa"/>
            <w:left w:w="85" w:type="dxa"/>
            <w:bottom w:w="85" w:type="dxa"/>
            <w:right w:w="85" w:type="dxa"/>
          </w:tblCellMar>
        </w:tblPrEx>
        <w:trPr>
          <w:trHeight w:val="444"/>
          <w:tblCellSpacing w:w="42" w:type="dxa"/>
        </w:trPr>
        <w:tc>
          <w:tcPr>
            <w:tcW w:w="4037" w:type="dxa"/>
            <w:gridSpan w:val="8"/>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PRIMARY CONSTITUENTS: Prospective international and national students </w:t>
            </w:r>
          </w:p>
        </w:tc>
        <w:tc>
          <w:tcPr>
            <w:tcW w:w="4919" w:type="dxa"/>
            <w:gridSpan w:val="8"/>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 xml:space="preserve">PARTICIPANTS: Relevant university staff. </w:t>
            </w:r>
          </w:p>
          <w:p w:rsidR="00E45AF7" w:rsidRPr="007A07F2" w:rsidRDefault="00E45AF7" w:rsidP="00A56574">
            <w:pPr>
              <w:jc w:val="both"/>
              <w:rPr>
                <w:sz w:val="16"/>
                <w:szCs w:val="16"/>
              </w:rPr>
            </w:pPr>
            <w:r w:rsidRPr="007A07F2">
              <w:rPr>
                <w:sz w:val="16"/>
                <w:szCs w:val="16"/>
              </w:rPr>
              <w:t>Ultimately national and regional students</w:t>
            </w:r>
          </w:p>
        </w:tc>
      </w:tr>
      <w:tr w:rsidR="00E45AF7" w:rsidRPr="007A07F2" w:rsidTr="00692FE3">
        <w:tblPrEx>
          <w:tblCellMar>
            <w:top w:w="85" w:type="dxa"/>
            <w:left w:w="85" w:type="dxa"/>
            <w:bottom w:w="85" w:type="dxa"/>
            <w:right w:w="85" w:type="dxa"/>
          </w:tblCellMar>
        </w:tblPrEx>
        <w:trPr>
          <w:trHeight w:val="1125"/>
          <w:tblCellSpacing w:w="42" w:type="dxa"/>
        </w:trPr>
        <w:tc>
          <w:tcPr>
            <w:tcW w:w="1699"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ASSUMPTIONS</w:t>
            </w:r>
          </w:p>
        </w:tc>
        <w:tc>
          <w:tcPr>
            <w:tcW w:w="7257" w:type="dxa"/>
            <w:gridSpan w:val="14"/>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Availability of qualified youth</w:t>
            </w:r>
          </w:p>
          <w:p w:rsidR="00E45AF7" w:rsidRPr="007A07F2" w:rsidRDefault="00E45AF7" w:rsidP="00A56574">
            <w:pPr>
              <w:jc w:val="both"/>
              <w:rPr>
                <w:sz w:val="16"/>
                <w:szCs w:val="16"/>
              </w:rPr>
            </w:pPr>
            <w:r w:rsidRPr="007A07F2">
              <w:rPr>
                <w:sz w:val="16"/>
                <w:szCs w:val="16"/>
              </w:rPr>
              <w:t>Partners will recommend prospective candidates</w:t>
            </w:r>
          </w:p>
          <w:p w:rsidR="00E45AF7" w:rsidRPr="007A07F2" w:rsidRDefault="00E45AF7" w:rsidP="00A56574">
            <w:pPr>
              <w:jc w:val="both"/>
              <w:rPr>
                <w:sz w:val="16"/>
                <w:szCs w:val="16"/>
              </w:rPr>
            </w:pPr>
            <w:r w:rsidRPr="007A07F2">
              <w:rPr>
                <w:sz w:val="16"/>
                <w:szCs w:val="16"/>
              </w:rPr>
              <w:t xml:space="preserve">Availability of funding </w:t>
            </w:r>
          </w:p>
          <w:p w:rsidR="00E45AF7" w:rsidRPr="007A07F2" w:rsidRDefault="00E45AF7" w:rsidP="00A56574">
            <w:pPr>
              <w:jc w:val="both"/>
              <w:rPr>
                <w:sz w:val="16"/>
                <w:szCs w:val="16"/>
              </w:rPr>
            </w:pPr>
            <w:r w:rsidRPr="007A07F2">
              <w:rPr>
                <w:sz w:val="16"/>
                <w:szCs w:val="16"/>
              </w:rPr>
              <w:t>Stability in country</w:t>
            </w:r>
          </w:p>
          <w:p w:rsidR="00E45AF7" w:rsidRPr="007A07F2" w:rsidRDefault="00E45AF7" w:rsidP="00A56574">
            <w:pPr>
              <w:jc w:val="both"/>
              <w:rPr>
                <w:sz w:val="16"/>
                <w:szCs w:val="16"/>
              </w:rPr>
            </w:pPr>
            <w:r w:rsidRPr="007A07F2">
              <w:rPr>
                <w:sz w:val="16"/>
                <w:szCs w:val="16"/>
              </w:rPr>
              <w:t xml:space="preserve">Stability of academic environment (no strikes) </w:t>
            </w:r>
          </w:p>
        </w:tc>
      </w:tr>
      <w:tr w:rsidR="00E45AF7" w:rsidRPr="007A07F2" w:rsidTr="00692FE3">
        <w:tblPrEx>
          <w:tblCellMar>
            <w:top w:w="85" w:type="dxa"/>
            <w:left w:w="85" w:type="dxa"/>
            <w:bottom w:w="85" w:type="dxa"/>
            <w:right w:w="85" w:type="dxa"/>
          </w:tblCellMar>
        </w:tblPrEx>
        <w:trPr>
          <w:trHeight w:val="222"/>
          <w:tblCellSpacing w:w="42" w:type="dxa"/>
        </w:trPr>
        <w:tc>
          <w:tcPr>
            <w:tcW w:w="2872" w:type="dxa"/>
            <w:gridSpan w:val="5"/>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br w:type="page"/>
              <w:t>Budget Line Analysis</w:t>
            </w:r>
          </w:p>
        </w:tc>
        <w:tc>
          <w:tcPr>
            <w:tcW w:w="617"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1</w:t>
            </w:r>
            <w:r w:rsidRPr="007A07F2">
              <w:rPr>
                <w:sz w:val="16"/>
                <w:szCs w:val="16"/>
                <w:vertAlign w:val="superscript"/>
              </w:rPr>
              <w:t>st</w:t>
            </w:r>
            <w:r w:rsidRPr="007A07F2">
              <w:rPr>
                <w:sz w:val="16"/>
                <w:szCs w:val="16"/>
              </w:rPr>
              <w:t>Qtr 2019</w:t>
            </w: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2</w:t>
            </w:r>
            <w:r w:rsidRPr="007A07F2">
              <w:rPr>
                <w:sz w:val="16"/>
                <w:szCs w:val="16"/>
                <w:vertAlign w:val="superscript"/>
              </w:rPr>
              <w:t>nd</w:t>
            </w:r>
            <w:r w:rsidRPr="007A07F2">
              <w:rPr>
                <w:sz w:val="16"/>
                <w:szCs w:val="16"/>
              </w:rPr>
              <w:t>Qtr-2019</w:t>
            </w:r>
          </w:p>
        </w:tc>
        <w:tc>
          <w:tcPr>
            <w:tcW w:w="635" w:type="dxa"/>
            <w:gridSpan w:val="2"/>
            <w:tcBorders>
              <w:top w:val="single" w:sz="2" w:space="0" w:color="auto"/>
              <w:left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3</w:t>
            </w:r>
            <w:r w:rsidRPr="007A07F2">
              <w:rPr>
                <w:sz w:val="16"/>
                <w:szCs w:val="16"/>
                <w:vertAlign w:val="superscript"/>
              </w:rPr>
              <w:t>rd</w:t>
            </w:r>
            <w:r w:rsidRPr="007A07F2">
              <w:rPr>
                <w:sz w:val="16"/>
                <w:szCs w:val="16"/>
              </w:rPr>
              <w:t>Qtr-2019</w:t>
            </w:r>
          </w:p>
        </w:tc>
        <w:tc>
          <w:tcPr>
            <w:tcW w:w="635" w:type="dxa"/>
            <w:tcBorders>
              <w:top w:val="single" w:sz="2" w:space="0" w:color="auto"/>
              <w:left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4</w:t>
            </w:r>
            <w:r w:rsidRPr="007A07F2">
              <w:rPr>
                <w:sz w:val="16"/>
                <w:szCs w:val="16"/>
                <w:vertAlign w:val="superscript"/>
              </w:rPr>
              <w:t>th</w:t>
            </w:r>
            <w:r w:rsidRPr="007A07F2">
              <w:rPr>
                <w:sz w:val="16"/>
                <w:szCs w:val="16"/>
              </w:rPr>
              <w:t>Qtr-2019</w:t>
            </w:r>
          </w:p>
        </w:tc>
        <w:tc>
          <w:tcPr>
            <w:tcW w:w="1062" w:type="dxa"/>
            <w:gridSpan w:val="2"/>
            <w:tcBorders>
              <w:top w:val="single" w:sz="2" w:space="0" w:color="auto"/>
              <w:left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2020</w:t>
            </w:r>
          </w:p>
        </w:tc>
        <w:tc>
          <w:tcPr>
            <w:tcW w:w="991" w:type="dxa"/>
            <w:tcBorders>
              <w:top w:val="single" w:sz="2" w:space="0" w:color="auto"/>
              <w:left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2021-2023</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center"/>
              <w:rPr>
                <w:b/>
                <w:sz w:val="16"/>
                <w:szCs w:val="16"/>
              </w:rPr>
            </w:pPr>
            <w:r w:rsidRPr="007A07F2">
              <w:rPr>
                <w:b/>
                <w:sz w:val="16"/>
                <w:szCs w:val="16"/>
              </w:rPr>
              <w:t>Total</w:t>
            </w:r>
          </w:p>
        </w:tc>
      </w:tr>
      <w:tr w:rsidR="00E45AF7" w:rsidRPr="007A07F2" w:rsidTr="00692FE3">
        <w:tblPrEx>
          <w:tblCellMar>
            <w:top w:w="85" w:type="dxa"/>
            <w:left w:w="85" w:type="dxa"/>
            <w:bottom w:w="85" w:type="dxa"/>
            <w:right w:w="85" w:type="dxa"/>
          </w:tblCellMar>
        </w:tblPrEx>
        <w:trPr>
          <w:trHeight w:val="236"/>
          <w:tblCellSpacing w:w="42" w:type="dxa"/>
        </w:trPr>
        <w:tc>
          <w:tcPr>
            <w:tcW w:w="603"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1</w:t>
            </w:r>
          </w:p>
        </w:tc>
        <w:tc>
          <w:tcPr>
            <w:tcW w:w="2255" w:type="dxa"/>
            <w:gridSpan w:val="5"/>
            <w:tcBorders>
              <w:top w:val="single" w:sz="2" w:space="0" w:color="auto"/>
              <w:left w:val="single" w:sz="2" w:space="0" w:color="auto"/>
              <w:bottom w:val="single" w:sz="2" w:space="0" w:color="auto"/>
              <w:right w:val="single" w:sz="2" w:space="0" w:color="auto"/>
            </w:tcBorders>
            <w:vAlign w:val="bottom"/>
          </w:tcPr>
          <w:p w:rsidR="00E45AF7" w:rsidRPr="007A07F2" w:rsidRDefault="00E45AF7" w:rsidP="00A56574">
            <w:pPr>
              <w:jc w:val="both"/>
              <w:rPr>
                <w:rFonts w:eastAsia="Calibri"/>
                <w:sz w:val="16"/>
                <w:szCs w:val="16"/>
              </w:rPr>
            </w:pPr>
            <w:r w:rsidRPr="007A07F2">
              <w:rPr>
                <w:rFonts w:eastAsia="Calibri"/>
                <w:sz w:val="16"/>
                <w:szCs w:val="16"/>
              </w:rPr>
              <w:t>Media advertisement</w:t>
            </w:r>
          </w:p>
        </w:tc>
        <w:tc>
          <w:tcPr>
            <w:tcW w:w="547"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$2,700</w:t>
            </w:r>
          </w:p>
        </w:tc>
        <w:tc>
          <w:tcPr>
            <w:tcW w:w="635" w:type="dxa"/>
            <w:gridSpan w:val="2"/>
            <w:tcBorders>
              <w:left w:val="single" w:sz="2" w:space="0" w:color="auto"/>
              <w:right w:val="single" w:sz="2" w:space="0" w:color="auto"/>
            </w:tcBorders>
          </w:tcPr>
          <w:p w:rsidR="00E45AF7" w:rsidRPr="007A07F2" w:rsidRDefault="00E45AF7" w:rsidP="00A56574">
            <w:pPr>
              <w:jc w:val="right"/>
              <w:rPr>
                <w:sz w:val="16"/>
                <w:szCs w:val="16"/>
              </w:rPr>
            </w:pPr>
          </w:p>
        </w:tc>
        <w:tc>
          <w:tcPr>
            <w:tcW w:w="635" w:type="dxa"/>
            <w:tcBorders>
              <w:left w:val="single" w:sz="2" w:space="0" w:color="auto"/>
              <w:right w:val="single" w:sz="2" w:space="0" w:color="auto"/>
            </w:tcBorders>
          </w:tcPr>
          <w:p w:rsidR="00E45AF7" w:rsidRPr="007A07F2" w:rsidRDefault="00E45AF7" w:rsidP="00A56574">
            <w:pPr>
              <w:jc w:val="right"/>
              <w:rPr>
                <w:sz w:val="16"/>
                <w:szCs w:val="16"/>
              </w:rPr>
            </w:pPr>
          </w:p>
        </w:tc>
        <w:tc>
          <w:tcPr>
            <w:tcW w:w="1062" w:type="dxa"/>
            <w:gridSpan w:val="2"/>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$2,700</w:t>
            </w:r>
          </w:p>
        </w:tc>
        <w:tc>
          <w:tcPr>
            <w:tcW w:w="991" w:type="dxa"/>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$8,100</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$13,500</w:t>
            </w:r>
          </w:p>
        </w:tc>
      </w:tr>
      <w:tr w:rsidR="00E45AF7" w:rsidRPr="007A07F2" w:rsidTr="00692FE3">
        <w:tblPrEx>
          <w:tblCellMar>
            <w:top w:w="85" w:type="dxa"/>
            <w:left w:w="85" w:type="dxa"/>
            <w:bottom w:w="85" w:type="dxa"/>
            <w:right w:w="85" w:type="dxa"/>
          </w:tblCellMar>
        </w:tblPrEx>
        <w:trPr>
          <w:trHeight w:val="236"/>
          <w:tblCellSpacing w:w="42" w:type="dxa"/>
        </w:trPr>
        <w:tc>
          <w:tcPr>
            <w:tcW w:w="603"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2</w:t>
            </w:r>
          </w:p>
        </w:tc>
        <w:tc>
          <w:tcPr>
            <w:tcW w:w="2255" w:type="dxa"/>
            <w:gridSpan w:val="5"/>
            <w:tcBorders>
              <w:top w:val="single" w:sz="2" w:space="0" w:color="auto"/>
              <w:left w:val="single" w:sz="2" w:space="0" w:color="auto"/>
              <w:bottom w:val="single" w:sz="2" w:space="0" w:color="auto"/>
              <w:right w:val="single" w:sz="2" w:space="0" w:color="auto"/>
            </w:tcBorders>
            <w:vAlign w:val="bottom"/>
          </w:tcPr>
          <w:p w:rsidR="00E45AF7" w:rsidRPr="007A07F2" w:rsidRDefault="00E45AF7" w:rsidP="00A56574">
            <w:pPr>
              <w:jc w:val="both"/>
              <w:rPr>
                <w:rFonts w:eastAsia="Calibri"/>
                <w:sz w:val="16"/>
                <w:szCs w:val="16"/>
              </w:rPr>
            </w:pPr>
            <w:r w:rsidRPr="007A07F2">
              <w:rPr>
                <w:rFonts w:eastAsia="Calibri"/>
                <w:sz w:val="16"/>
                <w:szCs w:val="16"/>
              </w:rPr>
              <w:t>Meetings Snacks &amp; Lunch</w:t>
            </w:r>
          </w:p>
        </w:tc>
        <w:tc>
          <w:tcPr>
            <w:tcW w:w="547"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$1,000</w:t>
            </w:r>
          </w:p>
        </w:tc>
        <w:tc>
          <w:tcPr>
            <w:tcW w:w="635" w:type="dxa"/>
            <w:gridSpan w:val="2"/>
            <w:tcBorders>
              <w:left w:val="single" w:sz="2" w:space="0" w:color="auto"/>
              <w:right w:val="single" w:sz="2" w:space="0" w:color="auto"/>
            </w:tcBorders>
          </w:tcPr>
          <w:p w:rsidR="00E45AF7" w:rsidRPr="007A07F2" w:rsidRDefault="00E45AF7" w:rsidP="00A56574">
            <w:pPr>
              <w:jc w:val="right"/>
              <w:rPr>
                <w:sz w:val="16"/>
                <w:szCs w:val="16"/>
              </w:rPr>
            </w:pPr>
          </w:p>
        </w:tc>
        <w:tc>
          <w:tcPr>
            <w:tcW w:w="635" w:type="dxa"/>
            <w:tcBorders>
              <w:left w:val="single" w:sz="2" w:space="0" w:color="auto"/>
              <w:right w:val="single" w:sz="2" w:space="0" w:color="auto"/>
            </w:tcBorders>
          </w:tcPr>
          <w:p w:rsidR="00E45AF7" w:rsidRPr="007A07F2" w:rsidRDefault="00E45AF7" w:rsidP="00A56574">
            <w:pPr>
              <w:jc w:val="right"/>
              <w:rPr>
                <w:sz w:val="16"/>
                <w:szCs w:val="16"/>
              </w:rPr>
            </w:pPr>
          </w:p>
        </w:tc>
        <w:tc>
          <w:tcPr>
            <w:tcW w:w="1062" w:type="dxa"/>
            <w:gridSpan w:val="2"/>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$1,000</w:t>
            </w:r>
          </w:p>
        </w:tc>
        <w:tc>
          <w:tcPr>
            <w:tcW w:w="991" w:type="dxa"/>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$3,000</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$5,000</w:t>
            </w:r>
          </w:p>
        </w:tc>
      </w:tr>
      <w:tr w:rsidR="00E45AF7" w:rsidRPr="007A07F2" w:rsidTr="00692FE3">
        <w:tblPrEx>
          <w:tblCellMar>
            <w:top w:w="85" w:type="dxa"/>
            <w:left w:w="85" w:type="dxa"/>
            <w:bottom w:w="85" w:type="dxa"/>
            <w:right w:w="85" w:type="dxa"/>
          </w:tblCellMar>
        </w:tblPrEx>
        <w:trPr>
          <w:trHeight w:val="236"/>
          <w:tblCellSpacing w:w="42" w:type="dxa"/>
        </w:trPr>
        <w:tc>
          <w:tcPr>
            <w:tcW w:w="603"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3</w:t>
            </w:r>
          </w:p>
        </w:tc>
        <w:tc>
          <w:tcPr>
            <w:tcW w:w="2255" w:type="dxa"/>
            <w:gridSpan w:val="5"/>
            <w:tcBorders>
              <w:top w:val="single" w:sz="2" w:space="0" w:color="auto"/>
              <w:left w:val="single" w:sz="2" w:space="0" w:color="auto"/>
              <w:bottom w:val="single" w:sz="2" w:space="0" w:color="auto"/>
              <w:right w:val="single" w:sz="2" w:space="0" w:color="auto"/>
            </w:tcBorders>
            <w:vAlign w:val="bottom"/>
          </w:tcPr>
          <w:p w:rsidR="00E45AF7" w:rsidRPr="007A07F2" w:rsidRDefault="00E45AF7" w:rsidP="00A56574">
            <w:pPr>
              <w:jc w:val="both"/>
              <w:rPr>
                <w:rFonts w:eastAsia="Calibri"/>
                <w:sz w:val="16"/>
                <w:szCs w:val="16"/>
              </w:rPr>
            </w:pPr>
            <w:r w:rsidRPr="007A07F2">
              <w:rPr>
                <w:rFonts w:eastAsia="Calibri"/>
                <w:sz w:val="16"/>
                <w:szCs w:val="16"/>
              </w:rPr>
              <w:t xml:space="preserve">Students ‘Fees, </w:t>
            </w:r>
          </w:p>
          <w:p w:rsidR="00E45AF7" w:rsidRPr="007A07F2" w:rsidRDefault="00E45AF7" w:rsidP="00A56574">
            <w:pPr>
              <w:jc w:val="both"/>
              <w:rPr>
                <w:rFonts w:eastAsia="Calibri"/>
                <w:sz w:val="16"/>
                <w:szCs w:val="16"/>
              </w:rPr>
            </w:pPr>
            <w:r w:rsidRPr="007A07F2">
              <w:rPr>
                <w:rFonts w:eastAsia="Calibri"/>
                <w:sz w:val="16"/>
                <w:szCs w:val="16"/>
              </w:rPr>
              <w:t xml:space="preserve">accommodation &amp; Stipend </w:t>
            </w:r>
          </w:p>
        </w:tc>
        <w:tc>
          <w:tcPr>
            <w:tcW w:w="547"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sz w:val="16"/>
                <w:szCs w:val="16"/>
              </w:rPr>
            </w:pPr>
          </w:p>
        </w:tc>
        <w:tc>
          <w:tcPr>
            <w:tcW w:w="635" w:type="dxa"/>
            <w:gridSpan w:val="2"/>
            <w:tcBorders>
              <w:left w:val="single" w:sz="2" w:space="0" w:color="auto"/>
              <w:right w:val="single" w:sz="2" w:space="0" w:color="auto"/>
            </w:tcBorders>
          </w:tcPr>
          <w:p w:rsidR="00E45AF7" w:rsidRPr="007A07F2" w:rsidRDefault="00E45AF7" w:rsidP="00A56574">
            <w:pPr>
              <w:jc w:val="right"/>
              <w:rPr>
                <w:sz w:val="16"/>
                <w:szCs w:val="16"/>
              </w:rPr>
            </w:pPr>
          </w:p>
        </w:tc>
        <w:tc>
          <w:tcPr>
            <w:tcW w:w="635" w:type="dxa"/>
            <w:tcBorders>
              <w:left w:val="single" w:sz="2" w:space="0" w:color="auto"/>
              <w:right w:val="single" w:sz="2" w:space="0" w:color="auto"/>
            </w:tcBorders>
          </w:tcPr>
          <w:p w:rsidR="00E45AF7" w:rsidRPr="007A07F2" w:rsidRDefault="00E45AF7" w:rsidP="00A56574">
            <w:pPr>
              <w:jc w:val="right"/>
              <w:rPr>
                <w:sz w:val="16"/>
                <w:szCs w:val="16"/>
              </w:rPr>
            </w:pPr>
          </w:p>
        </w:tc>
        <w:tc>
          <w:tcPr>
            <w:tcW w:w="1062" w:type="dxa"/>
            <w:gridSpan w:val="2"/>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$182,368</w:t>
            </w:r>
          </w:p>
        </w:tc>
        <w:tc>
          <w:tcPr>
            <w:tcW w:w="991" w:type="dxa"/>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$547,103</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$729,471</w:t>
            </w:r>
          </w:p>
        </w:tc>
      </w:tr>
      <w:tr w:rsidR="00E45AF7" w:rsidRPr="007A07F2" w:rsidTr="00692FE3">
        <w:tblPrEx>
          <w:tblCellMar>
            <w:top w:w="85" w:type="dxa"/>
            <w:left w:w="85" w:type="dxa"/>
            <w:bottom w:w="85" w:type="dxa"/>
            <w:right w:w="85" w:type="dxa"/>
          </w:tblCellMar>
        </w:tblPrEx>
        <w:trPr>
          <w:trHeight w:val="236"/>
          <w:tblCellSpacing w:w="42" w:type="dxa"/>
        </w:trPr>
        <w:tc>
          <w:tcPr>
            <w:tcW w:w="603"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r w:rsidRPr="007A07F2">
              <w:rPr>
                <w:sz w:val="16"/>
                <w:szCs w:val="16"/>
              </w:rPr>
              <w:t>4</w:t>
            </w:r>
          </w:p>
        </w:tc>
        <w:tc>
          <w:tcPr>
            <w:tcW w:w="2255" w:type="dxa"/>
            <w:gridSpan w:val="5"/>
            <w:tcBorders>
              <w:top w:val="single" w:sz="2" w:space="0" w:color="auto"/>
              <w:left w:val="single" w:sz="2" w:space="0" w:color="auto"/>
              <w:bottom w:val="single" w:sz="2" w:space="0" w:color="auto"/>
              <w:right w:val="single" w:sz="2" w:space="0" w:color="auto"/>
            </w:tcBorders>
            <w:vAlign w:val="bottom"/>
          </w:tcPr>
          <w:p w:rsidR="00E45AF7" w:rsidRPr="007A07F2" w:rsidRDefault="00E45AF7" w:rsidP="00A56574">
            <w:pPr>
              <w:jc w:val="both"/>
              <w:rPr>
                <w:rFonts w:eastAsia="Calibri"/>
                <w:sz w:val="16"/>
                <w:szCs w:val="16"/>
              </w:rPr>
            </w:pPr>
            <w:r w:rsidRPr="007A07F2">
              <w:rPr>
                <w:rFonts w:eastAsia="Calibri"/>
                <w:sz w:val="16"/>
                <w:szCs w:val="16"/>
              </w:rPr>
              <w:t>Students’ Research Grants</w:t>
            </w:r>
          </w:p>
        </w:tc>
        <w:tc>
          <w:tcPr>
            <w:tcW w:w="547"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sz w:val="16"/>
                <w:szCs w:val="16"/>
              </w:rPr>
            </w:pP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sz w:val="16"/>
                <w:szCs w:val="16"/>
              </w:rPr>
            </w:pPr>
          </w:p>
        </w:tc>
        <w:tc>
          <w:tcPr>
            <w:tcW w:w="635" w:type="dxa"/>
            <w:gridSpan w:val="2"/>
            <w:tcBorders>
              <w:left w:val="single" w:sz="2" w:space="0" w:color="auto"/>
              <w:right w:val="single" w:sz="2" w:space="0" w:color="auto"/>
            </w:tcBorders>
          </w:tcPr>
          <w:p w:rsidR="00E45AF7" w:rsidRPr="007A07F2" w:rsidRDefault="00E45AF7" w:rsidP="00A56574">
            <w:pPr>
              <w:jc w:val="right"/>
              <w:rPr>
                <w:sz w:val="16"/>
                <w:szCs w:val="16"/>
              </w:rPr>
            </w:pPr>
          </w:p>
        </w:tc>
        <w:tc>
          <w:tcPr>
            <w:tcW w:w="635" w:type="dxa"/>
            <w:tcBorders>
              <w:left w:val="single" w:sz="2" w:space="0" w:color="auto"/>
              <w:right w:val="single" w:sz="2" w:space="0" w:color="auto"/>
            </w:tcBorders>
          </w:tcPr>
          <w:p w:rsidR="00E45AF7" w:rsidRPr="007A07F2" w:rsidRDefault="00E45AF7" w:rsidP="00A56574">
            <w:pPr>
              <w:jc w:val="right"/>
              <w:rPr>
                <w:sz w:val="16"/>
                <w:szCs w:val="16"/>
              </w:rPr>
            </w:pPr>
          </w:p>
        </w:tc>
        <w:tc>
          <w:tcPr>
            <w:tcW w:w="1062" w:type="dxa"/>
            <w:gridSpan w:val="2"/>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$159,091</w:t>
            </w:r>
          </w:p>
        </w:tc>
        <w:tc>
          <w:tcPr>
            <w:tcW w:w="991" w:type="dxa"/>
            <w:tcBorders>
              <w:left w:val="single" w:sz="2" w:space="0" w:color="auto"/>
              <w:right w:val="single" w:sz="2" w:space="0" w:color="auto"/>
            </w:tcBorders>
          </w:tcPr>
          <w:p w:rsidR="00E45AF7" w:rsidRPr="007A07F2" w:rsidRDefault="00E45AF7" w:rsidP="00A56574">
            <w:pPr>
              <w:jc w:val="right"/>
              <w:rPr>
                <w:sz w:val="16"/>
                <w:szCs w:val="16"/>
              </w:rPr>
            </w:pPr>
            <w:r w:rsidRPr="007A07F2">
              <w:rPr>
                <w:sz w:val="16"/>
                <w:szCs w:val="16"/>
              </w:rPr>
              <w:t>$477,272</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$636,363</w:t>
            </w:r>
          </w:p>
        </w:tc>
      </w:tr>
      <w:tr w:rsidR="00E45AF7" w:rsidRPr="007A07F2" w:rsidTr="00692FE3">
        <w:tblPrEx>
          <w:tblCellMar>
            <w:top w:w="85" w:type="dxa"/>
            <w:left w:w="85" w:type="dxa"/>
            <w:bottom w:w="85" w:type="dxa"/>
            <w:right w:w="85" w:type="dxa"/>
          </w:tblCellMar>
        </w:tblPrEx>
        <w:trPr>
          <w:trHeight w:val="222"/>
          <w:tblCellSpacing w:w="42" w:type="dxa"/>
        </w:trPr>
        <w:tc>
          <w:tcPr>
            <w:tcW w:w="2942" w:type="dxa"/>
            <w:gridSpan w:val="6"/>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b/>
                <w:sz w:val="16"/>
                <w:szCs w:val="16"/>
              </w:rPr>
            </w:pPr>
            <w:r w:rsidRPr="007A07F2">
              <w:rPr>
                <w:b/>
                <w:sz w:val="16"/>
                <w:szCs w:val="16"/>
              </w:rPr>
              <w:t>TOTALS</w:t>
            </w:r>
          </w:p>
        </w:tc>
        <w:tc>
          <w:tcPr>
            <w:tcW w:w="547"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both"/>
              <w:rPr>
                <w:b/>
                <w:sz w:val="16"/>
                <w:szCs w:val="16"/>
              </w:rPr>
            </w:pPr>
          </w:p>
        </w:tc>
        <w:tc>
          <w:tcPr>
            <w:tcW w:w="648" w:type="dxa"/>
            <w:gridSpan w:val="2"/>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$3,700</w:t>
            </w:r>
          </w:p>
        </w:tc>
        <w:tc>
          <w:tcPr>
            <w:tcW w:w="635" w:type="dxa"/>
            <w:gridSpan w:val="2"/>
            <w:tcBorders>
              <w:left w:val="single" w:sz="2" w:space="0" w:color="auto"/>
              <w:bottom w:val="single" w:sz="2" w:space="0" w:color="auto"/>
              <w:right w:val="single" w:sz="2" w:space="0" w:color="auto"/>
            </w:tcBorders>
          </w:tcPr>
          <w:p w:rsidR="00E45AF7" w:rsidRPr="007A07F2" w:rsidRDefault="00E45AF7" w:rsidP="00A56574">
            <w:pPr>
              <w:jc w:val="right"/>
              <w:rPr>
                <w:b/>
                <w:sz w:val="16"/>
                <w:szCs w:val="16"/>
              </w:rPr>
            </w:pPr>
          </w:p>
        </w:tc>
        <w:tc>
          <w:tcPr>
            <w:tcW w:w="635" w:type="dxa"/>
            <w:tcBorders>
              <w:left w:val="single" w:sz="2" w:space="0" w:color="auto"/>
              <w:bottom w:val="single" w:sz="2" w:space="0" w:color="auto"/>
              <w:right w:val="single" w:sz="2" w:space="0" w:color="auto"/>
            </w:tcBorders>
          </w:tcPr>
          <w:p w:rsidR="00E45AF7" w:rsidRPr="007A07F2" w:rsidRDefault="00E45AF7" w:rsidP="00A56574">
            <w:pPr>
              <w:jc w:val="right"/>
              <w:rPr>
                <w:b/>
                <w:sz w:val="16"/>
                <w:szCs w:val="16"/>
              </w:rPr>
            </w:pPr>
          </w:p>
        </w:tc>
        <w:tc>
          <w:tcPr>
            <w:tcW w:w="1062" w:type="dxa"/>
            <w:gridSpan w:val="2"/>
            <w:tcBorders>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$345,159</w:t>
            </w:r>
          </w:p>
        </w:tc>
        <w:tc>
          <w:tcPr>
            <w:tcW w:w="991" w:type="dxa"/>
            <w:tcBorders>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$1,035,475</w:t>
            </w:r>
          </w:p>
        </w:tc>
        <w:tc>
          <w:tcPr>
            <w:tcW w:w="992" w:type="dxa"/>
            <w:tcBorders>
              <w:top w:val="single" w:sz="2" w:space="0" w:color="auto"/>
              <w:left w:val="single" w:sz="2" w:space="0" w:color="auto"/>
              <w:bottom w:val="single" w:sz="2" w:space="0" w:color="auto"/>
              <w:right w:val="single" w:sz="2" w:space="0" w:color="auto"/>
            </w:tcBorders>
          </w:tcPr>
          <w:p w:rsidR="00E45AF7" w:rsidRPr="007A07F2" w:rsidRDefault="00E45AF7" w:rsidP="00A56574">
            <w:pPr>
              <w:jc w:val="right"/>
              <w:rPr>
                <w:b/>
                <w:sz w:val="16"/>
                <w:szCs w:val="16"/>
              </w:rPr>
            </w:pPr>
            <w:r w:rsidRPr="007A07F2">
              <w:rPr>
                <w:b/>
                <w:sz w:val="16"/>
                <w:szCs w:val="16"/>
              </w:rPr>
              <w:t>$1,384,334</w:t>
            </w:r>
          </w:p>
        </w:tc>
      </w:tr>
    </w:tbl>
    <w:p w:rsidR="00E45AF7" w:rsidRPr="001C06D7" w:rsidRDefault="00E45AF7" w:rsidP="00E45AF7">
      <w:pPr>
        <w:jc w:val="both"/>
        <w:rPr>
          <w:b/>
          <w:sz w:val="18"/>
          <w:szCs w:val="18"/>
        </w:rPr>
      </w:pPr>
    </w:p>
    <w:p w:rsidR="00E45AF7" w:rsidRPr="001C06D7" w:rsidRDefault="00E45AF7" w:rsidP="00E45AF7">
      <w:pPr>
        <w:jc w:val="both"/>
        <w:rPr>
          <w:iCs/>
          <w:sz w:val="18"/>
          <w:szCs w:val="18"/>
        </w:rPr>
      </w:pPr>
      <w:r w:rsidRPr="001C06D7">
        <w:rPr>
          <w:b/>
          <w:sz w:val="18"/>
          <w:szCs w:val="18"/>
        </w:rPr>
        <w:lastRenderedPageBreak/>
        <w:t xml:space="preserve">     Target DLI: </w:t>
      </w:r>
      <w:r w:rsidRPr="001C06D7">
        <w:rPr>
          <w:b/>
          <w:sz w:val="18"/>
          <w:szCs w:val="18"/>
        </w:rPr>
        <w:tab/>
      </w:r>
      <w:r w:rsidRPr="001C06D7">
        <w:rPr>
          <w:b/>
          <w:sz w:val="18"/>
          <w:szCs w:val="18"/>
        </w:rPr>
        <w:tab/>
        <w:t xml:space="preserve">        DLI 3.0</w:t>
      </w:r>
      <w:r w:rsidRPr="001C06D7">
        <w:rPr>
          <w:sz w:val="18"/>
          <w:szCs w:val="18"/>
        </w:rPr>
        <w:t xml:space="preserve"> Quantity of Students </w:t>
      </w:r>
    </w:p>
    <w:p w:rsidR="00E45AF7" w:rsidRPr="001C06D7" w:rsidRDefault="00E45AF7" w:rsidP="00E45AF7">
      <w:pPr>
        <w:tabs>
          <w:tab w:val="left" w:pos="2520"/>
        </w:tabs>
        <w:jc w:val="both"/>
        <w:rPr>
          <w:b/>
          <w:iCs/>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July 2019 to June 2023</w:t>
      </w:r>
    </w:p>
    <w:p w:rsidR="00E45AF7" w:rsidRPr="001C06D7" w:rsidRDefault="00E45AF7" w:rsidP="00E45AF7">
      <w:pPr>
        <w:tabs>
          <w:tab w:val="left" w:pos="2520"/>
          <w:tab w:val="left" w:pos="2552"/>
        </w:tabs>
        <w:autoSpaceDE w:val="0"/>
        <w:autoSpaceDN w:val="0"/>
        <w:adjustRightInd w:val="0"/>
        <w:jc w:val="both"/>
        <w:rPr>
          <w:b/>
          <w:iCs/>
          <w:sz w:val="18"/>
          <w:szCs w:val="18"/>
        </w:rPr>
      </w:pPr>
      <w:r w:rsidRPr="001C06D7">
        <w:rPr>
          <w:b/>
          <w:sz w:val="18"/>
          <w:szCs w:val="18"/>
        </w:rPr>
        <w:t xml:space="preserve">     Activity:  </w:t>
      </w:r>
      <w:r w:rsidRPr="001C06D7">
        <w:rPr>
          <w:b/>
          <w:sz w:val="18"/>
          <w:szCs w:val="18"/>
        </w:rPr>
        <w:tab/>
        <w:t xml:space="preserve">3.4 </w:t>
      </w:r>
      <w:r w:rsidRPr="001C06D7">
        <w:rPr>
          <w:sz w:val="18"/>
          <w:szCs w:val="18"/>
        </w:rPr>
        <w:t>Regional Outreach and Marketing</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r w:rsidRPr="001C06D7">
        <w:rPr>
          <w:b/>
          <w:sz w:val="18"/>
          <w:szCs w:val="18"/>
        </w:rPr>
        <w:t xml:space="preserve">3.4.1 </w:t>
      </w:r>
      <w:r w:rsidRPr="001C06D7">
        <w:rPr>
          <w:sz w:val="18"/>
          <w:szCs w:val="18"/>
        </w:rPr>
        <w:t xml:space="preserve">Develop educational resources for outreach and marketing </w:t>
      </w:r>
    </w:p>
    <w:p w:rsidR="00E45AF7" w:rsidRPr="001C06D7" w:rsidRDefault="00E45AF7" w:rsidP="00E45AF7">
      <w:pPr>
        <w:jc w:val="both"/>
        <w:rPr>
          <w:sz w:val="18"/>
          <w:szCs w:val="18"/>
        </w:rPr>
      </w:pPr>
    </w:p>
    <w:tbl>
      <w:tblPr>
        <w:tblW w:w="9208"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26"/>
        <w:gridCol w:w="1133"/>
        <w:gridCol w:w="347"/>
        <w:gridCol w:w="332"/>
        <w:gridCol w:w="327"/>
        <w:gridCol w:w="178"/>
        <w:gridCol w:w="831"/>
        <w:gridCol w:w="372"/>
        <w:gridCol w:w="314"/>
        <w:gridCol w:w="144"/>
        <w:gridCol w:w="724"/>
        <w:gridCol w:w="791"/>
        <w:gridCol w:w="109"/>
        <w:gridCol w:w="872"/>
        <w:gridCol w:w="832"/>
        <w:gridCol w:w="1176"/>
      </w:tblGrid>
      <w:tr w:rsidR="00E45AF7" w:rsidRPr="001C06D7" w:rsidTr="00A56574">
        <w:trPr>
          <w:trHeight w:val="224"/>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rFonts w:eastAsia="MS Mincho"/>
                <w:sz w:val="18"/>
                <w:szCs w:val="18"/>
                <w:lang w:eastAsia="es-CO"/>
              </w:rPr>
              <w:t>Develop a regional marketing and outreach strategy</w:t>
            </w:r>
          </w:p>
        </w:tc>
      </w:tr>
      <w:tr w:rsidR="00E45AF7" w:rsidRPr="001C06D7" w:rsidTr="00A56574">
        <w:tblPrEx>
          <w:tblCellMar>
            <w:top w:w="85" w:type="dxa"/>
            <w:left w:w="85" w:type="dxa"/>
            <w:bottom w:w="85" w:type="dxa"/>
            <w:right w:w="85" w:type="dxa"/>
          </w:tblCellMar>
        </w:tblPrEx>
        <w:trPr>
          <w:trHeight w:val="224"/>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pStyle w:val="Default"/>
              <w:jc w:val="both"/>
              <w:rPr>
                <w:b/>
                <w:bCs/>
                <w:iCs/>
                <w:color w:val="auto"/>
                <w:sz w:val="18"/>
                <w:szCs w:val="18"/>
                <w:u w:val="single"/>
                <w:lang w:eastAsia="en-GB"/>
              </w:rPr>
            </w:pPr>
            <w:r w:rsidRPr="001C06D7">
              <w:rPr>
                <w:rFonts w:eastAsia="MS Mincho"/>
                <w:sz w:val="18"/>
                <w:szCs w:val="18"/>
                <w:lang w:eastAsia="es-CO"/>
              </w:rPr>
              <w:t>Regional Outreach and Marketing</w:t>
            </w:r>
          </w:p>
        </w:tc>
      </w:tr>
      <w:tr w:rsidR="00E45AF7" w:rsidRPr="001C06D7" w:rsidTr="00A56574">
        <w:tblPrEx>
          <w:tblCellMar>
            <w:top w:w="85" w:type="dxa"/>
            <w:left w:w="85" w:type="dxa"/>
            <w:bottom w:w="85" w:type="dxa"/>
            <w:right w:w="85" w:type="dxa"/>
          </w:tblCellMar>
        </w:tblPrEx>
        <w:trPr>
          <w:trHeight w:val="224"/>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Electronic and print materials developed for regional outreach and marketing</w:t>
            </w:r>
          </w:p>
        </w:tc>
      </w:tr>
      <w:tr w:rsidR="00E45AF7" w:rsidRPr="001C06D7" w:rsidTr="00A56574">
        <w:tblPrEx>
          <w:tblCellMar>
            <w:top w:w="85" w:type="dxa"/>
            <w:left w:w="85" w:type="dxa"/>
            <w:bottom w:w="85" w:type="dxa"/>
            <w:right w:w="85" w:type="dxa"/>
          </w:tblCellMar>
        </w:tblPrEx>
        <w:trPr>
          <w:trHeight w:val="1731"/>
          <w:tblCellSpacing w:w="42" w:type="dxa"/>
        </w:trPr>
        <w:tc>
          <w:tcPr>
            <w:tcW w:w="4434" w:type="dxa"/>
            <w:gridSpan w:val="9"/>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394"/>
              <w:jc w:val="both"/>
              <w:rPr>
                <w:sz w:val="18"/>
                <w:szCs w:val="18"/>
              </w:rPr>
            </w:pPr>
            <w:r w:rsidRPr="001C06D7">
              <w:rPr>
                <w:sz w:val="18"/>
                <w:szCs w:val="18"/>
              </w:rPr>
              <w:t>Approved outreach and marketing action plan document</w:t>
            </w:r>
          </w:p>
          <w:p w:rsidR="00E45AF7" w:rsidRPr="001C06D7" w:rsidRDefault="00E45AF7" w:rsidP="00E45AF7">
            <w:pPr>
              <w:pStyle w:val="ListParagraph"/>
              <w:numPr>
                <w:ilvl w:val="0"/>
                <w:numId w:val="30"/>
              </w:numPr>
              <w:ind w:left="394"/>
              <w:jc w:val="both"/>
              <w:rPr>
                <w:sz w:val="18"/>
                <w:szCs w:val="18"/>
              </w:rPr>
            </w:pPr>
            <w:r w:rsidRPr="001C06D7">
              <w:rPr>
                <w:sz w:val="18"/>
                <w:szCs w:val="18"/>
              </w:rPr>
              <w:t>Student handbook plus brochures developed</w:t>
            </w:r>
          </w:p>
          <w:p w:rsidR="00E45AF7" w:rsidRPr="001C06D7" w:rsidRDefault="00E45AF7" w:rsidP="00E45AF7">
            <w:pPr>
              <w:pStyle w:val="ListParagraph"/>
              <w:numPr>
                <w:ilvl w:val="0"/>
                <w:numId w:val="30"/>
              </w:numPr>
              <w:ind w:left="394"/>
              <w:jc w:val="both"/>
              <w:rPr>
                <w:sz w:val="18"/>
                <w:szCs w:val="18"/>
              </w:rPr>
            </w:pPr>
            <w:r w:rsidRPr="001C06D7">
              <w:rPr>
                <w:sz w:val="18"/>
                <w:szCs w:val="18"/>
              </w:rPr>
              <w:t>Documentary filmed</w:t>
            </w:r>
          </w:p>
        </w:tc>
        <w:tc>
          <w:tcPr>
            <w:tcW w:w="4522"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Hard copies of approved outreach and marketing research plan</w:t>
            </w:r>
          </w:p>
          <w:p w:rsidR="00E45AF7" w:rsidRPr="001C06D7" w:rsidRDefault="00E45AF7" w:rsidP="00E45AF7">
            <w:pPr>
              <w:pStyle w:val="ListParagraph"/>
              <w:numPr>
                <w:ilvl w:val="0"/>
                <w:numId w:val="31"/>
              </w:numPr>
              <w:ind w:left="363"/>
              <w:jc w:val="both"/>
              <w:rPr>
                <w:sz w:val="18"/>
                <w:szCs w:val="18"/>
              </w:rPr>
            </w:pPr>
            <w:r w:rsidRPr="001C06D7">
              <w:rPr>
                <w:sz w:val="18"/>
                <w:szCs w:val="18"/>
              </w:rPr>
              <w:t xml:space="preserve">Hard copies of student and handbook and </w:t>
            </w:r>
            <w:proofErr w:type="spellStart"/>
            <w:r w:rsidRPr="001C06D7">
              <w:rPr>
                <w:sz w:val="18"/>
                <w:szCs w:val="18"/>
              </w:rPr>
              <w:t>programme</w:t>
            </w:r>
            <w:proofErr w:type="spellEnd"/>
            <w:r w:rsidRPr="001C06D7">
              <w:rPr>
                <w:sz w:val="18"/>
                <w:szCs w:val="18"/>
              </w:rPr>
              <w:t xml:space="preserve"> brochures</w:t>
            </w:r>
          </w:p>
          <w:p w:rsidR="00E45AF7" w:rsidRPr="001C06D7" w:rsidRDefault="00E45AF7" w:rsidP="00E45AF7">
            <w:pPr>
              <w:pStyle w:val="ListParagraph"/>
              <w:numPr>
                <w:ilvl w:val="0"/>
                <w:numId w:val="31"/>
              </w:numPr>
              <w:ind w:left="363"/>
              <w:jc w:val="both"/>
              <w:rPr>
                <w:sz w:val="18"/>
                <w:szCs w:val="18"/>
              </w:rPr>
            </w:pPr>
            <w:r w:rsidRPr="001C06D7">
              <w:rPr>
                <w:sz w:val="18"/>
                <w:szCs w:val="18"/>
              </w:rPr>
              <w:t>Hard copies of short course catalogue</w:t>
            </w:r>
          </w:p>
          <w:p w:rsidR="00E45AF7" w:rsidRPr="001C06D7" w:rsidRDefault="00E45AF7" w:rsidP="00E45AF7">
            <w:pPr>
              <w:pStyle w:val="ListParagraph"/>
              <w:numPr>
                <w:ilvl w:val="0"/>
                <w:numId w:val="31"/>
              </w:numPr>
              <w:ind w:left="363"/>
              <w:jc w:val="both"/>
              <w:rPr>
                <w:sz w:val="18"/>
                <w:szCs w:val="18"/>
              </w:rPr>
            </w:pPr>
            <w:r w:rsidRPr="001C06D7">
              <w:rPr>
                <w:sz w:val="18"/>
                <w:szCs w:val="18"/>
              </w:rPr>
              <w:t>Documentary on website</w:t>
            </w:r>
          </w:p>
        </w:tc>
      </w:tr>
      <w:tr w:rsidR="00E45AF7" w:rsidRPr="001C06D7" w:rsidTr="00A56574">
        <w:tblPrEx>
          <w:tblCellMar>
            <w:top w:w="85" w:type="dxa"/>
            <w:left w:w="85" w:type="dxa"/>
            <w:bottom w:w="85" w:type="dxa"/>
            <w:right w:w="85" w:type="dxa"/>
          </w:tblCellMar>
        </w:tblPrEx>
        <w:trPr>
          <w:trHeight w:val="1212"/>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2"/>
              </w:numPr>
              <w:jc w:val="both"/>
              <w:rPr>
                <w:sz w:val="18"/>
                <w:szCs w:val="18"/>
              </w:rPr>
            </w:pPr>
            <w:r w:rsidRPr="001C06D7">
              <w:rPr>
                <w:sz w:val="18"/>
                <w:szCs w:val="18"/>
              </w:rPr>
              <w:t>Setting up of committee to develop outreach and marketing strategy</w:t>
            </w:r>
          </w:p>
          <w:p w:rsidR="00E45AF7" w:rsidRPr="001C06D7" w:rsidRDefault="00E45AF7" w:rsidP="00E45AF7">
            <w:pPr>
              <w:pStyle w:val="ListParagraph"/>
              <w:numPr>
                <w:ilvl w:val="0"/>
                <w:numId w:val="32"/>
              </w:numPr>
              <w:jc w:val="both"/>
              <w:rPr>
                <w:sz w:val="18"/>
                <w:szCs w:val="18"/>
              </w:rPr>
            </w:pPr>
            <w:r w:rsidRPr="001C06D7">
              <w:rPr>
                <w:sz w:val="18"/>
                <w:szCs w:val="18"/>
              </w:rPr>
              <w:t>Draft strategy developed</w:t>
            </w:r>
          </w:p>
          <w:p w:rsidR="00E45AF7" w:rsidRPr="001C06D7" w:rsidRDefault="00E45AF7" w:rsidP="00E45AF7">
            <w:pPr>
              <w:pStyle w:val="ListParagraph"/>
              <w:numPr>
                <w:ilvl w:val="0"/>
                <w:numId w:val="32"/>
              </w:numPr>
              <w:jc w:val="both"/>
              <w:rPr>
                <w:sz w:val="18"/>
                <w:szCs w:val="18"/>
              </w:rPr>
            </w:pPr>
            <w:r w:rsidRPr="001C06D7">
              <w:rPr>
                <w:sz w:val="18"/>
                <w:szCs w:val="18"/>
              </w:rPr>
              <w:t>Strategy approved for implementation</w:t>
            </w:r>
          </w:p>
          <w:p w:rsidR="00E45AF7" w:rsidRPr="001C06D7" w:rsidRDefault="00E45AF7" w:rsidP="00E45AF7">
            <w:pPr>
              <w:pStyle w:val="ListParagraph"/>
              <w:numPr>
                <w:ilvl w:val="0"/>
                <w:numId w:val="32"/>
              </w:numPr>
              <w:jc w:val="both"/>
              <w:rPr>
                <w:sz w:val="18"/>
                <w:szCs w:val="18"/>
              </w:rPr>
            </w:pPr>
            <w:r w:rsidRPr="001C06D7">
              <w:rPr>
                <w:sz w:val="18"/>
                <w:szCs w:val="18"/>
              </w:rPr>
              <w:t xml:space="preserve">Design and printing of revised student handbook and </w:t>
            </w:r>
            <w:proofErr w:type="spellStart"/>
            <w:r w:rsidRPr="001C06D7">
              <w:rPr>
                <w:sz w:val="18"/>
                <w:szCs w:val="18"/>
              </w:rPr>
              <w:t>programme</w:t>
            </w:r>
            <w:proofErr w:type="spellEnd"/>
            <w:r w:rsidRPr="001C06D7">
              <w:rPr>
                <w:sz w:val="18"/>
                <w:szCs w:val="18"/>
              </w:rPr>
              <w:t xml:space="preserve"> brochure</w:t>
            </w:r>
          </w:p>
          <w:p w:rsidR="00E45AF7" w:rsidRPr="001C06D7" w:rsidRDefault="00E45AF7" w:rsidP="00E45AF7">
            <w:pPr>
              <w:pStyle w:val="ListParagraph"/>
              <w:numPr>
                <w:ilvl w:val="0"/>
                <w:numId w:val="32"/>
              </w:numPr>
              <w:jc w:val="both"/>
              <w:rPr>
                <w:sz w:val="18"/>
                <w:szCs w:val="18"/>
              </w:rPr>
            </w:pPr>
            <w:r w:rsidRPr="001C06D7">
              <w:rPr>
                <w:sz w:val="18"/>
                <w:szCs w:val="18"/>
              </w:rPr>
              <w:t>Design and printing of revised short term course catalogue</w:t>
            </w:r>
          </w:p>
        </w:tc>
      </w:tr>
      <w:tr w:rsidR="00E45AF7" w:rsidRPr="001C06D7" w:rsidTr="00A56574">
        <w:tblPrEx>
          <w:tblCellMar>
            <w:top w:w="85" w:type="dxa"/>
            <w:left w:w="85" w:type="dxa"/>
            <w:bottom w:w="85" w:type="dxa"/>
            <w:right w:w="85" w:type="dxa"/>
          </w:tblCellMar>
        </w:tblPrEx>
        <w:trPr>
          <w:trHeight w:val="224"/>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Services</w:t>
            </w:r>
          </w:p>
        </w:tc>
      </w:tr>
      <w:tr w:rsidR="00E45AF7" w:rsidRPr="001C06D7" w:rsidTr="00A56574">
        <w:tblPrEx>
          <w:tblCellMar>
            <w:top w:w="85" w:type="dxa"/>
            <w:left w:w="85" w:type="dxa"/>
            <w:bottom w:w="85" w:type="dxa"/>
            <w:right w:w="85" w:type="dxa"/>
          </w:tblCellMar>
        </w:tblPrEx>
        <w:trPr>
          <w:trHeight w:val="404"/>
          <w:tblCellSpacing w:w="42" w:type="dxa"/>
        </w:trPr>
        <w:tc>
          <w:tcPr>
            <w:tcW w:w="208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87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Project Manager, Academic Co-</w:t>
            </w:r>
            <w:proofErr w:type="spellStart"/>
            <w:r w:rsidRPr="001C06D7">
              <w:rPr>
                <w:sz w:val="18"/>
                <w:szCs w:val="18"/>
              </w:rPr>
              <w:t>ordinator</w:t>
            </w:r>
            <w:proofErr w:type="spellEnd"/>
            <w:r w:rsidRPr="001C06D7">
              <w:rPr>
                <w:sz w:val="18"/>
                <w:szCs w:val="18"/>
              </w:rPr>
              <w:t>, Industrial liaison officer</w:t>
            </w:r>
          </w:p>
        </w:tc>
      </w:tr>
      <w:tr w:rsidR="00E45AF7" w:rsidRPr="001C06D7" w:rsidTr="00A56574">
        <w:tblPrEx>
          <w:tblCellMar>
            <w:top w:w="85" w:type="dxa"/>
            <w:left w:w="85" w:type="dxa"/>
            <w:bottom w:w="85" w:type="dxa"/>
            <w:right w:w="85" w:type="dxa"/>
          </w:tblCellMar>
        </w:tblPrEx>
        <w:trPr>
          <w:trHeight w:val="464"/>
          <w:tblCellSpacing w:w="42" w:type="dxa"/>
        </w:trPr>
        <w:tc>
          <w:tcPr>
            <w:tcW w:w="2739"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48 months</w:t>
            </w:r>
          </w:p>
        </w:tc>
        <w:tc>
          <w:tcPr>
            <w:tcW w:w="327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 xml:space="preserve">July 2019 </w:t>
            </w:r>
          </w:p>
        </w:tc>
        <w:tc>
          <w:tcPr>
            <w:tcW w:w="2863"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June 2023</w:t>
            </w:r>
          </w:p>
        </w:tc>
      </w:tr>
      <w:tr w:rsidR="00E45AF7" w:rsidRPr="001C06D7" w:rsidTr="00A56574">
        <w:tblPrEx>
          <w:tblCellMar>
            <w:top w:w="85" w:type="dxa"/>
            <w:left w:w="85" w:type="dxa"/>
            <w:bottom w:w="85" w:type="dxa"/>
            <w:right w:w="85" w:type="dxa"/>
          </w:tblCellMar>
        </w:tblPrEx>
        <w:trPr>
          <w:trHeight w:val="673"/>
          <w:tblCellSpacing w:w="42" w:type="dxa"/>
        </w:trPr>
        <w:tc>
          <w:tcPr>
            <w:tcW w:w="412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PRIMARY CONSTITUENTS: ACE TEAM </w:t>
            </w:r>
          </w:p>
        </w:tc>
        <w:tc>
          <w:tcPr>
            <w:tcW w:w="4836"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PARTICIPANTS: sector professionals from regional and national partners, NGOs, Government agencies, private individuals </w:t>
            </w:r>
          </w:p>
        </w:tc>
      </w:tr>
      <w:tr w:rsidR="00E45AF7" w:rsidRPr="001C06D7" w:rsidTr="00A56574">
        <w:tblPrEx>
          <w:tblCellMar>
            <w:top w:w="85" w:type="dxa"/>
            <w:left w:w="85" w:type="dxa"/>
            <w:bottom w:w="85" w:type="dxa"/>
            <w:right w:w="85" w:type="dxa"/>
          </w:tblCellMar>
        </w:tblPrEx>
        <w:trPr>
          <w:trHeight w:val="255"/>
          <w:tblCellSpacing w:w="42" w:type="dxa"/>
        </w:trPr>
        <w:tc>
          <w:tcPr>
            <w:tcW w:w="1733"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223" w:type="dxa"/>
            <w:gridSpan w:val="14"/>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 xml:space="preserve">Availability of new dataset and/or information to revise student handbook and </w:t>
            </w:r>
            <w:proofErr w:type="spellStart"/>
            <w:r w:rsidRPr="001C06D7">
              <w:rPr>
                <w:sz w:val="18"/>
                <w:szCs w:val="18"/>
              </w:rPr>
              <w:t>programme</w:t>
            </w:r>
            <w:proofErr w:type="spellEnd"/>
            <w:r w:rsidRPr="001C06D7">
              <w:rPr>
                <w:sz w:val="18"/>
                <w:szCs w:val="18"/>
              </w:rPr>
              <w:t xml:space="preserve"> brochure</w:t>
            </w:r>
          </w:p>
        </w:tc>
      </w:tr>
      <w:tr w:rsidR="00E45AF7" w:rsidRPr="001C06D7" w:rsidTr="00A56574">
        <w:tblPrEx>
          <w:tblCellMar>
            <w:top w:w="85" w:type="dxa"/>
            <w:left w:w="85" w:type="dxa"/>
            <w:bottom w:w="85" w:type="dxa"/>
            <w:right w:w="85" w:type="dxa"/>
          </w:tblCellMar>
        </w:tblPrEx>
        <w:trPr>
          <w:trHeight w:val="628"/>
          <w:tblCellSpacing w:w="42" w:type="dxa"/>
        </w:trPr>
        <w:tc>
          <w:tcPr>
            <w:tcW w:w="2412"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FINANCIAL IMPLICATIONS/BUDGET LINE</w:t>
            </w:r>
          </w:p>
        </w:tc>
        <w:tc>
          <w:tcPr>
            <w:tcW w:w="6544"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w:t>
            </w:r>
          </w:p>
        </w:tc>
      </w:tr>
      <w:tr w:rsidR="00E45AF7" w:rsidRPr="001C06D7" w:rsidTr="00A56574">
        <w:tblPrEx>
          <w:tblCellMar>
            <w:top w:w="85" w:type="dxa"/>
            <w:left w:w="85" w:type="dxa"/>
            <w:bottom w:w="85" w:type="dxa"/>
            <w:right w:w="85" w:type="dxa"/>
          </w:tblCellMar>
        </w:tblPrEx>
        <w:trPr>
          <w:trHeight w:val="221"/>
          <w:tblCellSpacing w:w="42" w:type="dxa"/>
        </w:trPr>
        <w:tc>
          <w:tcPr>
            <w:tcW w:w="2917"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4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74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40"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816"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78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74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105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Total</w:t>
            </w:r>
          </w:p>
        </w:tc>
      </w:tr>
      <w:tr w:rsidR="00E45AF7" w:rsidRPr="001C06D7" w:rsidTr="00A56574">
        <w:tblPrEx>
          <w:tblCellMar>
            <w:top w:w="85" w:type="dxa"/>
            <w:left w:w="85" w:type="dxa"/>
            <w:bottom w:w="85" w:type="dxa"/>
            <w:right w:w="85" w:type="dxa"/>
          </w:tblCellMar>
        </w:tblPrEx>
        <w:trPr>
          <w:trHeight w:val="235"/>
          <w:tblCellSpacing w:w="42" w:type="dxa"/>
        </w:trPr>
        <w:tc>
          <w:tcPr>
            <w:tcW w:w="60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233"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Printing of Student’s Handbook</w:t>
            </w:r>
          </w:p>
        </w:tc>
        <w:tc>
          <w:tcPr>
            <w:tcW w:w="74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4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40" w:type="dxa"/>
            <w:tcBorders>
              <w:left w:val="single" w:sz="2" w:space="0" w:color="auto"/>
              <w:right w:val="single" w:sz="2" w:space="0" w:color="auto"/>
            </w:tcBorders>
          </w:tcPr>
          <w:p w:rsidR="00E45AF7" w:rsidRPr="001C06D7" w:rsidRDefault="00E45AF7" w:rsidP="00A56574">
            <w:pPr>
              <w:jc w:val="both"/>
              <w:rPr>
                <w:sz w:val="18"/>
                <w:szCs w:val="18"/>
              </w:rPr>
            </w:pPr>
          </w:p>
        </w:tc>
        <w:tc>
          <w:tcPr>
            <w:tcW w:w="816" w:type="dxa"/>
            <w:gridSpan w:val="2"/>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$10,000</w:t>
            </w:r>
          </w:p>
        </w:tc>
        <w:tc>
          <w:tcPr>
            <w:tcW w:w="788" w:type="dxa"/>
            <w:tcBorders>
              <w:left w:val="single" w:sz="2" w:space="0" w:color="auto"/>
              <w:right w:val="single" w:sz="2" w:space="0" w:color="auto"/>
            </w:tcBorders>
          </w:tcPr>
          <w:p w:rsidR="00E45AF7" w:rsidRPr="001C06D7" w:rsidRDefault="00E45AF7" w:rsidP="00A56574">
            <w:pPr>
              <w:jc w:val="right"/>
              <w:rPr>
                <w:sz w:val="18"/>
                <w:szCs w:val="18"/>
              </w:rPr>
            </w:pPr>
          </w:p>
        </w:tc>
        <w:tc>
          <w:tcPr>
            <w:tcW w:w="748" w:type="dxa"/>
            <w:tcBorders>
              <w:left w:val="single" w:sz="2" w:space="0" w:color="auto"/>
              <w:right w:val="single" w:sz="2" w:space="0" w:color="auto"/>
            </w:tcBorders>
          </w:tcPr>
          <w:p w:rsidR="00E45AF7" w:rsidRPr="001C06D7" w:rsidRDefault="00E45AF7" w:rsidP="00A56574">
            <w:pPr>
              <w:jc w:val="right"/>
              <w:rPr>
                <w:sz w:val="18"/>
                <w:szCs w:val="18"/>
              </w:rPr>
            </w:pPr>
          </w:p>
        </w:tc>
        <w:tc>
          <w:tcPr>
            <w:tcW w:w="105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w:t>
            </w:r>
          </w:p>
        </w:tc>
      </w:tr>
      <w:tr w:rsidR="00E45AF7" w:rsidRPr="001C06D7" w:rsidTr="00A56574">
        <w:tblPrEx>
          <w:tblCellMar>
            <w:top w:w="85" w:type="dxa"/>
            <w:left w:w="85" w:type="dxa"/>
            <w:bottom w:w="85" w:type="dxa"/>
            <w:right w:w="85" w:type="dxa"/>
          </w:tblCellMar>
        </w:tblPrEx>
        <w:trPr>
          <w:trHeight w:val="235"/>
          <w:tblCellSpacing w:w="42" w:type="dxa"/>
        </w:trPr>
        <w:tc>
          <w:tcPr>
            <w:tcW w:w="60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233" w:type="dxa"/>
            <w:gridSpan w:val="5"/>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Video Documentary of KEEP activities</w:t>
            </w:r>
          </w:p>
        </w:tc>
        <w:tc>
          <w:tcPr>
            <w:tcW w:w="74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4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40" w:type="dxa"/>
            <w:tcBorders>
              <w:left w:val="single" w:sz="2" w:space="0" w:color="auto"/>
              <w:right w:val="single" w:sz="2" w:space="0" w:color="auto"/>
            </w:tcBorders>
          </w:tcPr>
          <w:p w:rsidR="00E45AF7" w:rsidRPr="001C06D7" w:rsidRDefault="00E45AF7" w:rsidP="00A56574">
            <w:pPr>
              <w:jc w:val="both"/>
              <w:rPr>
                <w:sz w:val="18"/>
                <w:szCs w:val="18"/>
              </w:rPr>
            </w:pPr>
          </w:p>
        </w:tc>
        <w:tc>
          <w:tcPr>
            <w:tcW w:w="816" w:type="dxa"/>
            <w:gridSpan w:val="2"/>
            <w:tcBorders>
              <w:left w:val="single" w:sz="2" w:space="0" w:color="auto"/>
              <w:right w:val="single" w:sz="2" w:space="0" w:color="auto"/>
            </w:tcBorders>
          </w:tcPr>
          <w:p w:rsidR="00E45AF7" w:rsidRPr="001C06D7" w:rsidRDefault="00E45AF7" w:rsidP="00A56574">
            <w:pPr>
              <w:jc w:val="both"/>
              <w:rPr>
                <w:sz w:val="18"/>
                <w:szCs w:val="18"/>
              </w:rPr>
            </w:pPr>
          </w:p>
        </w:tc>
        <w:tc>
          <w:tcPr>
            <w:tcW w:w="788"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w:t>
            </w:r>
          </w:p>
        </w:tc>
        <w:tc>
          <w:tcPr>
            <w:tcW w:w="748" w:type="dxa"/>
            <w:tcBorders>
              <w:left w:val="single" w:sz="2" w:space="0" w:color="auto"/>
              <w:right w:val="single" w:sz="2" w:space="0" w:color="auto"/>
            </w:tcBorders>
          </w:tcPr>
          <w:p w:rsidR="00E45AF7" w:rsidRPr="001C06D7" w:rsidRDefault="00E45AF7" w:rsidP="00A56574">
            <w:pPr>
              <w:jc w:val="right"/>
              <w:rPr>
                <w:sz w:val="18"/>
                <w:szCs w:val="18"/>
              </w:rPr>
            </w:pPr>
          </w:p>
        </w:tc>
        <w:tc>
          <w:tcPr>
            <w:tcW w:w="105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$2,000</w:t>
            </w:r>
          </w:p>
        </w:tc>
      </w:tr>
      <w:tr w:rsidR="00E45AF7" w:rsidRPr="001C06D7" w:rsidTr="00A56574">
        <w:tblPrEx>
          <w:tblCellMar>
            <w:top w:w="85" w:type="dxa"/>
            <w:left w:w="85" w:type="dxa"/>
            <w:bottom w:w="85" w:type="dxa"/>
            <w:right w:w="85" w:type="dxa"/>
          </w:tblCellMar>
        </w:tblPrEx>
        <w:trPr>
          <w:trHeight w:val="221"/>
          <w:tblCellSpacing w:w="42" w:type="dxa"/>
        </w:trPr>
        <w:tc>
          <w:tcPr>
            <w:tcW w:w="2917" w:type="dxa"/>
            <w:gridSpan w:val="6"/>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TOTALS</w:t>
            </w:r>
          </w:p>
        </w:tc>
        <w:tc>
          <w:tcPr>
            <w:tcW w:w="74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4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40" w:type="dxa"/>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816" w:type="dxa"/>
            <w:gridSpan w:val="2"/>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$10,000</w:t>
            </w:r>
          </w:p>
        </w:tc>
        <w:tc>
          <w:tcPr>
            <w:tcW w:w="788" w:type="dxa"/>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$2,000</w:t>
            </w:r>
          </w:p>
        </w:tc>
        <w:tc>
          <w:tcPr>
            <w:tcW w:w="748" w:type="dxa"/>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p>
        </w:tc>
        <w:tc>
          <w:tcPr>
            <w:tcW w:w="105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$12,000</w:t>
            </w:r>
          </w:p>
        </w:tc>
      </w:tr>
    </w:tbl>
    <w:p w:rsidR="00E45AF7" w:rsidRPr="001C06D7" w:rsidRDefault="00E45AF7" w:rsidP="00E45AF7">
      <w:pPr>
        <w:tabs>
          <w:tab w:val="left" w:pos="2520"/>
        </w:tabs>
        <w:jc w:val="both"/>
        <w:rPr>
          <w:b/>
          <w:sz w:val="18"/>
          <w:szCs w:val="18"/>
        </w:rPr>
      </w:pPr>
      <w:r w:rsidRPr="001C06D7">
        <w:rPr>
          <w:sz w:val="18"/>
          <w:szCs w:val="18"/>
        </w:rPr>
        <w:br w:type="column"/>
      </w:r>
      <w:r w:rsidRPr="001C06D7">
        <w:rPr>
          <w:sz w:val="18"/>
          <w:szCs w:val="18"/>
        </w:rPr>
        <w:lastRenderedPageBreak/>
        <w:t xml:space="preserve">     </w:t>
      </w:r>
      <w:r w:rsidRPr="001C06D7">
        <w:rPr>
          <w:b/>
          <w:sz w:val="18"/>
          <w:szCs w:val="18"/>
        </w:rPr>
        <w:t xml:space="preserve">Target DLI: </w:t>
      </w:r>
      <w:r w:rsidRPr="001C06D7">
        <w:rPr>
          <w:b/>
          <w:sz w:val="18"/>
          <w:szCs w:val="18"/>
        </w:rPr>
        <w:tab/>
        <w:t>DLI 4 Quality of education and Research</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1, 2019 to Quarter 4, 2019</w:t>
      </w:r>
    </w:p>
    <w:p w:rsidR="00E45AF7" w:rsidRPr="001C06D7" w:rsidRDefault="00E45AF7" w:rsidP="00E45AF7">
      <w:pPr>
        <w:tabs>
          <w:tab w:val="left" w:pos="2520"/>
        </w:tabs>
        <w:ind w:left="2520" w:hanging="2520"/>
        <w:jc w:val="both"/>
        <w:rPr>
          <w:b/>
          <w:iCs/>
          <w:sz w:val="18"/>
          <w:szCs w:val="18"/>
        </w:rPr>
      </w:pPr>
      <w:r w:rsidRPr="001C06D7">
        <w:rPr>
          <w:b/>
          <w:sz w:val="18"/>
          <w:szCs w:val="18"/>
        </w:rPr>
        <w:t xml:space="preserve">     Activity:  </w:t>
      </w:r>
      <w:r w:rsidRPr="001C06D7">
        <w:rPr>
          <w:b/>
          <w:sz w:val="18"/>
          <w:szCs w:val="18"/>
        </w:rPr>
        <w:tab/>
        <w:t xml:space="preserve">4.1 </w:t>
      </w:r>
      <w:r w:rsidRPr="001C06D7">
        <w:rPr>
          <w:sz w:val="18"/>
          <w:szCs w:val="18"/>
        </w:rPr>
        <w:t xml:space="preserve">GAP assessment, Curriculum review, Development of new </w:t>
      </w:r>
      <w:proofErr w:type="spellStart"/>
      <w:r w:rsidRPr="001C06D7">
        <w:rPr>
          <w:sz w:val="18"/>
          <w:szCs w:val="18"/>
        </w:rPr>
        <w:t>programmes</w:t>
      </w:r>
      <w:proofErr w:type="spellEnd"/>
      <w:r w:rsidRPr="001C06D7">
        <w:rPr>
          <w:sz w:val="18"/>
          <w:szCs w:val="18"/>
        </w:rPr>
        <w:t xml:space="preserve"> </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9"/>
        <w:gridCol w:w="1199"/>
        <w:gridCol w:w="319"/>
        <w:gridCol w:w="595"/>
        <w:gridCol w:w="369"/>
        <w:gridCol w:w="820"/>
        <w:gridCol w:w="103"/>
        <w:gridCol w:w="292"/>
        <w:gridCol w:w="425"/>
        <w:gridCol w:w="767"/>
        <w:gridCol w:w="358"/>
        <w:gridCol w:w="362"/>
        <w:gridCol w:w="977"/>
        <w:gridCol w:w="821"/>
        <w:gridCol w:w="1015"/>
      </w:tblGrid>
      <w:tr w:rsidR="00E45AF7" w:rsidRPr="001C06D7" w:rsidTr="00A56574">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rFonts w:eastAsia="MS Mincho"/>
                <w:sz w:val="18"/>
                <w:szCs w:val="18"/>
                <w:lang w:eastAsia="es-CO"/>
              </w:rPr>
              <w:t xml:space="preserve">Obtain national and international accreditation for all </w:t>
            </w:r>
            <w:proofErr w:type="spellStart"/>
            <w:r w:rsidRPr="001C06D7">
              <w:rPr>
                <w:rFonts w:eastAsia="MS Mincho"/>
                <w:sz w:val="18"/>
                <w:szCs w:val="18"/>
                <w:lang w:eastAsia="es-CO"/>
              </w:rPr>
              <w:t>programmes</w:t>
            </w:r>
            <w:proofErr w:type="spellEnd"/>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pStyle w:val="Default"/>
              <w:jc w:val="both"/>
              <w:rPr>
                <w:b/>
                <w:bCs/>
                <w:iCs/>
                <w:color w:val="auto"/>
                <w:sz w:val="18"/>
                <w:szCs w:val="18"/>
                <w:u w:val="single"/>
                <w:lang w:eastAsia="en-GB"/>
              </w:rPr>
            </w:pPr>
            <w:r w:rsidRPr="001C06D7">
              <w:rPr>
                <w:rFonts w:eastAsia="MS Mincho"/>
                <w:sz w:val="18"/>
                <w:szCs w:val="18"/>
                <w:lang w:eastAsia="es-CO"/>
              </w:rPr>
              <w:t xml:space="preserve">GAP assessment, Curriculum review, Development of new </w:t>
            </w:r>
            <w:proofErr w:type="spellStart"/>
            <w:r w:rsidRPr="001C06D7">
              <w:rPr>
                <w:rFonts w:eastAsia="MS Mincho"/>
                <w:sz w:val="18"/>
                <w:szCs w:val="18"/>
                <w:lang w:eastAsia="es-CO"/>
              </w:rPr>
              <w:t>programmes</w:t>
            </w:r>
            <w:proofErr w:type="spellEnd"/>
          </w:p>
        </w:tc>
      </w:tr>
      <w:tr w:rsidR="00E45AF7" w:rsidRPr="001C06D7" w:rsidTr="00A56574">
        <w:tblPrEx>
          <w:tblCellMar>
            <w:top w:w="85" w:type="dxa"/>
            <w:left w:w="85" w:type="dxa"/>
            <w:bottom w:w="85" w:type="dxa"/>
            <w:right w:w="85" w:type="dxa"/>
          </w:tblCellMar>
        </w:tblPrEx>
        <w:trPr>
          <w:trHeight w:val="447"/>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New </w:t>
            </w:r>
            <w:proofErr w:type="spellStart"/>
            <w:r w:rsidRPr="001C06D7">
              <w:rPr>
                <w:sz w:val="18"/>
                <w:szCs w:val="18"/>
              </w:rPr>
              <w:t>programmes</w:t>
            </w:r>
            <w:proofErr w:type="spellEnd"/>
            <w:r w:rsidRPr="001C06D7">
              <w:rPr>
                <w:sz w:val="18"/>
                <w:szCs w:val="18"/>
              </w:rPr>
              <w:t xml:space="preserve">, Nationally accredited </w:t>
            </w:r>
            <w:proofErr w:type="spellStart"/>
            <w:r w:rsidRPr="001C06D7">
              <w:rPr>
                <w:sz w:val="18"/>
                <w:szCs w:val="18"/>
              </w:rPr>
              <w:t>programmes</w:t>
            </w:r>
            <w:proofErr w:type="spellEnd"/>
            <w:r w:rsidRPr="001C06D7">
              <w:rPr>
                <w:sz w:val="18"/>
                <w:szCs w:val="18"/>
              </w:rPr>
              <w:t xml:space="preserve">, Internationally accredited </w:t>
            </w:r>
            <w:proofErr w:type="spellStart"/>
            <w:r w:rsidRPr="001C06D7">
              <w:rPr>
                <w:sz w:val="18"/>
                <w:szCs w:val="18"/>
              </w:rPr>
              <w:t>programmes</w:t>
            </w:r>
            <w:proofErr w:type="spellEnd"/>
          </w:p>
        </w:tc>
      </w:tr>
      <w:tr w:rsidR="00E45AF7" w:rsidRPr="001C06D7" w:rsidTr="00A56574">
        <w:tblPrEx>
          <w:tblCellMar>
            <w:top w:w="85" w:type="dxa"/>
            <w:left w:w="85" w:type="dxa"/>
            <w:bottom w:w="85" w:type="dxa"/>
            <w:right w:w="85" w:type="dxa"/>
          </w:tblCellMar>
        </w:tblPrEx>
        <w:trPr>
          <w:trHeight w:val="903"/>
          <w:tblCellSpacing w:w="42" w:type="dxa"/>
        </w:trPr>
        <w:tc>
          <w:tcPr>
            <w:tcW w:w="429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394"/>
              <w:jc w:val="both"/>
              <w:rPr>
                <w:sz w:val="18"/>
                <w:szCs w:val="18"/>
              </w:rPr>
            </w:pPr>
            <w:r w:rsidRPr="001C06D7">
              <w:rPr>
                <w:sz w:val="18"/>
                <w:szCs w:val="18"/>
              </w:rPr>
              <w:t>Revised curriculum</w:t>
            </w:r>
          </w:p>
          <w:p w:rsidR="00E45AF7" w:rsidRPr="001C06D7" w:rsidRDefault="00E45AF7" w:rsidP="00E45AF7">
            <w:pPr>
              <w:pStyle w:val="ListParagraph"/>
              <w:numPr>
                <w:ilvl w:val="0"/>
                <w:numId w:val="30"/>
              </w:numPr>
              <w:ind w:left="394"/>
              <w:jc w:val="both"/>
              <w:rPr>
                <w:sz w:val="18"/>
                <w:szCs w:val="18"/>
              </w:rPr>
            </w:pPr>
            <w:r w:rsidRPr="001C06D7">
              <w:rPr>
                <w:sz w:val="18"/>
                <w:szCs w:val="18"/>
              </w:rPr>
              <w:t>Self-assessment completed</w:t>
            </w:r>
          </w:p>
          <w:p w:rsidR="00E45AF7" w:rsidRPr="001C06D7" w:rsidRDefault="00E45AF7" w:rsidP="00E45AF7">
            <w:pPr>
              <w:pStyle w:val="ListParagraph"/>
              <w:numPr>
                <w:ilvl w:val="0"/>
                <w:numId w:val="30"/>
              </w:numPr>
              <w:ind w:left="394"/>
              <w:jc w:val="both"/>
              <w:rPr>
                <w:sz w:val="18"/>
                <w:szCs w:val="18"/>
              </w:rPr>
            </w:pPr>
            <w:r w:rsidRPr="001C06D7">
              <w:rPr>
                <w:sz w:val="18"/>
                <w:szCs w:val="18"/>
              </w:rPr>
              <w:t xml:space="preserve">Curriculum for new </w:t>
            </w:r>
            <w:proofErr w:type="spellStart"/>
            <w:r w:rsidRPr="001C06D7">
              <w:rPr>
                <w:sz w:val="18"/>
                <w:szCs w:val="18"/>
              </w:rPr>
              <w:t>programmes</w:t>
            </w:r>
            <w:proofErr w:type="spellEnd"/>
            <w:r w:rsidRPr="001C06D7">
              <w:rPr>
                <w:sz w:val="18"/>
                <w:szCs w:val="18"/>
              </w:rPr>
              <w:t xml:space="preserve"> developed</w:t>
            </w:r>
          </w:p>
          <w:p w:rsidR="00E45AF7" w:rsidRPr="001C06D7" w:rsidRDefault="00E45AF7" w:rsidP="00A56574">
            <w:pPr>
              <w:jc w:val="both"/>
              <w:rPr>
                <w:sz w:val="18"/>
                <w:szCs w:val="18"/>
              </w:rPr>
            </w:pPr>
          </w:p>
        </w:tc>
        <w:tc>
          <w:tcPr>
            <w:tcW w:w="4599"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Management meetings on accreditation</w:t>
            </w:r>
          </w:p>
          <w:p w:rsidR="00E45AF7" w:rsidRPr="001C06D7" w:rsidRDefault="00E45AF7" w:rsidP="00E45AF7">
            <w:pPr>
              <w:pStyle w:val="ListParagraph"/>
              <w:numPr>
                <w:ilvl w:val="0"/>
                <w:numId w:val="31"/>
              </w:numPr>
              <w:ind w:left="363"/>
              <w:jc w:val="both"/>
              <w:rPr>
                <w:sz w:val="18"/>
                <w:szCs w:val="18"/>
              </w:rPr>
            </w:pPr>
            <w:r w:rsidRPr="001C06D7">
              <w:rPr>
                <w:sz w:val="18"/>
                <w:szCs w:val="18"/>
              </w:rPr>
              <w:t>Minutes of meeting with NAB</w:t>
            </w:r>
          </w:p>
          <w:p w:rsidR="00E45AF7" w:rsidRPr="001C06D7" w:rsidRDefault="00E45AF7" w:rsidP="00E45AF7">
            <w:pPr>
              <w:pStyle w:val="ListParagraph"/>
              <w:numPr>
                <w:ilvl w:val="0"/>
                <w:numId w:val="31"/>
              </w:numPr>
              <w:ind w:left="363"/>
              <w:jc w:val="both"/>
              <w:rPr>
                <w:sz w:val="18"/>
                <w:szCs w:val="18"/>
              </w:rPr>
            </w:pPr>
            <w:r w:rsidRPr="001C06D7">
              <w:rPr>
                <w:sz w:val="18"/>
                <w:szCs w:val="18"/>
              </w:rPr>
              <w:t>GAP assessment reports</w:t>
            </w:r>
          </w:p>
          <w:p w:rsidR="00E45AF7" w:rsidRPr="001C06D7" w:rsidRDefault="00E45AF7" w:rsidP="00E45AF7">
            <w:pPr>
              <w:pStyle w:val="ListParagraph"/>
              <w:numPr>
                <w:ilvl w:val="0"/>
                <w:numId w:val="31"/>
              </w:numPr>
              <w:ind w:left="363"/>
              <w:jc w:val="both"/>
              <w:rPr>
                <w:sz w:val="18"/>
                <w:szCs w:val="18"/>
              </w:rPr>
            </w:pPr>
            <w:r w:rsidRPr="001C06D7">
              <w:rPr>
                <w:sz w:val="18"/>
                <w:szCs w:val="18"/>
              </w:rPr>
              <w:t xml:space="preserve">New </w:t>
            </w:r>
            <w:proofErr w:type="spellStart"/>
            <w:r w:rsidRPr="001C06D7">
              <w:rPr>
                <w:sz w:val="18"/>
                <w:szCs w:val="18"/>
              </w:rPr>
              <w:t>programme</w:t>
            </w:r>
            <w:proofErr w:type="spellEnd"/>
            <w:r w:rsidRPr="001C06D7">
              <w:rPr>
                <w:sz w:val="18"/>
                <w:szCs w:val="18"/>
              </w:rPr>
              <w:t xml:space="preserve"> report to Planning and resource unit</w:t>
            </w:r>
          </w:p>
          <w:p w:rsidR="00E45AF7" w:rsidRPr="001C06D7" w:rsidRDefault="00E45AF7" w:rsidP="00E45AF7">
            <w:pPr>
              <w:pStyle w:val="ListParagraph"/>
              <w:numPr>
                <w:ilvl w:val="0"/>
                <w:numId w:val="31"/>
              </w:numPr>
              <w:ind w:left="363"/>
              <w:jc w:val="both"/>
              <w:rPr>
                <w:sz w:val="18"/>
                <w:szCs w:val="18"/>
              </w:rPr>
            </w:pPr>
            <w:r w:rsidRPr="001C06D7">
              <w:rPr>
                <w:sz w:val="18"/>
                <w:szCs w:val="18"/>
              </w:rPr>
              <w:t xml:space="preserve"> Letters to commence new </w:t>
            </w:r>
            <w:proofErr w:type="spellStart"/>
            <w:r w:rsidRPr="001C06D7">
              <w:rPr>
                <w:sz w:val="18"/>
                <w:szCs w:val="18"/>
              </w:rPr>
              <w:t>programmes</w:t>
            </w:r>
            <w:proofErr w:type="spellEnd"/>
            <w:r w:rsidRPr="001C06D7">
              <w:rPr>
                <w:sz w:val="18"/>
                <w:szCs w:val="18"/>
              </w:rPr>
              <w:t xml:space="preserve"> from Quality Assurance and Planning Unit, KNUST </w:t>
            </w:r>
          </w:p>
          <w:p w:rsidR="00E45AF7" w:rsidRPr="001C06D7" w:rsidRDefault="00E45AF7" w:rsidP="00E45AF7">
            <w:pPr>
              <w:pStyle w:val="ListParagraph"/>
              <w:numPr>
                <w:ilvl w:val="0"/>
                <w:numId w:val="31"/>
              </w:numPr>
              <w:ind w:left="363"/>
              <w:jc w:val="both"/>
              <w:rPr>
                <w:sz w:val="18"/>
                <w:szCs w:val="18"/>
              </w:rPr>
            </w:pPr>
            <w:r w:rsidRPr="001C06D7">
              <w:rPr>
                <w:sz w:val="18"/>
                <w:szCs w:val="18"/>
              </w:rPr>
              <w:t>Letters of accreditation from national and international accreditation agencies</w:t>
            </w:r>
          </w:p>
        </w:tc>
      </w:tr>
      <w:tr w:rsidR="00E45AF7" w:rsidRPr="001C06D7" w:rsidTr="00A56574">
        <w:tblPrEx>
          <w:tblCellMar>
            <w:top w:w="85" w:type="dxa"/>
            <w:left w:w="85" w:type="dxa"/>
            <w:bottom w:w="85" w:type="dxa"/>
            <w:right w:w="85" w:type="dxa"/>
          </w:tblCellMar>
        </w:tblPrEx>
        <w:trPr>
          <w:trHeight w:val="1011"/>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2"/>
              </w:numPr>
              <w:jc w:val="both"/>
              <w:rPr>
                <w:sz w:val="18"/>
                <w:szCs w:val="18"/>
              </w:rPr>
            </w:pPr>
            <w:r w:rsidRPr="001C06D7">
              <w:rPr>
                <w:sz w:val="18"/>
                <w:szCs w:val="18"/>
              </w:rPr>
              <w:t>GAP assessment 30</w:t>
            </w:r>
            <w:r w:rsidRPr="001C06D7">
              <w:rPr>
                <w:sz w:val="18"/>
                <w:szCs w:val="18"/>
                <w:vertAlign w:val="superscript"/>
              </w:rPr>
              <w:t>th</w:t>
            </w:r>
            <w:r w:rsidRPr="001C06D7">
              <w:rPr>
                <w:sz w:val="18"/>
                <w:szCs w:val="18"/>
              </w:rPr>
              <w:t xml:space="preserve"> December 2019</w:t>
            </w:r>
          </w:p>
          <w:p w:rsidR="00E45AF7" w:rsidRPr="001C06D7" w:rsidRDefault="00E45AF7" w:rsidP="00E45AF7">
            <w:pPr>
              <w:pStyle w:val="ListParagraph"/>
              <w:numPr>
                <w:ilvl w:val="0"/>
                <w:numId w:val="32"/>
              </w:numPr>
              <w:jc w:val="both"/>
              <w:rPr>
                <w:sz w:val="18"/>
                <w:szCs w:val="18"/>
              </w:rPr>
            </w:pPr>
            <w:r w:rsidRPr="001C06D7">
              <w:rPr>
                <w:sz w:val="18"/>
                <w:szCs w:val="18"/>
              </w:rPr>
              <w:t>Curriculum revisions 30</w:t>
            </w:r>
            <w:r w:rsidRPr="001C06D7">
              <w:rPr>
                <w:sz w:val="18"/>
                <w:szCs w:val="18"/>
                <w:vertAlign w:val="superscript"/>
              </w:rPr>
              <w:t>th</w:t>
            </w:r>
            <w:r w:rsidRPr="001C06D7">
              <w:rPr>
                <w:sz w:val="18"/>
                <w:szCs w:val="18"/>
              </w:rPr>
              <w:t xml:space="preserve"> March 2020</w:t>
            </w:r>
          </w:p>
          <w:p w:rsidR="00E45AF7" w:rsidRPr="001C06D7" w:rsidRDefault="00E45AF7" w:rsidP="00E45AF7">
            <w:pPr>
              <w:pStyle w:val="ListParagraph"/>
              <w:numPr>
                <w:ilvl w:val="0"/>
                <w:numId w:val="32"/>
              </w:numPr>
              <w:jc w:val="both"/>
              <w:rPr>
                <w:sz w:val="18"/>
                <w:szCs w:val="18"/>
              </w:rPr>
            </w:pPr>
            <w:r w:rsidRPr="001C06D7">
              <w:rPr>
                <w:sz w:val="18"/>
                <w:szCs w:val="18"/>
              </w:rPr>
              <w:t>Identification of international accreditation agency 30</w:t>
            </w:r>
            <w:r w:rsidRPr="001C06D7">
              <w:rPr>
                <w:sz w:val="18"/>
                <w:szCs w:val="18"/>
                <w:vertAlign w:val="superscript"/>
              </w:rPr>
              <w:t>th</w:t>
            </w:r>
            <w:r w:rsidRPr="001C06D7">
              <w:rPr>
                <w:sz w:val="18"/>
                <w:szCs w:val="18"/>
              </w:rPr>
              <w:t xml:space="preserve"> April 2020</w:t>
            </w:r>
          </w:p>
          <w:p w:rsidR="00E45AF7" w:rsidRPr="001C06D7" w:rsidRDefault="00E45AF7" w:rsidP="00E45AF7">
            <w:pPr>
              <w:pStyle w:val="ListParagraph"/>
              <w:numPr>
                <w:ilvl w:val="0"/>
                <w:numId w:val="32"/>
              </w:numPr>
              <w:jc w:val="both"/>
              <w:rPr>
                <w:sz w:val="18"/>
                <w:szCs w:val="18"/>
              </w:rPr>
            </w:pPr>
            <w:r w:rsidRPr="001C06D7">
              <w:rPr>
                <w:sz w:val="18"/>
                <w:szCs w:val="18"/>
              </w:rPr>
              <w:t>Drafting of documents for accreditation 30</w:t>
            </w:r>
            <w:r w:rsidRPr="001C06D7">
              <w:rPr>
                <w:sz w:val="18"/>
                <w:szCs w:val="18"/>
                <w:vertAlign w:val="superscript"/>
              </w:rPr>
              <w:t>th</w:t>
            </w:r>
            <w:r w:rsidRPr="001C06D7">
              <w:rPr>
                <w:sz w:val="18"/>
                <w:szCs w:val="18"/>
              </w:rPr>
              <w:t xml:space="preserve"> June 2020</w:t>
            </w:r>
          </w:p>
          <w:p w:rsidR="00E45AF7" w:rsidRPr="001C06D7" w:rsidRDefault="00E45AF7" w:rsidP="00E45AF7">
            <w:pPr>
              <w:pStyle w:val="ListParagraph"/>
              <w:numPr>
                <w:ilvl w:val="0"/>
                <w:numId w:val="32"/>
              </w:numPr>
              <w:jc w:val="both"/>
              <w:rPr>
                <w:sz w:val="18"/>
                <w:szCs w:val="18"/>
              </w:rPr>
            </w:pPr>
            <w:r w:rsidRPr="001C06D7">
              <w:rPr>
                <w:sz w:val="18"/>
                <w:szCs w:val="18"/>
              </w:rPr>
              <w:t>Submission of documents for national accreditation 31</w:t>
            </w:r>
            <w:r w:rsidRPr="001C06D7">
              <w:rPr>
                <w:sz w:val="18"/>
                <w:szCs w:val="18"/>
                <w:vertAlign w:val="superscript"/>
              </w:rPr>
              <w:t>st</w:t>
            </w:r>
            <w:r w:rsidRPr="001C06D7">
              <w:rPr>
                <w:sz w:val="18"/>
                <w:szCs w:val="18"/>
              </w:rPr>
              <w:t xml:space="preserve"> August 2020</w:t>
            </w:r>
          </w:p>
          <w:p w:rsidR="00E45AF7" w:rsidRPr="001C06D7" w:rsidRDefault="00E45AF7" w:rsidP="00E45AF7">
            <w:pPr>
              <w:pStyle w:val="ListParagraph"/>
              <w:numPr>
                <w:ilvl w:val="0"/>
                <w:numId w:val="32"/>
              </w:numPr>
              <w:jc w:val="both"/>
              <w:rPr>
                <w:sz w:val="18"/>
                <w:szCs w:val="18"/>
              </w:rPr>
            </w:pPr>
            <w:r w:rsidRPr="001C06D7">
              <w:rPr>
                <w:sz w:val="18"/>
                <w:szCs w:val="18"/>
              </w:rPr>
              <w:t>Submission of documents for international accreditation 31</w:t>
            </w:r>
            <w:r w:rsidRPr="001C06D7">
              <w:rPr>
                <w:sz w:val="18"/>
                <w:szCs w:val="18"/>
                <w:vertAlign w:val="superscript"/>
              </w:rPr>
              <w:t>st</w:t>
            </w:r>
            <w:r w:rsidRPr="001C06D7">
              <w:rPr>
                <w:sz w:val="18"/>
                <w:szCs w:val="18"/>
              </w:rPr>
              <w:t xml:space="preserve"> August 2020 </w:t>
            </w:r>
          </w:p>
          <w:p w:rsidR="00E45AF7" w:rsidRPr="001C06D7" w:rsidRDefault="00E45AF7" w:rsidP="00E45AF7">
            <w:pPr>
              <w:pStyle w:val="ListParagraph"/>
              <w:numPr>
                <w:ilvl w:val="0"/>
                <w:numId w:val="32"/>
              </w:numPr>
              <w:jc w:val="both"/>
              <w:rPr>
                <w:sz w:val="18"/>
                <w:szCs w:val="18"/>
              </w:rPr>
            </w:pPr>
            <w:r w:rsidRPr="001C06D7">
              <w:rPr>
                <w:sz w:val="18"/>
                <w:szCs w:val="18"/>
              </w:rPr>
              <w:t xml:space="preserve">New </w:t>
            </w:r>
            <w:proofErr w:type="spellStart"/>
            <w:r w:rsidRPr="001C06D7">
              <w:rPr>
                <w:sz w:val="18"/>
                <w:szCs w:val="18"/>
              </w:rPr>
              <w:t>programme</w:t>
            </w:r>
            <w:proofErr w:type="spellEnd"/>
            <w:r w:rsidRPr="001C06D7">
              <w:rPr>
                <w:sz w:val="18"/>
                <w:szCs w:val="18"/>
              </w:rPr>
              <w:t xml:space="preserve"> commences 31</w:t>
            </w:r>
            <w:r w:rsidRPr="001C06D7">
              <w:rPr>
                <w:sz w:val="18"/>
                <w:szCs w:val="18"/>
                <w:vertAlign w:val="superscript"/>
              </w:rPr>
              <w:t>st</w:t>
            </w:r>
            <w:r w:rsidRPr="001C06D7">
              <w:rPr>
                <w:sz w:val="18"/>
                <w:szCs w:val="18"/>
              </w:rPr>
              <w:t xml:space="preserve"> August 2020</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Consultancy</w:t>
            </w:r>
          </w:p>
        </w:tc>
      </w:tr>
      <w:tr w:rsidR="00E45AF7" w:rsidRPr="001C06D7" w:rsidTr="00A56574">
        <w:tblPrEx>
          <w:tblCellMar>
            <w:top w:w="85" w:type="dxa"/>
            <w:left w:w="85" w:type="dxa"/>
            <w:bottom w:w="85" w:type="dxa"/>
            <w:right w:w="85" w:type="dxa"/>
          </w:tblCellMar>
        </w:tblPrEx>
        <w:trPr>
          <w:trHeight w:val="402"/>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Project Lead, Deputy Project Lead, Academic </w:t>
            </w:r>
            <w:proofErr w:type="spellStart"/>
            <w:r w:rsidRPr="001C06D7">
              <w:rPr>
                <w:sz w:val="18"/>
                <w:szCs w:val="18"/>
              </w:rPr>
              <w:t>programmes</w:t>
            </w:r>
            <w:proofErr w:type="spellEnd"/>
            <w:r w:rsidRPr="001C06D7">
              <w:rPr>
                <w:sz w:val="18"/>
                <w:szCs w:val="18"/>
              </w:rPr>
              <w:t xml:space="preserve"> coordinator, Project Manager, Consultant</w:t>
            </w:r>
          </w:p>
        </w:tc>
      </w:tr>
      <w:tr w:rsidR="00E45AF7" w:rsidRPr="001C06D7" w:rsidTr="00A56574">
        <w:tblPrEx>
          <w:tblCellMar>
            <w:top w:w="85" w:type="dxa"/>
            <w:left w:w="85" w:type="dxa"/>
            <w:bottom w:w="85" w:type="dxa"/>
            <w:right w:w="85" w:type="dxa"/>
          </w:tblCellMar>
        </w:tblPrEx>
        <w:trPr>
          <w:trHeight w:val="462"/>
          <w:tblCellSpacing w:w="42" w:type="dxa"/>
        </w:trPr>
        <w:tc>
          <w:tcPr>
            <w:tcW w:w="270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25 months</w:t>
            </w:r>
          </w:p>
        </w:tc>
        <w:tc>
          <w:tcPr>
            <w:tcW w:w="305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 xml:space="preserve">June 2019 </w:t>
            </w:r>
          </w:p>
        </w:tc>
        <w:tc>
          <w:tcPr>
            <w:tcW w:w="3049"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August 2021</w:t>
            </w:r>
          </w:p>
        </w:tc>
      </w:tr>
      <w:tr w:rsidR="00E45AF7" w:rsidRPr="001C06D7" w:rsidTr="00A56574">
        <w:tblPrEx>
          <w:tblCellMar>
            <w:top w:w="85" w:type="dxa"/>
            <w:left w:w="85" w:type="dxa"/>
            <w:bottom w:w="85" w:type="dxa"/>
            <w:right w:w="85" w:type="dxa"/>
          </w:tblCellMar>
        </w:tblPrEx>
        <w:trPr>
          <w:trHeight w:val="462"/>
          <w:tblCellSpacing w:w="42" w:type="dxa"/>
        </w:trPr>
        <w:tc>
          <w:tcPr>
            <w:tcW w:w="3998"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Postgraduate students, industrial partners, Ghana Institution of Engineering, Ministry of Employment</w:t>
            </w:r>
          </w:p>
        </w:tc>
        <w:tc>
          <w:tcPr>
            <w:tcW w:w="4891"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KNUST, ACE Team, National Accreditation Board</w:t>
            </w:r>
          </w:p>
        </w:tc>
      </w:tr>
      <w:tr w:rsidR="00E45AF7" w:rsidRPr="001C06D7" w:rsidTr="00A56574">
        <w:tblPrEx>
          <w:tblCellMar>
            <w:top w:w="85" w:type="dxa"/>
            <w:left w:w="85" w:type="dxa"/>
            <w:bottom w:w="85" w:type="dxa"/>
            <w:right w:w="85" w:type="dxa"/>
          </w:tblCellMar>
        </w:tblPrEx>
        <w:trPr>
          <w:trHeight w:val="300"/>
          <w:tblCellSpacing w:w="42" w:type="dxa"/>
        </w:trPr>
        <w:tc>
          <w:tcPr>
            <w:tcW w:w="179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097"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proofErr w:type="spellStart"/>
            <w:r w:rsidRPr="001C06D7">
              <w:rPr>
                <w:sz w:val="18"/>
                <w:szCs w:val="18"/>
              </w:rPr>
              <w:t>Programmes</w:t>
            </w:r>
            <w:proofErr w:type="spellEnd"/>
            <w:r w:rsidRPr="001C06D7">
              <w:rPr>
                <w:sz w:val="18"/>
                <w:szCs w:val="18"/>
              </w:rPr>
              <w:t xml:space="preserve"> will be approved by planning and resource unit and QAPU of KNUST</w:t>
            </w:r>
          </w:p>
          <w:p w:rsidR="00E45AF7" w:rsidRPr="001C06D7" w:rsidRDefault="00E45AF7" w:rsidP="00E45AF7">
            <w:pPr>
              <w:pStyle w:val="ListParagraph"/>
              <w:numPr>
                <w:ilvl w:val="0"/>
                <w:numId w:val="33"/>
              </w:numPr>
              <w:jc w:val="both"/>
              <w:rPr>
                <w:sz w:val="18"/>
                <w:szCs w:val="18"/>
              </w:rPr>
            </w:pPr>
            <w:r w:rsidRPr="001C06D7">
              <w:rPr>
                <w:sz w:val="18"/>
                <w:szCs w:val="18"/>
              </w:rPr>
              <w:t>A suitable consultant would be found</w:t>
            </w:r>
          </w:p>
          <w:p w:rsidR="00E45AF7" w:rsidRPr="001C06D7" w:rsidRDefault="00E45AF7" w:rsidP="00E45AF7">
            <w:pPr>
              <w:pStyle w:val="ListParagraph"/>
              <w:numPr>
                <w:ilvl w:val="0"/>
                <w:numId w:val="33"/>
              </w:numPr>
              <w:jc w:val="both"/>
              <w:rPr>
                <w:sz w:val="18"/>
                <w:szCs w:val="18"/>
              </w:rPr>
            </w:pPr>
            <w:proofErr w:type="spellStart"/>
            <w:r w:rsidRPr="001C06D7">
              <w:rPr>
                <w:sz w:val="18"/>
                <w:szCs w:val="18"/>
              </w:rPr>
              <w:t>Programme</w:t>
            </w:r>
            <w:proofErr w:type="spellEnd"/>
            <w:r w:rsidRPr="001C06D7">
              <w:rPr>
                <w:sz w:val="18"/>
                <w:szCs w:val="18"/>
              </w:rPr>
              <w:t xml:space="preserve"> will meet NAB standards for accreditation</w:t>
            </w:r>
          </w:p>
        </w:tc>
      </w:tr>
      <w:tr w:rsidR="00E45AF7" w:rsidRPr="001C06D7" w:rsidTr="00A56574">
        <w:tblPrEx>
          <w:tblCellMar>
            <w:top w:w="85" w:type="dxa"/>
            <w:left w:w="85" w:type="dxa"/>
            <w:bottom w:w="85" w:type="dxa"/>
            <w:right w:w="85" w:type="dxa"/>
          </w:tblCellMar>
        </w:tblPrEx>
        <w:trPr>
          <w:trHeight w:val="221"/>
          <w:tblCellSpacing w:w="42" w:type="dxa"/>
        </w:trPr>
        <w:tc>
          <w:tcPr>
            <w:tcW w:w="3075"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83"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636"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93"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737"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center"/>
              <w:rPr>
                <w:b/>
                <w:sz w:val="18"/>
                <w:szCs w:val="18"/>
              </w:rPr>
            </w:pPr>
            <w:r w:rsidRPr="001C06D7">
              <w:rPr>
                <w:b/>
                <w:sz w:val="18"/>
                <w:szCs w:val="18"/>
              </w:rPr>
              <w:t>Total</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proofErr w:type="spellStart"/>
            <w:r w:rsidRPr="001C06D7">
              <w:rPr>
                <w:rFonts w:eastAsia="Calibri"/>
                <w:sz w:val="18"/>
                <w:szCs w:val="18"/>
              </w:rPr>
              <w:t>Programme</w:t>
            </w:r>
            <w:proofErr w:type="spellEnd"/>
            <w:r w:rsidRPr="001C06D7">
              <w:rPr>
                <w:rFonts w:eastAsia="Calibri"/>
                <w:sz w:val="18"/>
                <w:szCs w:val="18"/>
              </w:rPr>
              <w:t xml:space="preserve"> Review</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83" w:type="dxa"/>
            <w:tcBorders>
              <w:left w:val="single" w:sz="2" w:space="0" w:color="auto"/>
              <w:right w:val="single" w:sz="2" w:space="0" w:color="auto"/>
            </w:tcBorders>
          </w:tcPr>
          <w:p w:rsidR="00E45AF7" w:rsidRPr="001C06D7" w:rsidRDefault="00E45AF7" w:rsidP="00A56574">
            <w:pPr>
              <w:jc w:val="both"/>
              <w:rPr>
                <w:sz w:val="18"/>
                <w:szCs w:val="18"/>
              </w:rPr>
            </w:pPr>
          </w:p>
        </w:tc>
        <w:tc>
          <w:tcPr>
            <w:tcW w:w="636"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93"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$10,000</w:t>
            </w:r>
          </w:p>
        </w:tc>
        <w:tc>
          <w:tcPr>
            <w:tcW w:w="737" w:type="dxa"/>
            <w:tcBorders>
              <w:left w:val="single" w:sz="2" w:space="0" w:color="auto"/>
              <w:right w:val="single" w:sz="2" w:space="0" w:color="auto"/>
            </w:tcBorders>
          </w:tcPr>
          <w:p w:rsidR="00E45AF7" w:rsidRPr="001C06D7" w:rsidRDefault="00E45AF7" w:rsidP="00A56574">
            <w:pPr>
              <w:jc w:val="both"/>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GAP Assessment</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83" w:type="dxa"/>
            <w:tcBorders>
              <w:left w:val="single" w:sz="2" w:space="0" w:color="auto"/>
              <w:right w:val="single" w:sz="2" w:space="0" w:color="auto"/>
            </w:tcBorders>
          </w:tcPr>
          <w:p w:rsidR="00E45AF7" w:rsidRPr="001C06D7" w:rsidRDefault="00E45AF7" w:rsidP="00A56574">
            <w:pPr>
              <w:jc w:val="both"/>
              <w:rPr>
                <w:sz w:val="18"/>
                <w:szCs w:val="18"/>
              </w:rPr>
            </w:pPr>
          </w:p>
        </w:tc>
        <w:tc>
          <w:tcPr>
            <w:tcW w:w="636"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93"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$25,000</w:t>
            </w:r>
          </w:p>
        </w:tc>
        <w:tc>
          <w:tcPr>
            <w:tcW w:w="737" w:type="dxa"/>
            <w:tcBorders>
              <w:left w:val="single" w:sz="2" w:space="0" w:color="auto"/>
              <w:right w:val="single" w:sz="2" w:space="0" w:color="auto"/>
            </w:tcBorders>
          </w:tcPr>
          <w:p w:rsidR="00E45AF7" w:rsidRPr="001C06D7" w:rsidRDefault="00E45AF7" w:rsidP="00A56574">
            <w:pPr>
              <w:jc w:val="both"/>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$25,000</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Accreditation of </w:t>
            </w:r>
            <w:proofErr w:type="spellStart"/>
            <w:r w:rsidRPr="001C06D7">
              <w:rPr>
                <w:rFonts w:eastAsia="Calibri"/>
                <w:sz w:val="18"/>
                <w:szCs w:val="18"/>
              </w:rPr>
              <w:t>Programmes</w:t>
            </w:r>
            <w:proofErr w:type="spellEnd"/>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83" w:type="dxa"/>
            <w:tcBorders>
              <w:left w:val="single" w:sz="2" w:space="0" w:color="auto"/>
              <w:right w:val="single" w:sz="2" w:space="0" w:color="auto"/>
            </w:tcBorders>
          </w:tcPr>
          <w:p w:rsidR="00E45AF7" w:rsidRPr="001C06D7" w:rsidRDefault="00E45AF7" w:rsidP="00A56574">
            <w:pPr>
              <w:jc w:val="both"/>
              <w:rPr>
                <w:sz w:val="18"/>
                <w:szCs w:val="18"/>
              </w:rPr>
            </w:pPr>
          </w:p>
        </w:tc>
        <w:tc>
          <w:tcPr>
            <w:tcW w:w="636"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93"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$60,000</w:t>
            </w:r>
          </w:p>
        </w:tc>
        <w:tc>
          <w:tcPr>
            <w:tcW w:w="737" w:type="dxa"/>
            <w:tcBorders>
              <w:left w:val="single" w:sz="2" w:space="0" w:color="auto"/>
              <w:right w:val="single" w:sz="2" w:space="0" w:color="auto"/>
            </w:tcBorders>
          </w:tcPr>
          <w:p w:rsidR="00E45AF7" w:rsidRPr="001C06D7" w:rsidRDefault="00E45AF7" w:rsidP="00A56574">
            <w:pPr>
              <w:jc w:val="both"/>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$60,000</w:t>
            </w:r>
          </w:p>
        </w:tc>
      </w:tr>
      <w:tr w:rsidR="00E45AF7" w:rsidRPr="001C06D7" w:rsidTr="00A56574">
        <w:tblPrEx>
          <w:tblCellMar>
            <w:top w:w="85" w:type="dxa"/>
            <w:left w:w="85" w:type="dxa"/>
            <w:bottom w:w="85" w:type="dxa"/>
            <w:right w:w="85" w:type="dxa"/>
          </w:tblCellMar>
        </w:tblPrEx>
        <w:trPr>
          <w:trHeight w:val="221"/>
          <w:tblCellSpacing w:w="42" w:type="dxa"/>
        </w:trPr>
        <w:tc>
          <w:tcPr>
            <w:tcW w:w="3075"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TOTALS</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83" w:type="dxa"/>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36" w:type="dxa"/>
            <w:gridSpan w:val="2"/>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p>
        </w:tc>
        <w:tc>
          <w:tcPr>
            <w:tcW w:w="893" w:type="dxa"/>
            <w:tcBorders>
              <w:left w:val="single" w:sz="2" w:space="0" w:color="auto"/>
              <w:bottom w:val="single" w:sz="2" w:space="0" w:color="auto"/>
              <w:right w:val="single" w:sz="2" w:space="0" w:color="auto"/>
            </w:tcBorders>
          </w:tcPr>
          <w:p w:rsidR="00E45AF7" w:rsidRPr="001C06D7" w:rsidRDefault="00E45AF7" w:rsidP="00A56574">
            <w:pPr>
              <w:jc w:val="right"/>
              <w:rPr>
                <w:sz w:val="18"/>
                <w:szCs w:val="18"/>
              </w:rPr>
            </w:pPr>
            <w:r w:rsidRPr="001C06D7">
              <w:rPr>
                <w:b/>
                <w:sz w:val="18"/>
                <w:szCs w:val="18"/>
              </w:rPr>
              <w:t>$95,000</w:t>
            </w:r>
          </w:p>
        </w:tc>
        <w:tc>
          <w:tcPr>
            <w:tcW w:w="737" w:type="dxa"/>
            <w:tcBorders>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$95,000</w:t>
            </w:r>
          </w:p>
        </w:tc>
      </w:tr>
    </w:tbl>
    <w:p w:rsidR="00E45AF7" w:rsidRPr="001C06D7" w:rsidRDefault="00E45AF7" w:rsidP="00E45AF7">
      <w:pPr>
        <w:tabs>
          <w:tab w:val="left" w:pos="1365"/>
        </w:tabs>
        <w:jc w:val="both"/>
        <w:rPr>
          <w:sz w:val="18"/>
          <w:szCs w:val="18"/>
        </w:rPr>
      </w:pPr>
    </w:p>
    <w:p w:rsidR="00E45AF7" w:rsidRPr="001C06D7" w:rsidRDefault="00E45AF7" w:rsidP="00E45AF7">
      <w:pPr>
        <w:jc w:val="both"/>
        <w:rPr>
          <w:b/>
          <w:sz w:val="18"/>
          <w:szCs w:val="18"/>
        </w:rPr>
      </w:pPr>
    </w:p>
    <w:p w:rsidR="00E45AF7" w:rsidRPr="001C06D7" w:rsidRDefault="00E45AF7" w:rsidP="00E45AF7">
      <w:pPr>
        <w:jc w:val="both"/>
        <w:rPr>
          <w:b/>
          <w:sz w:val="18"/>
          <w:szCs w:val="18"/>
        </w:rPr>
      </w:pPr>
    </w:p>
    <w:p w:rsidR="00E45AF7" w:rsidRPr="001C06D7" w:rsidRDefault="00E45AF7" w:rsidP="00E45AF7">
      <w:pPr>
        <w:jc w:val="both"/>
        <w:rPr>
          <w:b/>
          <w:sz w:val="18"/>
          <w:szCs w:val="18"/>
        </w:rPr>
      </w:pPr>
    </w:p>
    <w:p w:rsidR="00E45AF7" w:rsidRPr="001C06D7" w:rsidRDefault="00E45AF7" w:rsidP="00E45AF7">
      <w:pPr>
        <w:tabs>
          <w:tab w:val="left" w:pos="2520"/>
        </w:tabs>
        <w:ind w:left="2520" w:hanging="2520"/>
        <w:jc w:val="both"/>
        <w:rPr>
          <w:b/>
          <w:sz w:val="18"/>
          <w:szCs w:val="18"/>
        </w:rPr>
      </w:pPr>
      <w:r w:rsidRPr="001C06D7">
        <w:rPr>
          <w:b/>
          <w:sz w:val="18"/>
          <w:szCs w:val="18"/>
        </w:rPr>
        <w:lastRenderedPageBreak/>
        <w:t xml:space="preserve">     Target DLI: </w:t>
      </w:r>
      <w:r w:rsidRPr="001C06D7">
        <w:rPr>
          <w:b/>
          <w:sz w:val="18"/>
          <w:szCs w:val="18"/>
        </w:rPr>
        <w:tab/>
        <w:t>DLI 4 Quality of education and Research</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1, 2019 to Quarter 4, 2019</w:t>
      </w:r>
    </w:p>
    <w:p w:rsidR="00E45AF7" w:rsidRPr="001C06D7" w:rsidRDefault="00E45AF7" w:rsidP="00E45AF7">
      <w:pPr>
        <w:tabs>
          <w:tab w:val="left" w:pos="2520"/>
        </w:tabs>
        <w:ind w:left="2520" w:hanging="2520"/>
        <w:jc w:val="both"/>
        <w:rPr>
          <w:b/>
          <w:iCs/>
          <w:sz w:val="18"/>
          <w:szCs w:val="18"/>
        </w:rPr>
      </w:pPr>
      <w:r w:rsidRPr="001C06D7">
        <w:rPr>
          <w:b/>
          <w:sz w:val="18"/>
          <w:szCs w:val="18"/>
        </w:rPr>
        <w:t xml:space="preserve">     Activity:  </w:t>
      </w:r>
      <w:r w:rsidRPr="001C06D7">
        <w:rPr>
          <w:b/>
          <w:sz w:val="18"/>
          <w:szCs w:val="18"/>
        </w:rPr>
        <w:tab/>
        <w:t xml:space="preserve">4.2 </w:t>
      </w:r>
      <w:r w:rsidRPr="001C06D7">
        <w:rPr>
          <w:sz w:val="18"/>
          <w:szCs w:val="18"/>
        </w:rPr>
        <w:t xml:space="preserve">Staff development and skills training </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r w:rsidRPr="001C06D7">
        <w:rPr>
          <w:b/>
          <w:sz w:val="18"/>
          <w:szCs w:val="18"/>
        </w:rPr>
        <w:t xml:space="preserve">4.2.1 </w:t>
      </w:r>
    </w:p>
    <w:p w:rsidR="00E45AF7" w:rsidRPr="001C06D7" w:rsidRDefault="00E45AF7" w:rsidP="00E45AF7">
      <w:pPr>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6"/>
        <w:gridCol w:w="1192"/>
        <w:gridCol w:w="318"/>
        <w:gridCol w:w="592"/>
        <w:gridCol w:w="367"/>
        <w:gridCol w:w="713"/>
        <w:gridCol w:w="161"/>
        <w:gridCol w:w="84"/>
        <w:gridCol w:w="253"/>
        <w:gridCol w:w="222"/>
        <w:gridCol w:w="720"/>
        <w:gridCol w:w="602"/>
        <w:gridCol w:w="182"/>
        <w:gridCol w:w="986"/>
        <w:gridCol w:w="984"/>
        <w:gridCol w:w="1049"/>
      </w:tblGrid>
      <w:tr w:rsidR="00E45AF7" w:rsidRPr="001C06D7" w:rsidTr="00333F66">
        <w:trPr>
          <w:trHeight w:val="223"/>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iCs/>
                <w:color w:val="000000" w:themeColor="text1"/>
                <w:sz w:val="18"/>
                <w:szCs w:val="18"/>
              </w:rPr>
              <w:t>Enhanced faculty capacity to conduct applied research addressing industry and sectoral needs</w:t>
            </w:r>
          </w:p>
        </w:tc>
      </w:tr>
      <w:tr w:rsidR="00E45AF7" w:rsidRPr="001C06D7" w:rsidTr="00333F66">
        <w:tblPrEx>
          <w:tblCellMar>
            <w:top w:w="85" w:type="dxa"/>
            <w:left w:w="85" w:type="dxa"/>
            <w:bottom w:w="85" w:type="dxa"/>
            <w:right w:w="85" w:type="dxa"/>
          </w:tblCellMar>
        </w:tblPrEx>
        <w:trPr>
          <w:trHeight w:val="223"/>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Upgrade faculty research capacity and expertise in relevant fields </w:t>
            </w:r>
          </w:p>
        </w:tc>
      </w:tr>
      <w:tr w:rsidR="00E45AF7" w:rsidRPr="001C06D7" w:rsidTr="00333F66">
        <w:tblPrEx>
          <w:tblCellMar>
            <w:top w:w="85" w:type="dxa"/>
            <w:left w:w="85" w:type="dxa"/>
            <w:bottom w:w="85" w:type="dxa"/>
            <w:right w:w="85" w:type="dxa"/>
          </w:tblCellMar>
        </w:tblPrEx>
        <w:trPr>
          <w:trHeight w:val="447"/>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Number of staff trained (PhDs, internships, short courses, etc.)</w:t>
            </w:r>
          </w:p>
        </w:tc>
      </w:tr>
      <w:tr w:rsidR="00E45AF7" w:rsidRPr="001C06D7" w:rsidTr="00333F66">
        <w:tblPrEx>
          <w:tblCellMar>
            <w:top w:w="85" w:type="dxa"/>
            <w:left w:w="85" w:type="dxa"/>
            <w:bottom w:w="85" w:type="dxa"/>
            <w:right w:w="85" w:type="dxa"/>
          </w:tblCellMar>
        </w:tblPrEx>
        <w:trPr>
          <w:trHeight w:val="903"/>
          <w:tblCellSpacing w:w="42" w:type="dxa"/>
        </w:trPr>
        <w:tc>
          <w:tcPr>
            <w:tcW w:w="4270" w:type="dxa"/>
            <w:gridSpan w:val="9"/>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394"/>
              <w:jc w:val="both"/>
              <w:rPr>
                <w:sz w:val="18"/>
                <w:szCs w:val="18"/>
              </w:rPr>
            </w:pPr>
            <w:r w:rsidRPr="001C06D7">
              <w:rPr>
                <w:sz w:val="18"/>
                <w:szCs w:val="18"/>
              </w:rPr>
              <w:t xml:space="preserve">Number of staff trained </w:t>
            </w:r>
          </w:p>
        </w:tc>
        <w:tc>
          <w:tcPr>
            <w:tcW w:w="4619"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Registration documents</w:t>
            </w:r>
          </w:p>
          <w:p w:rsidR="00E45AF7" w:rsidRPr="001C06D7" w:rsidRDefault="00E45AF7" w:rsidP="00E45AF7">
            <w:pPr>
              <w:pStyle w:val="ListParagraph"/>
              <w:numPr>
                <w:ilvl w:val="0"/>
                <w:numId w:val="31"/>
              </w:numPr>
              <w:ind w:left="363"/>
              <w:jc w:val="both"/>
              <w:rPr>
                <w:sz w:val="18"/>
                <w:szCs w:val="18"/>
              </w:rPr>
            </w:pPr>
            <w:r w:rsidRPr="001C06D7">
              <w:rPr>
                <w:sz w:val="18"/>
                <w:szCs w:val="18"/>
              </w:rPr>
              <w:t>Industry communication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 xml:space="preserve">Certificates </w:t>
            </w:r>
          </w:p>
        </w:tc>
      </w:tr>
      <w:tr w:rsidR="00E45AF7" w:rsidRPr="001C06D7" w:rsidTr="00333F66">
        <w:tblPrEx>
          <w:tblCellMar>
            <w:top w:w="85" w:type="dxa"/>
            <w:left w:w="85" w:type="dxa"/>
            <w:bottom w:w="85" w:type="dxa"/>
            <w:right w:w="85" w:type="dxa"/>
          </w:tblCellMar>
        </w:tblPrEx>
        <w:trPr>
          <w:trHeight w:val="1011"/>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First batch of 2 staff without PhD enrolled in sandwich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31/08/2019</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Second batch of 2 staff without PhD enrolled in sandwich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31/08/2020</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Third batch of 2 staff without PhD enrolled in sandwich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31/08/2021</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Fourth batch of 2 staff without PhD enrolled in sandwich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31/08/2022</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Fifth batch of 2 staff without PhD enrolled in sandwich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31/08/2023</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First batch of 2 faculty members sent for research internship at renowned institutions by 31/08/2019</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Second batch of 2 faculty members sent for research internship at renowned institutions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31/08/2020</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Third batch of 2 faculty members sent for research internship at renowned institutions by 31/08/2021</w:t>
            </w:r>
          </w:p>
          <w:p w:rsidR="00E45AF7" w:rsidRPr="001C06D7" w:rsidRDefault="00E45AF7" w:rsidP="00E45AF7">
            <w:pPr>
              <w:pStyle w:val="ListParagraph"/>
              <w:numPr>
                <w:ilvl w:val="0"/>
                <w:numId w:val="35"/>
              </w:numPr>
              <w:ind w:left="140" w:hanging="140"/>
              <w:jc w:val="both"/>
              <w:rPr>
                <w:rFonts w:eastAsia="Times New Roman"/>
                <w:sz w:val="18"/>
                <w:szCs w:val="18"/>
                <w:lang w:eastAsia="en-US"/>
              </w:rPr>
            </w:pPr>
            <w:r w:rsidRPr="001C06D7">
              <w:rPr>
                <w:rFonts w:eastAsia="Times New Roman"/>
                <w:sz w:val="18"/>
                <w:szCs w:val="18"/>
                <w:lang w:eastAsia="en-US"/>
              </w:rPr>
              <w:t xml:space="preserve">Fourth batch of 2 faculty members sent for research internship at renowned institutions </w:t>
            </w:r>
            <w:proofErr w:type="spellStart"/>
            <w:r w:rsidRPr="001C06D7">
              <w:rPr>
                <w:rFonts w:eastAsia="Times New Roman"/>
                <w:sz w:val="18"/>
                <w:szCs w:val="18"/>
                <w:lang w:eastAsia="en-US"/>
              </w:rPr>
              <w:t>programmes</w:t>
            </w:r>
            <w:proofErr w:type="spellEnd"/>
            <w:r w:rsidRPr="001C06D7">
              <w:rPr>
                <w:rFonts w:eastAsia="Times New Roman"/>
                <w:sz w:val="18"/>
                <w:szCs w:val="18"/>
                <w:lang w:eastAsia="en-US"/>
              </w:rPr>
              <w:t xml:space="preserve"> by 31/08/2022</w:t>
            </w:r>
          </w:p>
          <w:p w:rsidR="00E45AF7" w:rsidRPr="001C06D7" w:rsidRDefault="00E45AF7" w:rsidP="00E45AF7">
            <w:pPr>
              <w:pStyle w:val="ListParagraph"/>
              <w:numPr>
                <w:ilvl w:val="0"/>
                <w:numId w:val="35"/>
              </w:numPr>
              <w:ind w:left="140" w:hanging="140"/>
              <w:jc w:val="both"/>
              <w:rPr>
                <w:sz w:val="18"/>
                <w:szCs w:val="18"/>
              </w:rPr>
            </w:pPr>
            <w:r w:rsidRPr="001C06D7">
              <w:rPr>
                <w:rFonts w:eastAsia="Times New Roman"/>
                <w:sz w:val="18"/>
                <w:szCs w:val="18"/>
                <w:lang w:eastAsia="en-US"/>
              </w:rPr>
              <w:t>Fifth batch of 2 faculty members sent for research internship at renowned institutions by 31/08/2023</w:t>
            </w:r>
          </w:p>
        </w:tc>
      </w:tr>
      <w:tr w:rsidR="00E45AF7" w:rsidRPr="001C06D7" w:rsidTr="00333F66">
        <w:tblPrEx>
          <w:tblCellMar>
            <w:top w:w="85" w:type="dxa"/>
            <w:left w:w="85" w:type="dxa"/>
            <w:bottom w:w="85" w:type="dxa"/>
            <w:right w:w="85" w:type="dxa"/>
          </w:tblCellMar>
        </w:tblPrEx>
        <w:trPr>
          <w:trHeight w:val="223"/>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Services</w:t>
            </w:r>
          </w:p>
        </w:tc>
      </w:tr>
      <w:tr w:rsidR="00E45AF7" w:rsidRPr="001C06D7" w:rsidTr="00333F66">
        <w:tblPrEx>
          <w:tblCellMar>
            <w:top w:w="85" w:type="dxa"/>
            <w:left w:w="85" w:type="dxa"/>
            <w:bottom w:w="85" w:type="dxa"/>
            <w:right w:w="85" w:type="dxa"/>
          </w:tblCellMar>
        </w:tblPrEx>
        <w:trPr>
          <w:trHeight w:val="402"/>
          <w:tblCellSpacing w:w="42" w:type="dxa"/>
        </w:trPr>
        <w:tc>
          <w:tcPr>
            <w:tcW w:w="2100"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89"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Project leader, </w:t>
            </w:r>
            <w:proofErr w:type="spellStart"/>
            <w:r w:rsidRPr="001C06D7">
              <w:rPr>
                <w:sz w:val="18"/>
                <w:szCs w:val="18"/>
              </w:rPr>
              <w:t>Programmes</w:t>
            </w:r>
            <w:proofErr w:type="spellEnd"/>
            <w:r w:rsidRPr="001C06D7">
              <w:rPr>
                <w:sz w:val="18"/>
                <w:szCs w:val="18"/>
              </w:rPr>
              <w:t xml:space="preserve"> Coordinator</w:t>
            </w:r>
          </w:p>
        </w:tc>
      </w:tr>
      <w:tr w:rsidR="00E45AF7" w:rsidRPr="001C06D7" w:rsidTr="00333F66">
        <w:tblPrEx>
          <w:tblCellMar>
            <w:top w:w="85" w:type="dxa"/>
            <w:left w:w="85" w:type="dxa"/>
            <w:bottom w:w="85" w:type="dxa"/>
            <w:right w:w="85" w:type="dxa"/>
          </w:tblCellMar>
        </w:tblPrEx>
        <w:trPr>
          <w:trHeight w:val="462"/>
          <w:tblCellSpacing w:w="42" w:type="dxa"/>
        </w:trPr>
        <w:tc>
          <w:tcPr>
            <w:tcW w:w="2692"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rPr>
            </w:pPr>
            <w:r w:rsidRPr="001C06D7">
              <w:rPr>
                <w:sz w:val="18"/>
                <w:szCs w:val="18"/>
              </w:rPr>
              <w:t>56 months</w:t>
            </w:r>
          </w:p>
        </w:tc>
        <w:tc>
          <w:tcPr>
            <w:tcW w:w="3038"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March 2019</w:t>
            </w:r>
          </w:p>
        </w:tc>
        <w:tc>
          <w:tcPr>
            <w:tcW w:w="3075"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December  2023</w:t>
            </w:r>
          </w:p>
        </w:tc>
      </w:tr>
      <w:tr w:rsidR="00E45AF7" w:rsidRPr="001C06D7" w:rsidTr="00333F66">
        <w:tblPrEx>
          <w:tblCellMar>
            <w:top w:w="85" w:type="dxa"/>
            <w:left w:w="85" w:type="dxa"/>
            <w:bottom w:w="85" w:type="dxa"/>
            <w:right w:w="85" w:type="dxa"/>
          </w:tblCellMar>
        </w:tblPrEx>
        <w:trPr>
          <w:trHeight w:val="462"/>
          <w:tblCellSpacing w:w="42" w:type="dxa"/>
        </w:trPr>
        <w:tc>
          <w:tcPr>
            <w:tcW w:w="4017"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Academic Staff, Technical and Administrative Staff</w:t>
            </w:r>
          </w:p>
        </w:tc>
        <w:tc>
          <w:tcPr>
            <w:tcW w:w="4872"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PARTICIPANTS: </w:t>
            </w:r>
          </w:p>
          <w:p w:rsidR="00E45AF7" w:rsidRPr="001C06D7" w:rsidRDefault="00E45AF7" w:rsidP="00A56574">
            <w:pPr>
              <w:jc w:val="both"/>
              <w:rPr>
                <w:sz w:val="18"/>
                <w:szCs w:val="18"/>
              </w:rPr>
            </w:pPr>
            <w:r w:rsidRPr="001C06D7">
              <w:rPr>
                <w:sz w:val="18"/>
                <w:szCs w:val="18"/>
              </w:rPr>
              <w:t>College of Engineering Staff</w:t>
            </w:r>
          </w:p>
        </w:tc>
      </w:tr>
      <w:tr w:rsidR="00E45AF7" w:rsidRPr="001C06D7" w:rsidTr="00333F66">
        <w:tblPrEx>
          <w:tblCellMar>
            <w:top w:w="85" w:type="dxa"/>
            <w:left w:w="85" w:type="dxa"/>
            <w:bottom w:w="85" w:type="dxa"/>
            <w:right w:w="85" w:type="dxa"/>
          </w:tblCellMar>
        </w:tblPrEx>
        <w:trPr>
          <w:trHeight w:val="300"/>
          <w:tblCellSpacing w:w="42" w:type="dxa"/>
        </w:trPr>
        <w:tc>
          <w:tcPr>
            <w:tcW w:w="178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107" w:type="dxa"/>
            <w:gridSpan w:val="14"/>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Staff are interested in opportunities available (PhDs, short courses, internships).</w:t>
            </w:r>
          </w:p>
          <w:p w:rsidR="00E45AF7" w:rsidRPr="001C06D7" w:rsidRDefault="00E45AF7" w:rsidP="00E45AF7">
            <w:pPr>
              <w:pStyle w:val="ListParagraph"/>
              <w:numPr>
                <w:ilvl w:val="0"/>
                <w:numId w:val="33"/>
              </w:numPr>
              <w:jc w:val="both"/>
              <w:rPr>
                <w:sz w:val="18"/>
                <w:szCs w:val="18"/>
              </w:rPr>
            </w:pPr>
          </w:p>
        </w:tc>
      </w:tr>
      <w:tr w:rsidR="00E45AF7" w:rsidRPr="001C06D7" w:rsidTr="00333F66">
        <w:tblPrEx>
          <w:tblCellMar>
            <w:top w:w="85" w:type="dxa"/>
            <w:left w:w="85" w:type="dxa"/>
            <w:bottom w:w="85" w:type="dxa"/>
            <w:right w:w="85" w:type="dxa"/>
          </w:tblCellMar>
        </w:tblPrEx>
        <w:trPr>
          <w:trHeight w:val="221"/>
          <w:tblCellSpacing w:w="42" w:type="dxa"/>
        </w:trPr>
        <w:tc>
          <w:tcPr>
            <w:tcW w:w="3059"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62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63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3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700"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902" w:type="dxa"/>
            <w:tcBorders>
              <w:top w:val="single" w:sz="2" w:space="0" w:color="auto"/>
              <w:left w:val="single" w:sz="2" w:space="0" w:color="auto"/>
              <w:right w:val="single" w:sz="2" w:space="0" w:color="auto"/>
            </w:tcBorders>
          </w:tcPr>
          <w:p w:rsidR="00E45AF7" w:rsidRPr="001C06D7" w:rsidRDefault="00E45AF7" w:rsidP="00333F66">
            <w:pPr>
              <w:jc w:val="right"/>
              <w:rPr>
                <w:sz w:val="18"/>
                <w:szCs w:val="18"/>
              </w:rPr>
            </w:pPr>
            <w:r w:rsidRPr="001C06D7">
              <w:rPr>
                <w:sz w:val="18"/>
                <w:szCs w:val="18"/>
              </w:rPr>
              <w:t>2020</w:t>
            </w:r>
          </w:p>
        </w:tc>
        <w:tc>
          <w:tcPr>
            <w:tcW w:w="900" w:type="dxa"/>
            <w:tcBorders>
              <w:top w:val="single" w:sz="2" w:space="0" w:color="auto"/>
              <w:left w:val="single" w:sz="2" w:space="0" w:color="auto"/>
              <w:right w:val="single" w:sz="2" w:space="0" w:color="auto"/>
            </w:tcBorders>
          </w:tcPr>
          <w:p w:rsidR="00E45AF7" w:rsidRPr="001C06D7" w:rsidRDefault="00E45AF7" w:rsidP="00333F66">
            <w:pPr>
              <w:jc w:val="right"/>
              <w:rPr>
                <w:sz w:val="18"/>
                <w:szCs w:val="18"/>
              </w:rPr>
            </w:pPr>
            <w:r w:rsidRPr="001C06D7">
              <w:rPr>
                <w:sz w:val="18"/>
                <w:szCs w:val="18"/>
              </w:rPr>
              <w:t>2021-2023</w:t>
            </w:r>
          </w:p>
        </w:tc>
        <w:tc>
          <w:tcPr>
            <w:tcW w:w="9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center"/>
              <w:rPr>
                <w:b/>
                <w:sz w:val="18"/>
                <w:szCs w:val="18"/>
              </w:rPr>
            </w:pPr>
            <w:r w:rsidRPr="001C06D7">
              <w:rPr>
                <w:b/>
                <w:sz w:val="18"/>
                <w:szCs w:val="18"/>
              </w:rPr>
              <w:t>Total</w:t>
            </w:r>
          </w:p>
        </w:tc>
      </w:tr>
      <w:tr w:rsidR="00E45AF7" w:rsidRPr="001C06D7" w:rsidTr="00333F66">
        <w:tblPrEx>
          <w:tblCellMar>
            <w:top w:w="85" w:type="dxa"/>
            <w:left w:w="85" w:type="dxa"/>
            <w:bottom w:w="85" w:type="dxa"/>
            <w:right w:w="85" w:type="dxa"/>
          </w:tblCellMar>
        </w:tblPrEx>
        <w:trPr>
          <w:trHeight w:val="235"/>
          <w:tblCellSpacing w:w="42" w:type="dxa"/>
        </w:trPr>
        <w:tc>
          <w:tcPr>
            <w:tcW w:w="59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Staff enrolled in sandwich </w:t>
            </w:r>
            <w:proofErr w:type="spellStart"/>
            <w:r w:rsidRPr="001C06D7">
              <w:rPr>
                <w:rFonts w:eastAsia="Calibri"/>
                <w:sz w:val="18"/>
                <w:szCs w:val="18"/>
              </w:rPr>
              <w:t>programme</w:t>
            </w:r>
            <w:proofErr w:type="spellEnd"/>
          </w:p>
        </w:tc>
        <w:tc>
          <w:tcPr>
            <w:tcW w:w="790"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47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00" w:type="dxa"/>
            <w:gridSpan w:val="2"/>
            <w:tcBorders>
              <w:left w:val="single" w:sz="2" w:space="0" w:color="auto"/>
              <w:right w:val="single" w:sz="2" w:space="0" w:color="auto"/>
            </w:tcBorders>
          </w:tcPr>
          <w:p w:rsidR="00E45AF7" w:rsidRPr="001C06D7" w:rsidRDefault="00E45AF7" w:rsidP="00A56574">
            <w:pPr>
              <w:jc w:val="both"/>
              <w:rPr>
                <w:sz w:val="18"/>
                <w:szCs w:val="18"/>
              </w:rPr>
            </w:pPr>
          </w:p>
        </w:tc>
        <w:tc>
          <w:tcPr>
            <w:tcW w:w="902"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$30,000</w:t>
            </w:r>
          </w:p>
        </w:tc>
        <w:tc>
          <w:tcPr>
            <w:tcW w:w="900"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$120,000</w:t>
            </w:r>
          </w:p>
        </w:tc>
        <w:tc>
          <w:tcPr>
            <w:tcW w:w="9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$150,000</w:t>
            </w:r>
          </w:p>
        </w:tc>
      </w:tr>
      <w:tr w:rsidR="00E45AF7" w:rsidRPr="001C06D7" w:rsidTr="00333F66">
        <w:tblPrEx>
          <w:tblCellMar>
            <w:top w:w="85" w:type="dxa"/>
            <w:left w:w="85" w:type="dxa"/>
            <w:bottom w:w="85" w:type="dxa"/>
            <w:right w:w="85" w:type="dxa"/>
          </w:tblCellMar>
        </w:tblPrEx>
        <w:trPr>
          <w:trHeight w:val="235"/>
          <w:tblCellSpacing w:w="42" w:type="dxa"/>
        </w:trPr>
        <w:tc>
          <w:tcPr>
            <w:tcW w:w="590"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Staff enrolled in internship </w:t>
            </w:r>
            <w:proofErr w:type="spellStart"/>
            <w:r w:rsidRPr="001C06D7">
              <w:rPr>
                <w:rFonts w:eastAsia="Calibri"/>
                <w:sz w:val="18"/>
                <w:szCs w:val="18"/>
              </w:rPr>
              <w:t>programme</w:t>
            </w:r>
            <w:proofErr w:type="spellEnd"/>
          </w:p>
        </w:tc>
        <w:tc>
          <w:tcPr>
            <w:tcW w:w="790"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47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00" w:type="dxa"/>
            <w:gridSpan w:val="2"/>
            <w:tcBorders>
              <w:left w:val="single" w:sz="2" w:space="0" w:color="auto"/>
              <w:right w:val="single" w:sz="2" w:space="0" w:color="auto"/>
            </w:tcBorders>
          </w:tcPr>
          <w:p w:rsidR="00E45AF7" w:rsidRPr="001C06D7" w:rsidRDefault="00E45AF7" w:rsidP="00A56574">
            <w:pPr>
              <w:jc w:val="both"/>
              <w:rPr>
                <w:sz w:val="18"/>
                <w:szCs w:val="18"/>
              </w:rPr>
            </w:pPr>
          </w:p>
        </w:tc>
        <w:tc>
          <w:tcPr>
            <w:tcW w:w="902"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$30,000</w:t>
            </w:r>
          </w:p>
        </w:tc>
        <w:tc>
          <w:tcPr>
            <w:tcW w:w="900"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$120,000</w:t>
            </w:r>
          </w:p>
        </w:tc>
        <w:tc>
          <w:tcPr>
            <w:tcW w:w="9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$150,000</w:t>
            </w:r>
          </w:p>
        </w:tc>
      </w:tr>
      <w:tr w:rsidR="00E45AF7" w:rsidRPr="001C06D7" w:rsidTr="00333F66">
        <w:tblPrEx>
          <w:tblCellMar>
            <w:top w:w="85" w:type="dxa"/>
            <w:left w:w="85" w:type="dxa"/>
            <w:bottom w:w="85" w:type="dxa"/>
            <w:right w:w="85" w:type="dxa"/>
          </w:tblCellMar>
        </w:tblPrEx>
        <w:trPr>
          <w:trHeight w:val="221"/>
          <w:tblCellSpacing w:w="42" w:type="dxa"/>
        </w:trPr>
        <w:tc>
          <w:tcPr>
            <w:tcW w:w="3059"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TOTALS</w:t>
            </w:r>
          </w:p>
        </w:tc>
        <w:tc>
          <w:tcPr>
            <w:tcW w:w="790"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47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36" w:type="dxa"/>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00" w:type="dxa"/>
            <w:gridSpan w:val="2"/>
            <w:tcBorders>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902" w:type="dxa"/>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$60,000</w:t>
            </w:r>
          </w:p>
        </w:tc>
        <w:tc>
          <w:tcPr>
            <w:tcW w:w="900" w:type="dxa"/>
            <w:tcBorders>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$240,000</w:t>
            </w:r>
          </w:p>
        </w:tc>
        <w:tc>
          <w:tcPr>
            <w:tcW w:w="92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$300,000</w:t>
            </w:r>
          </w:p>
        </w:tc>
      </w:tr>
    </w:tbl>
    <w:p w:rsidR="00E45AF7" w:rsidRPr="001C06D7" w:rsidRDefault="00E45AF7" w:rsidP="00E45AF7">
      <w:pPr>
        <w:jc w:val="both"/>
        <w:rPr>
          <w:b/>
          <w:sz w:val="18"/>
          <w:szCs w:val="18"/>
        </w:rPr>
      </w:pPr>
    </w:p>
    <w:p w:rsidR="00E45AF7" w:rsidRPr="001C06D7" w:rsidRDefault="00E45AF7" w:rsidP="00E45AF7">
      <w:pPr>
        <w:jc w:val="both"/>
        <w:rPr>
          <w:b/>
          <w:sz w:val="18"/>
          <w:szCs w:val="18"/>
        </w:rPr>
      </w:pPr>
    </w:p>
    <w:p w:rsidR="008C0FE5" w:rsidRDefault="00E45AF7" w:rsidP="00E45AF7">
      <w:pPr>
        <w:jc w:val="both"/>
        <w:rPr>
          <w:b/>
          <w:sz w:val="18"/>
          <w:szCs w:val="18"/>
        </w:rPr>
      </w:pPr>
      <w:r w:rsidRPr="001C06D7">
        <w:rPr>
          <w:b/>
          <w:sz w:val="18"/>
          <w:szCs w:val="18"/>
        </w:rPr>
        <w:t xml:space="preserve">   </w:t>
      </w:r>
    </w:p>
    <w:p w:rsidR="00E45AF7" w:rsidRPr="001C06D7" w:rsidRDefault="005526F4" w:rsidP="00E45AF7">
      <w:pPr>
        <w:jc w:val="both"/>
        <w:rPr>
          <w:b/>
          <w:sz w:val="18"/>
          <w:szCs w:val="18"/>
        </w:rPr>
      </w:pPr>
      <w:r>
        <w:rPr>
          <w:b/>
          <w:sz w:val="18"/>
          <w:szCs w:val="18"/>
        </w:rPr>
        <w:lastRenderedPageBreak/>
        <w:t xml:space="preserve">   </w:t>
      </w:r>
      <w:r w:rsidR="00E45AF7" w:rsidRPr="001C06D7">
        <w:rPr>
          <w:b/>
          <w:sz w:val="18"/>
          <w:szCs w:val="18"/>
        </w:rPr>
        <w:t xml:space="preserve">  Target DLI: </w:t>
      </w:r>
      <w:r w:rsidR="00E45AF7" w:rsidRPr="001C06D7">
        <w:rPr>
          <w:b/>
          <w:sz w:val="18"/>
          <w:szCs w:val="18"/>
        </w:rPr>
        <w:tab/>
      </w:r>
      <w:r w:rsidR="00E45AF7" w:rsidRPr="001C06D7">
        <w:rPr>
          <w:b/>
          <w:sz w:val="18"/>
          <w:szCs w:val="18"/>
        </w:rPr>
        <w:tab/>
        <w:t xml:space="preserve">        DLI 4 Quality of education and Research</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 xml:space="preserve">All years </w:t>
      </w:r>
    </w:p>
    <w:p w:rsidR="00E45AF7" w:rsidRPr="001C06D7" w:rsidRDefault="00E45AF7" w:rsidP="00E45AF7">
      <w:pPr>
        <w:tabs>
          <w:tab w:val="left" w:pos="2520"/>
        </w:tabs>
        <w:ind w:left="2520" w:hanging="2520"/>
        <w:jc w:val="both"/>
        <w:rPr>
          <w:b/>
          <w:iCs/>
          <w:sz w:val="18"/>
          <w:szCs w:val="18"/>
        </w:rPr>
      </w:pPr>
      <w:r w:rsidRPr="001C06D7">
        <w:rPr>
          <w:b/>
          <w:sz w:val="18"/>
          <w:szCs w:val="18"/>
        </w:rPr>
        <w:t xml:space="preserve">     Activity:  </w:t>
      </w:r>
      <w:r w:rsidRPr="001C06D7">
        <w:rPr>
          <w:b/>
          <w:sz w:val="18"/>
          <w:szCs w:val="18"/>
        </w:rPr>
        <w:tab/>
        <w:t xml:space="preserve">4.3 </w:t>
      </w:r>
      <w:r w:rsidRPr="001C06D7">
        <w:rPr>
          <w:sz w:val="18"/>
          <w:szCs w:val="18"/>
        </w:rPr>
        <w:t xml:space="preserve">International Conference (ESTE) </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9"/>
        <w:gridCol w:w="1199"/>
        <w:gridCol w:w="319"/>
        <w:gridCol w:w="595"/>
        <w:gridCol w:w="256"/>
        <w:gridCol w:w="900"/>
        <w:gridCol w:w="136"/>
        <w:gridCol w:w="292"/>
        <w:gridCol w:w="292"/>
        <w:gridCol w:w="954"/>
        <w:gridCol w:w="304"/>
        <w:gridCol w:w="272"/>
        <w:gridCol w:w="900"/>
        <w:gridCol w:w="988"/>
        <w:gridCol w:w="1015"/>
      </w:tblGrid>
      <w:tr w:rsidR="00E45AF7" w:rsidRPr="001C06D7" w:rsidTr="00A56574">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Regional Conference Organized</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pStyle w:val="Default"/>
              <w:jc w:val="both"/>
              <w:rPr>
                <w:b/>
                <w:bCs/>
                <w:iCs/>
                <w:color w:val="auto"/>
                <w:sz w:val="18"/>
                <w:szCs w:val="18"/>
                <w:u w:val="single"/>
                <w:lang w:eastAsia="en-GB"/>
              </w:rPr>
            </w:pPr>
            <w:r w:rsidRPr="001C06D7">
              <w:rPr>
                <w:sz w:val="18"/>
                <w:szCs w:val="18"/>
              </w:rPr>
              <w:t>Organize Regional Conference</w:t>
            </w:r>
          </w:p>
        </w:tc>
      </w:tr>
      <w:tr w:rsidR="00E45AF7" w:rsidRPr="001C06D7" w:rsidTr="00A56574">
        <w:tblPrEx>
          <w:tblCellMar>
            <w:top w:w="85" w:type="dxa"/>
            <w:left w:w="85" w:type="dxa"/>
            <w:bottom w:w="85" w:type="dxa"/>
            <w:right w:w="85" w:type="dxa"/>
          </w:tblCellMar>
        </w:tblPrEx>
        <w:trPr>
          <w:trHeight w:val="447"/>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94"/>
              <w:jc w:val="both"/>
              <w:rPr>
                <w:sz w:val="18"/>
                <w:szCs w:val="18"/>
              </w:rPr>
            </w:pPr>
            <w:r w:rsidRPr="001C06D7">
              <w:rPr>
                <w:sz w:val="18"/>
                <w:szCs w:val="18"/>
              </w:rPr>
              <w:t>Number of conferences held</w:t>
            </w:r>
          </w:p>
        </w:tc>
      </w:tr>
      <w:tr w:rsidR="00E45AF7" w:rsidRPr="001C06D7" w:rsidTr="00A56574">
        <w:tblPrEx>
          <w:tblCellMar>
            <w:top w:w="85" w:type="dxa"/>
            <w:left w:w="85" w:type="dxa"/>
            <w:bottom w:w="85" w:type="dxa"/>
            <w:right w:w="85" w:type="dxa"/>
          </w:tblCellMar>
        </w:tblPrEx>
        <w:trPr>
          <w:trHeight w:val="903"/>
          <w:tblCellSpacing w:w="42" w:type="dxa"/>
        </w:trPr>
        <w:tc>
          <w:tcPr>
            <w:tcW w:w="429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394"/>
              <w:jc w:val="both"/>
              <w:rPr>
                <w:sz w:val="18"/>
                <w:szCs w:val="18"/>
              </w:rPr>
            </w:pPr>
            <w:r w:rsidRPr="001C06D7">
              <w:rPr>
                <w:sz w:val="18"/>
                <w:szCs w:val="18"/>
              </w:rPr>
              <w:t>Number of abstracts received per conference</w:t>
            </w:r>
          </w:p>
          <w:p w:rsidR="00E45AF7" w:rsidRPr="001C06D7" w:rsidRDefault="00E45AF7" w:rsidP="00E45AF7">
            <w:pPr>
              <w:pStyle w:val="ListParagraph"/>
              <w:numPr>
                <w:ilvl w:val="0"/>
                <w:numId w:val="30"/>
              </w:numPr>
              <w:ind w:left="394"/>
              <w:jc w:val="both"/>
              <w:rPr>
                <w:sz w:val="18"/>
                <w:szCs w:val="18"/>
              </w:rPr>
            </w:pPr>
            <w:r w:rsidRPr="001C06D7">
              <w:rPr>
                <w:sz w:val="18"/>
                <w:szCs w:val="18"/>
              </w:rPr>
              <w:t>Number of participants attending each conference</w:t>
            </w:r>
          </w:p>
        </w:tc>
        <w:tc>
          <w:tcPr>
            <w:tcW w:w="4599"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Book of abstracts</w:t>
            </w:r>
          </w:p>
          <w:p w:rsidR="00E45AF7" w:rsidRPr="001C06D7" w:rsidRDefault="00E45AF7" w:rsidP="00E45AF7">
            <w:pPr>
              <w:pStyle w:val="ListParagraph"/>
              <w:numPr>
                <w:ilvl w:val="0"/>
                <w:numId w:val="31"/>
              </w:numPr>
              <w:ind w:left="363"/>
              <w:jc w:val="both"/>
              <w:rPr>
                <w:sz w:val="18"/>
                <w:szCs w:val="18"/>
              </w:rPr>
            </w:pPr>
            <w:r w:rsidRPr="001C06D7">
              <w:rPr>
                <w:sz w:val="18"/>
                <w:szCs w:val="18"/>
              </w:rPr>
              <w:t>Conference proceedings</w:t>
            </w:r>
          </w:p>
        </w:tc>
      </w:tr>
      <w:tr w:rsidR="00E45AF7" w:rsidRPr="001C06D7" w:rsidTr="00A56574">
        <w:tblPrEx>
          <w:tblCellMar>
            <w:top w:w="85" w:type="dxa"/>
            <w:left w:w="85" w:type="dxa"/>
            <w:bottom w:w="85" w:type="dxa"/>
            <w:right w:w="85" w:type="dxa"/>
          </w:tblCellMar>
        </w:tblPrEx>
        <w:trPr>
          <w:trHeight w:val="1011"/>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4"/>
              </w:numPr>
              <w:jc w:val="both"/>
              <w:rPr>
                <w:sz w:val="18"/>
                <w:szCs w:val="18"/>
              </w:rPr>
            </w:pPr>
            <w:r w:rsidRPr="001C06D7">
              <w:rPr>
                <w:sz w:val="18"/>
                <w:szCs w:val="18"/>
              </w:rPr>
              <w:t>Organizing Committee Setup</w:t>
            </w:r>
          </w:p>
          <w:p w:rsidR="00E45AF7" w:rsidRPr="001C06D7" w:rsidRDefault="00E45AF7" w:rsidP="00E45AF7">
            <w:pPr>
              <w:pStyle w:val="ListParagraph"/>
              <w:numPr>
                <w:ilvl w:val="0"/>
                <w:numId w:val="34"/>
              </w:numPr>
              <w:jc w:val="both"/>
              <w:rPr>
                <w:sz w:val="18"/>
                <w:szCs w:val="18"/>
              </w:rPr>
            </w:pPr>
            <w:r w:rsidRPr="001C06D7">
              <w:rPr>
                <w:sz w:val="18"/>
                <w:szCs w:val="18"/>
              </w:rPr>
              <w:t>Conference theme developed and launched</w:t>
            </w:r>
          </w:p>
          <w:p w:rsidR="00E45AF7" w:rsidRPr="001C06D7" w:rsidRDefault="00E45AF7" w:rsidP="00E45AF7">
            <w:pPr>
              <w:pStyle w:val="ListParagraph"/>
              <w:numPr>
                <w:ilvl w:val="0"/>
                <w:numId w:val="34"/>
              </w:numPr>
              <w:jc w:val="both"/>
              <w:rPr>
                <w:sz w:val="18"/>
                <w:szCs w:val="18"/>
              </w:rPr>
            </w:pPr>
            <w:r w:rsidRPr="001C06D7">
              <w:rPr>
                <w:sz w:val="18"/>
                <w:szCs w:val="18"/>
              </w:rPr>
              <w:t>Call for abstracts launched</w:t>
            </w:r>
          </w:p>
          <w:p w:rsidR="00E45AF7" w:rsidRPr="001C06D7" w:rsidRDefault="00E45AF7" w:rsidP="00E45AF7">
            <w:pPr>
              <w:pStyle w:val="ListParagraph"/>
              <w:numPr>
                <w:ilvl w:val="0"/>
                <w:numId w:val="34"/>
              </w:numPr>
              <w:jc w:val="both"/>
              <w:rPr>
                <w:sz w:val="18"/>
                <w:szCs w:val="18"/>
              </w:rPr>
            </w:pPr>
            <w:r w:rsidRPr="001C06D7">
              <w:rPr>
                <w:sz w:val="18"/>
                <w:szCs w:val="18"/>
              </w:rPr>
              <w:t>Scientific team constituted</w:t>
            </w:r>
          </w:p>
          <w:p w:rsidR="00E45AF7" w:rsidRPr="001C06D7" w:rsidRDefault="00E45AF7" w:rsidP="00E45AF7">
            <w:pPr>
              <w:pStyle w:val="ListParagraph"/>
              <w:numPr>
                <w:ilvl w:val="0"/>
                <w:numId w:val="34"/>
              </w:numPr>
              <w:jc w:val="both"/>
              <w:rPr>
                <w:sz w:val="18"/>
                <w:szCs w:val="18"/>
              </w:rPr>
            </w:pPr>
            <w:r w:rsidRPr="001C06D7">
              <w:rPr>
                <w:sz w:val="18"/>
                <w:szCs w:val="18"/>
              </w:rPr>
              <w:t>Abstracts selected</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Services</w:t>
            </w:r>
          </w:p>
        </w:tc>
      </w:tr>
      <w:tr w:rsidR="00E45AF7" w:rsidRPr="001C06D7" w:rsidTr="00A56574">
        <w:tblPrEx>
          <w:tblCellMar>
            <w:top w:w="85" w:type="dxa"/>
            <w:left w:w="85" w:type="dxa"/>
            <w:bottom w:w="85" w:type="dxa"/>
            <w:right w:w="85" w:type="dxa"/>
          </w:tblCellMar>
        </w:tblPrEx>
        <w:trPr>
          <w:trHeight w:val="402"/>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Deputy Project Leader, Project Manager, Project Accountant, Industry liaison coordinator</w:t>
            </w:r>
          </w:p>
        </w:tc>
      </w:tr>
      <w:tr w:rsidR="00E45AF7" w:rsidRPr="001C06D7" w:rsidTr="00A56574">
        <w:tblPrEx>
          <w:tblCellMar>
            <w:top w:w="85" w:type="dxa"/>
            <w:left w:w="85" w:type="dxa"/>
            <w:bottom w:w="85" w:type="dxa"/>
            <w:right w:w="85" w:type="dxa"/>
          </w:tblCellMar>
        </w:tblPrEx>
        <w:trPr>
          <w:trHeight w:val="462"/>
          <w:tblCellSpacing w:w="42" w:type="dxa"/>
        </w:trPr>
        <w:tc>
          <w:tcPr>
            <w:tcW w:w="270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rPr>
            </w:pPr>
            <w:r w:rsidRPr="001C06D7">
              <w:rPr>
                <w:sz w:val="18"/>
                <w:szCs w:val="18"/>
              </w:rPr>
              <w:t>56 months</w:t>
            </w:r>
          </w:p>
        </w:tc>
        <w:tc>
          <w:tcPr>
            <w:tcW w:w="305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May 2019</w:t>
            </w:r>
          </w:p>
        </w:tc>
        <w:tc>
          <w:tcPr>
            <w:tcW w:w="3049"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December 2023</w:t>
            </w:r>
          </w:p>
        </w:tc>
      </w:tr>
      <w:tr w:rsidR="00E45AF7" w:rsidRPr="001C06D7" w:rsidTr="00A56574">
        <w:tblPrEx>
          <w:tblCellMar>
            <w:top w:w="85" w:type="dxa"/>
            <w:left w:w="85" w:type="dxa"/>
            <w:bottom w:w="85" w:type="dxa"/>
            <w:right w:w="85" w:type="dxa"/>
          </w:tblCellMar>
        </w:tblPrEx>
        <w:trPr>
          <w:trHeight w:val="462"/>
          <w:tblCellSpacing w:w="42" w:type="dxa"/>
        </w:trPr>
        <w:tc>
          <w:tcPr>
            <w:tcW w:w="3998"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researchers and practicing, faculty members form partners, postgraduate students</w:t>
            </w:r>
          </w:p>
        </w:tc>
        <w:tc>
          <w:tcPr>
            <w:tcW w:w="4891"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students, Industry partners, regional partners</w:t>
            </w:r>
          </w:p>
        </w:tc>
      </w:tr>
      <w:tr w:rsidR="00E45AF7" w:rsidRPr="001C06D7" w:rsidTr="00A56574">
        <w:tblPrEx>
          <w:tblCellMar>
            <w:top w:w="85" w:type="dxa"/>
            <w:left w:w="85" w:type="dxa"/>
            <w:bottom w:w="85" w:type="dxa"/>
            <w:right w:w="85" w:type="dxa"/>
          </w:tblCellMar>
        </w:tblPrEx>
        <w:trPr>
          <w:trHeight w:val="300"/>
          <w:tblCellSpacing w:w="42" w:type="dxa"/>
        </w:trPr>
        <w:tc>
          <w:tcPr>
            <w:tcW w:w="179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097"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Researchers would be interested in presenting papers</w:t>
            </w:r>
          </w:p>
        </w:tc>
      </w:tr>
      <w:tr w:rsidR="00E45AF7" w:rsidRPr="001C06D7" w:rsidTr="00861098">
        <w:tblPrEx>
          <w:tblCellMar>
            <w:top w:w="85" w:type="dxa"/>
            <w:left w:w="85" w:type="dxa"/>
            <w:bottom w:w="85" w:type="dxa"/>
            <w:right w:w="85" w:type="dxa"/>
          </w:tblCellMar>
        </w:tblPrEx>
        <w:trPr>
          <w:trHeight w:val="221"/>
          <w:tblCellSpacing w:w="42" w:type="dxa"/>
        </w:trPr>
        <w:tc>
          <w:tcPr>
            <w:tcW w:w="2962"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81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870"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492"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1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 xml:space="preserve"> Qtr-2020</w:t>
            </w:r>
          </w:p>
        </w:tc>
        <w:tc>
          <w:tcPr>
            <w:tcW w:w="904"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 xml:space="preserve"> </w:t>
            </w:r>
            <w:proofErr w:type="spellStart"/>
            <w:r w:rsidRPr="001C06D7">
              <w:rPr>
                <w:sz w:val="18"/>
                <w:szCs w:val="18"/>
              </w:rPr>
              <w:t>Qtr</w:t>
            </w:r>
            <w:proofErr w:type="spellEnd"/>
            <w:r w:rsidRPr="001C06D7">
              <w:rPr>
                <w:sz w:val="18"/>
                <w:szCs w:val="18"/>
              </w:rPr>
              <w:t xml:space="preserve"> 2020- 2023</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Total</w:t>
            </w:r>
          </w:p>
        </w:tc>
      </w:tr>
      <w:tr w:rsidR="00E45AF7" w:rsidRPr="001C06D7" w:rsidTr="00861098">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2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Transport &amp; DSA (Local DSA)</w:t>
            </w:r>
          </w:p>
        </w:tc>
        <w:tc>
          <w:tcPr>
            <w:tcW w:w="816"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p>
        </w:tc>
        <w:tc>
          <w:tcPr>
            <w:tcW w:w="870" w:type="dxa"/>
            <w:tcBorders>
              <w:left w:val="single" w:sz="2" w:space="0" w:color="auto"/>
              <w:right w:val="single" w:sz="2" w:space="0" w:color="auto"/>
            </w:tcBorders>
          </w:tcPr>
          <w:p w:rsidR="00E45AF7" w:rsidRPr="001C06D7" w:rsidRDefault="00E45AF7" w:rsidP="00D806B2">
            <w:pPr>
              <w:jc w:val="right"/>
              <w:rPr>
                <w:sz w:val="18"/>
                <w:szCs w:val="18"/>
              </w:rPr>
            </w:pPr>
          </w:p>
        </w:tc>
        <w:tc>
          <w:tcPr>
            <w:tcW w:w="492" w:type="dxa"/>
            <w:gridSpan w:val="2"/>
            <w:tcBorders>
              <w:left w:val="single" w:sz="2" w:space="0" w:color="auto"/>
              <w:right w:val="single" w:sz="2" w:space="0" w:color="auto"/>
            </w:tcBorders>
          </w:tcPr>
          <w:p w:rsidR="00E45AF7" w:rsidRPr="001C06D7" w:rsidRDefault="00E45AF7" w:rsidP="00D806B2">
            <w:pPr>
              <w:jc w:val="right"/>
              <w:rPr>
                <w:sz w:val="18"/>
                <w:szCs w:val="18"/>
              </w:rPr>
            </w:pPr>
          </w:p>
        </w:tc>
        <w:tc>
          <w:tcPr>
            <w:tcW w:w="816"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$15,000</w:t>
            </w:r>
          </w:p>
        </w:tc>
        <w:tc>
          <w:tcPr>
            <w:tcW w:w="904"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$60,000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$75,000</w:t>
            </w:r>
          </w:p>
        </w:tc>
      </w:tr>
      <w:tr w:rsidR="00E45AF7" w:rsidRPr="001C06D7" w:rsidTr="00861098">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2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Snacks &amp; Lunch</w:t>
            </w:r>
          </w:p>
        </w:tc>
        <w:tc>
          <w:tcPr>
            <w:tcW w:w="816"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p>
        </w:tc>
        <w:tc>
          <w:tcPr>
            <w:tcW w:w="870" w:type="dxa"/>
            <w:tcBorders>
              <w:left w:val="single" w:sz="2" w:space="0" w:color="auto"/>
              <w:right w:val="single" w:sz="2" w:space="0" w:color="auto"/>
            </w:tcBorders>
          </w:tcPr>
          <w:p w:rsidR="00E45AF7" w:rsidRPr="001C06D7" w:rsidRDefault="00E45AF7" w:rsidP="00D806B2">
            <w:pPr>
              <w:jc w:val="right"/>
              <w:rPr>
                <w:sz w:val="18"/>
                <w:szCs w:val="18"/>
              </w:rPr>
            </w:pPr>
          </w:p>
        </w:tc>
        <w:tc>
          <w:tcPr>
            <w:tcW w:w="492" w:type="dxa"/>
            <w:gridSpan w:val="2"/>
            <w:tcBorders>
              <w:left w:val="single" w:sz="2" w:space="0" w:color="auto"/>
              <w:right w:val="single" w:sz="2" w:space="0" w:color="auto"/>
            </w:tcBorders>
          </w:tcPr>
          <w:p w:rsidR="00E45AF7" w:rsidRPr="001C06D7" w:rsidRDefault="00E45AF7" w:rsidP="00D806B2">
            <w:pPr>
              <w:jc w:val="right"/>
              <w:rPr>
                <w:sz w:val="18"/>
                <w:szCs w:val="18"/>
              </w:rPr>
            </w:pPr>
          </w:p>
        </w:tc>
        <w:tc>
          <w:tcPr>
            <w:tcW w:w="816"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$1,000</w:t>
            </w:r>
          </w:p>
        </w:tc>
        <w:tc>
          <w:tcPr>
            <w:tcW w:w="904" w:type="dxa"/>
            <w:tcBorders>
              <w:left w:val="single" w:sz="2" w:space="0" w:color="auto"/>
              <w:right w:val="single" w:sz="2" w:space="0" w:color="auto"/>
            </w:tcBorders>
          </w:tcPr>
          <w:p w:rsidR="00E45AF7" w:rsidRPr="001C06D7" w:rsidRDefault="00E45AF7" w:rsidP="00D806B2">
            <w:pPr>
              <w:jc w:val="right"/>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$1,000</w:t>
            </w:r>
          </w:p>
        </w:tc>
      </w:tr>
      <w:tr w:rsidR="00E45AF7" w:rsidRPr="001C06D7" w:rsidTr="00861098">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p>
        </w:tc>
        <w:tc>
          <w:tcPr>
            <w:tcW w:w="22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KEEP Management &amp; Staff ACE’s conference (Intl DSA)</w:t>
            </w:r>
          </w:p>
        </w:tc>
        <w:tc>
          <w:tcPr>
            <w:tcW w:w="816"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$20,000</w:t>
            </w: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sz w:val="18"/>
                <w:szCs w:val="18"/>
              </w:rPr>
            </w:pPr>
          </w:p>
        </w:tc>
        <w:tc>
          <w:tcPr>
            <w:tcW w:w="870"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$20,000</w:t>
            </w:r>
          </w:p>
        </w:tc>
        <w:tc>
          <w:tcPr>
            <w:tcW w:w="492" w:type="dxa"/>
            <w:gridSpan w:val="2"/>
            <w:tcBorders>
              <w:left w:val="single" w:sz="2" w:space="0" w:color="auto"/>
              <w:right w:val="single" w:sz="2" w:space="0" w:color="auto"/>
            </w:tcBorders>
          </w:tcPr>
          <w:p w:rsidR="00E45AF7" w:rsidRPr="001C06D7" w:rsidRDefault="00E45AF7" w:rsidP="00D806B2">
            <w:pPr>
              <w:jc w:val="right"/>
              <w:rPr>
                <w:sz w:val="18"/>
                <w:szCs w:val="18"/>
              </w:rPr>
            </w:pPr>
          </w:p>
        </w:tc>
        <w:tc>
          <w:tcPr>
            <w:tcW w:w="816"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$20,000</w:t>
            </w:r>
          </w:p>
        </w:tc>
        <w:tc>
          <w:tcPr>
            <w:tcW w:w="904" w:type="dxa"/>
            <w:tcBorders>
              <w:left w:val="single" w:sz="2" w:space="0" w:color="auto"/>
              <w:right w:val="single" w:sz="2" w:space="0" w:color="auto"/>
            </w:tcBorders>
          </w:tcPr>
          <w:p w:rsidR="00E45AF7" w:rsidRPr="001C06D7" w:rsidRDefault="00E45AF7" w:rsidP="00D806B2">
            <w:pPr>
              <w:jc w:val="right"/>
              <w:rPr>
                <w:sz w:val="18"/>
                <w:szCs w:val="18"/>
              </w:rPr>
            </w:pPr>
            <w:r w:rsidRPr="001C06D7">
              <w:rPr>
                <w:sz w:val="18"/>
                <w:szCs w:val="18"/>
              </w:rPr>
              <w:t>$140,000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$200,000</w:t>
            </w:r>
          </w:p>
        </w:tc>
      </w:tr>
      <w:tr w:rsidR="00E45AF7" w:rsidRPr="001C06D7" w:rsidTr="00861098">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228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b/>
                <w:sz w:val="18"/>
                <w:szCs w:val="18"/>
              </w:rPr>
            </w:pPr>
            <w:r w:rsidRPr="001C06D7">
              <w:rPr>
                <w:rFonts w:eastAsia="Calibri"/>
                <w:b/>
                <w:sz w:val="18"/>
                <w:szCs w:val="18"/>
              </w:rPr>
              <w:t>TOTAL</w:t>
            </w:r>
          </w:p>
        </w:tc>
        <w:tc>
          <w:tcPr>
            <w:tcW w:w="816"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$20,000</w:t>
            </w: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p>
        </w:tc>
        <w:tc>
          <w:tcPr>
            <w:tcW w:w="870" w:type="dxa"/>
            <w:tcBorders>
              <w:left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$20,000</w:t>
            </w:r>
          </w:p>
        </w:tc>
        <w:tc>
          <w:tcPr>
            <w:tcW w:w="492" w:type="dxa"/>
            <w:gridSpan w:val="2"/>
            <w:tcBorders>
              <w:left w:val="single" w:sz="2" w:space="0" w:color="auto"/>
              <w:right w:val="single" w:sz="2" w:space="0" w:color="auto"/>
            </w:tcBorders>
          </w:tcPr>
          <w:p w:rsidR="00E45AF7" w:rsidRPr="001C06D7" w:rsidRDefault="00E45AF7" w:rsidP="00D806B2">
            <w:pPr>
              <w:jc w:val="right"/>
              <w:rPr>
                <w:b/>
                <w:sz w:val="18"/>
                <w:szCs w:val="18"/>
              </w:rPr>
            </w:pPr>
          </w:p>
        </w:tc>
        <w:tc>
          <w:tcPr>
            <w:tcW w:w="816" w:type="dxa"/>
            <w:tcBorders>
              <w:left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$36,000</w:t>
            </w:r>
          </w:p>
        </w:tc>
        <w:tc>
          <w:tcPr>
            <w:tcW w:w="904" w:type="dxa"/>
            <w:tcBorders>
              <w:left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$200,000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D806B2">
            <w:pPr>
              <w:jc w:val="right"/>
              <w:rPr>
                <w:b/>
                <w:sz w:val="18"/>
                <w:szCs w:val="18"/>
              </w:rPr>
            </w:pPr>
            <w:r w:rsidRPr="001C06D7">
              <w:rPr>
                <w:b/>
                <w:sz w:val="18"/>
                <w:szCs w:val="18"/>
              </w:rPr>
              <w:t>$276,000</w:t>
            </w:r>
          </w:p>
        </w:tc>
      </w:tr>
    </w:tbl>
    <w:p w:rsidR="00E45AF7" w:rsidRPr="001C06D7" w:rsidRDefault="00E45AF7" w:rsidP="00E45AF7">
      <w:pPr>
        <w:tabs>
          <w:tab w:val="left" w:pos="2520"/>
        </w:tabs>
        <w:ind w:left="2520" w:hanging="2520"/>
        <w:jc w:val="both"/>
        <w:rPr>
          <w:b/>
          <w:sz w:val="18"/>
          <w:szCs w:val="18"/>
        </w:rPr>
      </w:pPr>
    </w:p>
    <w:p w:rsidR="00E45AF7" w:rsidRPr="001C06D7" w:rsidRDefault="00E45AF7" w:rsidP="00E45AF7">
      <w:pPr>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r w:rsidRPr="001C06D7">
        <w:rPr>
          <w:b/>
          <w:sz w:val="18"/>
          <w:szCs w:val="18"/>
        </w:rPr>
        <w:lastRenderedPageBreak/>
        <w:t xml:space="preserve">     Target DLI: </w:t>
      </w:r>
      <w:r w:rsidRPr="001C06D7">
        <w:rPr>
          <w:b/>
          <w:sz w:val="18"/>
          <w:szCs w:val="18"/>
        </w:rPr>
        <w:tab/>
        <w:t>DLI 4 Quality of education and Research</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All year round</w:t>
      </w:r>
    </w:p>
    <w:p w:rsidR="00E45AF7" w:rsidRPr="001C06D7" w:rsidRDefault="00E45AF7" w:rsidP="00E45AF7">
      <w:pPr>
        <w:tabs>
          <w:tab w:val="left" w:pos="2520"/>
        </w:tabs>
        <w:ind w:left="2520" w:hanging="2520"/>
        <w:jc w:val="both"/>
        <w:rPr>
          <w:b/>
          <w:iCs/>
          <w:sz w:val="18"/>
          <w:szCs w:val="18"/>
        </w:rPr>
      </w:pPr>
      <w:r w:rsidRPr="001C06D7">
        <w:rPr>
          <w:b/>
          <w:sz w:val="18"/>
          <w:szCs w:val="18"/>
        </w:rPr>
        <w:t xml:space="preserve">     Activity:  </w:t>
      </w:r>
      <w:r w:rsidRPr="001C06D7">
        <w:rPr>
          <w:b/>
          <w:sz w:val="18"/>
          <w:szCs w:val="18"/>
        </w:rPr>
        <w:tab/>
        <w:t xml:space="preserve">4.4 </w:t>
      </w:r>
      <w:r w:rsidRPr="001C06D7">
        <w:rPr>
          <w:sz w:val="18"/>
          <w:szCs w:val="18"/>
        </w:rPr>
        <w:t xml:space="preserve">Regional and International Faculty Exchange </w:t>
      </w:r>
      <w:proofErr w:type="spellStart"/>
      <w:r w:rsidRPr="001C06D7">
        <w:rPr>
          <w:sz w:val="18"/>
          <w:szCs w:val="18"/>
        </w:rPr>
        <w:t>Programme</w:t>
      </w:r>
      <w:proofErr w:type="spellEnd"/>
      <w:r w:rsidRPr="001C06D7">
        <w:rPr>
          <w:sz w:val="18"/>
          <w:szCs w:val="18"/>
        </w:rPr>
        <w:t xml:space="preserve"> </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9"/>
        <w:gridCol w:w="1199"/>
        <w:gridCol w:w="319"/>
        <w:gridCol w:w="595"/>
        <w:gridCol w:w="369"/>
        <w:gridCol w:w="820"/>
        <w:gridCol w:w="103"/>
        <w:gridCol w:w="292"/>
        <w:gridCol w:w="425"/>
        <w:gridCol w:w="821"/>
        <w:gridCol w:w="304"/>
        <w:gridCol w:w="362"/>
        <w:gridCol w:w="900"/>
        <w:gridCol w:w="898"/>
        <w:gridCol w:w="1015"/>
      </w:tblGrid>
      <w:tr w:rsidR="00E45AF7" w:rsidRPr="001C06D7" w:rsidTr="00A56574">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Improved capacity of faculty to conduct joint research and supervision </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pStyle w:val="Default"/>
              <w:jc w:val="both"/>
              <w:rPr>
                <w:b/>
                <w:bCs/>
                <w:iCs/>
                <w:color w:val="auto"/>
                <w:sz w:val="18"/>
                <w:szCs w:val="18"/>
                <w:u w:val="single"/>
                <w:lang w:eastAsia="en-GB"/>
              </w:rPr>
            </w:pPr>
            <w:r w:rsidRPr="001C06D7">
              <w:rPr>
                <w:sz w:val="18"/>
                <w:szCs w:val="18"/>
              </w:rPr>
              <w:t xml:space="preserve">Regional and International Faculty Exchange </w:t>
            </w:r>
            <w:proofErr w:type="spellStart"/>
            <w:r w:rsidRPr="001C06D7">
              <w:rPr>
                <w:sz w:val="18"/>
                <w:szCs w:val="18"/>
              </w:rPr>
              <w:t>Programme</w:t>
            </w:r>
            <w:proofErr w:type="spellEnd"/>
          </w:p>
        </w:tc>
      </w:tr>
      <w:tr w:rsidR="00E45AF7" w:rsidRPr="001C06D7" w:rsidTr="00A56574">
        <w:tblPrEx>
          <w:tblCellMar>
            <w:top w:w="85" w:type="dxa"/>
            <w:left w:w="85" w:type="dxa"/>
            <w:bottom w:w="85" w:type="dxa"/>
            <w:right w:w="85" w:type="dxa"/>
          </w:tblCellMar>
        </w:tblPrEx>
        <w:trPr>
          <w:trHeight w:val="381"/>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94"/>
              <w:jc w:val="both"/>
              <w:rPr>
                <w:sz w:val="18"/>
                <w:szCs w:val="18"/>
              </w:rPr>
            </w:pPr>
            <w:r w:rsidRPr="001C06D7">
              <w:rPr>
                <w:sz w:val="18"/>
                <w:szCs w:val="18"/>
              </w:rPr>
              <w:t>Number of faculty visits</w:t>
            </w:r>
          </w:p>
        </w:tc>
      </w:tr>
      <w:tr w:rsidR="00E45AF7" w:rsidRPr="001C06D7" w:rsidTr="00A56574">
        <w:tblPrEx>
          <w:tblCellMar>
            <w:top w:w="85" w:type="dxa"/>
            <w:left w:w="85" w:type="dxa"/>
            <w:bottom w:w="85" w:type="dxa"/>
            <w:right w:w="85" w:type="dxa"/>
          </w:tblCellMar>
        </w:tblPrEx>
        <w:trPr>
          <w:trHeight w:val="903"/>
          <w:tblCellSpacing w:w="42" w:type="dxa"/>
        </w:trPr>
        <w:tc>
          <w:tcPr>
            <w:tcW w:w="429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394"/>
              <w:jc w:val="both"/>
              <w:rPr>
                <w:sz w:val="18"/>
                <w:szCs w:val="18"/>
              </w:rPr>
            </w:pPr>
            <w:r w:rsidRPr="001C06D7">
              <w:rPr>
                <w:sz w:val="18"/>
                <w:szCs w:val="18"/>
              </w:rPr>
              <w:t>Number of applications for faculty visits</w:t>
            </w:r>
          </w:p>
          <w:p w:rsidR="00E45AF7" w:rsidRPr="001C06D7" w:rsidRDefault="00E45AF7" w:rsidP="00E45AF7">
            <w:pPr>
              <w:pStyle w:val="ListParagraph"/>
              <w:numPr>
                <w:ilvl w:val="0"/>
                <w:numId w:val="30"/>
              </w:numPr>
              <w:ind w:left="394"/>
              <w:jc w:val="both"/>
              <w:rPr>
                <w:sz w:val="18"/>
                <w:szCs w:val="18"/>
              </w:rPr>
            </w:pPr>
            <w:r w:rsidRPr="001C06D7">
              <w:rPr>
                <w:sz w:val="18"/>
                <w:szCs w:val="18"/>
              </w:rPr>
              <w:t>Number of faculty selected</w:t>
            </w:r>
          </w:p>
        </w:tc>
        <w:tc>
          <w:tcPr>
            <w:tcW w:w="4599"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Trip reports</w:t>
            </w:r>
          </w:p>
          <w:p w:rsidR="00E45AF7" w:rsidRPr="001C06D7" w:rsidRDefault="00E45AF7" w:rsidP="00E45AF7">
            <w:pPr>
              <w:pStyle w:val="ListParagraph"/>
              <w:numPr>
                <w:ilvl w:val="0"/>
                <w:numId w:val="31"/>
              </w:numPr>
              <w:ind w:left="363"/>
              <w:jc w:val="both"/>
              <w:rPr>
                <w:sz w:val="18"/>
                <w:szCs w:val="18"/>
              </w:rPr>
            </w:pPr>
            <w:r w:rsidRPr="001C06D7">
              <w:rPr>
                <w:sz w:val="18"/>
                <w:szCs w:val="18"/>
              </w:rPr>
              <w:t>Inter-institution communications</w:t>
            </w:r>
          </w:p>
        </w:tc>
      </w:tr>
      <w:tr w:rsidR="00E45AF7" w:rsidRPr="001C06D7" w:rsidTr="00A56574">
        <w:tblPrEx>
          <w:tblCellMar>
            <w:top w:w="85" w:type="dxa"/>
            <w:left w:w="85" w:type="dxa"/>
            <w:bottom w:w="85" w:type="dxa"/>
            <w:right w:w="85" w:type="dxa"/>
          </w:tblCellMar>
        </w:tblPrEx>
        <w:trPr>
          <w:trHeight w:val="768"/>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4"/>
              </w:numPr>
              <w:jc w:val="both"/>
              <w:rPr>
                <w:sz w:val="18"/>
                <w:szCs w:val="18"/>
              </w:rPr>
            </w:pPr>
            <w:r w:rsidRPr="001C06D7">
              <w:rPr>
                <w:sz w:val="18"/>
                <w:szCs w:val="18"/>
              </w:rPr>
              <w:t>Setting committee to draft faculty exchange modality</w:t>
            </w:r>
          </w:p>
          <w:p w:rsidR="00E45AF7" w:rsidRPr="001C06D7" w:rsidRDefault="00E45AF7" w:rsidP="00E45AF7">
            <w:pPr>
              <w:pStyle w:val="ListParagraph"/>
              <w:numPr>
                <w:ilvl w:val="0"/>
                <w:numId w:val="34"/>
              </w:numPr>
              <w:jc w:val="both"/>
              <w:rPr>
                <w:sz w:val="18"/>
                <w:szCs w:val="18"/>
              </w:rPr>
            </w:pPr>
            <w:r w:rsidRPr="001C06D7">
              <w:rPr>
                <w:sz w:val="18"/>
                <w:szCs w:val="18"/>
              </w:rPr>
              <w:t>Call for applications for faculty exchanges</w:t>
            </w:r>
          </w:p>
          <w:p w:rsidR="00E45AF7" w:rsidRPr="001C06D7" w:rsidRDefault="00E45AF7" w:rsidP="00E45AF7">
            <w:pPr>
              <w:pStyle w:val="ListParagraph"/>
              <w:numPr>
                <w:ilvl w:val="0"/>
                <w:numId w:val="34"/>
              </w:numPr>
              <w:jc w:val="both"/>
              <w:rPr>
                <w:sz w:val="18"/>
                <w:szCs w:val="18"/>
              </w:rPr>
            </w:pPr>
            <w:r w:rsidRPr="001C06D7">
              <w:rPr>
                <w:sz w:val="18"/>
                <w:szCs w:val="18"/>
              </w:rPr>
              <w:t>Selection of faculty members for exchange</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Services</w:t>
            </w:r>
          </w:p>
        </w:tc>
      </w:tr>
      <w:tr w:rsidR="00E45AF7" w:rsidRPr="001C06D7" w:rsidTr="00A56574">
        <w:tblPrEx>
          <w:tblCellMar>
            <w:top w:w="85" w:type="dxa"/>
            <w:left w:w="85" w:type="dxa"/>
            <w:bottom w:w="85" w:type="dxa"/>
            <w:right w:w="85" w:type="dxa"/>
          </w:tblCellMar>
        </w:tblPrEx>
        <w:trPr>
          <w:trHeight w:val="402"/>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Deputy Project Lead, Project Manager, Applied Research coordinators </w:t>
            </w:r>
          </w:p>
        </w:tc>
      </w:tr>
      <w:tr w:rsidR="00E45AF7" w:rsidRPr="001C06D7" w:rsidTr="00A56574">
        <w:tblPrEx>
          <w:tblCellMar>
            <w:top w:w="85" w:type="dxa"/>
            <w:left w:w="85" w:type="dxa"/>
            <w:bottom w:w="85" w:type="dxa"/>
            <w:right w:w="85" w:type="dxa"/>
          </w:tblCellMar>
        </w:tblPrEx>
        <w:trPr>
          <w:trHeight w:val="462"/>
          <w:tblCellSpacing w:w="42" w:type="dxa"/>
        </w:trPr>
        <w:tc>
          <w:tcPr>
            <w:tcW w:w="270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rPr>
            </w:pPr>
            <w:r w:rsidRPr="001C06D7">
              <w:rPr>
                <w:sz w:val="18"/>
                <w:szCs w:val="18"/>
              </w:rPr>
              <w:t>54 months</w:t>
            </w:r>
          </w:p>
        </w:tc>
        <w:tc>
          <w:tcPr>
            <w:tcW w:w="305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July 2019</w:t>
            </w:r>
          </w:p>
        </w:tc>
        <w:tc>
          <w:tcPr>
            <w:tcW w:w="3049"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December 2023</w:t>
            </w:r>
          </w:p>
        </w:tc>
      </w:tr>
      <w:tr w:rsidR="00E45AF7" w:rsidRPr="001C06D7" w:rsidTr="00A56574">
        <w:tblPrEx>
          <w:tblCellMar>
            <w:top w:w="85" w:type="dxa"/>
            <w:left w:w="85" w:type="dxa"/>
            <w:bottom w:w="85" w:type="dxa"/>
            <w:right w:w="85" w:type="dxa"/>
          </w:tblCellMar>
        </w:tblPrEx>
        <w:trPr>
          <w:trHeight w:val="462"/>
          <w:tblCellSpacing w:w="42" w:type="dxa"/>
        </w:trPr>
        <w:tc>
          <w:tcPr>
            <w:tcW w:w="3998"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regional and international partners, faculty members, postgraduate students</w:t>
            </w:r>
          </w:p>
        </w:tc>
        <w:tc>
          <w:tcPr>
            <w:tcW w:w="4891"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PARTICIPANTS: ACE Team, regional and international faculty </w:t>
            </w:r>
          </w:p>
        </w:tc>
      </w:tr>
      <w:tr w:rsidR="00E45AF7" w:rsidRPr="001C06D7" w:rsidTr="00A56574">
        <w:tblPrEx>
          <w:tblCellMar>
            <w:top w:w="85" w:type="dxa"/>
            <w:left w:w="85" w:type="dxa"/>
            <w:bottom w:w="85" w:type="dxa"/>
            <w:right w:w="85" w:type="dxa"/>
          </w:tblCellMar>
        </w:tblPrEx>
        <w:trPr>
          <w:trHeight w:val="300"/>
          <w:tblCellSpacing w:w="42" w:type="dxa"/>
        </w:trPr>
        <w:tc>
          <w:tcPr>
            <w:tcW w:w="179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097"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Interest to participate in exchanges by regional and international faculty members</w:t>
            </w:r>
          </w:p>
        </w:tc>
      </w:tr>
      <w:tr w:rsidR="00E45AF7" w:rsidRPr="001C06D7" w:rsidTr="00A56574">
        <w:tblPrEx>
          <w:tblCellMar>
            <w:top w:w="85" w:type="dxa"/>
            <w:left w:w="85" w:type="dxa"/>
            <w:bottom w:w="85" w:type="dxa"/>
            <w:right w:w="85" w:type="dxa"/>
          </w:tblCellMar>
        </w:tblPrEx>
        <w:trPr>
          <w:trHeight w:val="221"/>
          <w:tblCellSpacing w:w="42" w:type="dxa"/>
        </w:trPr>
        <w:tc>
          <w:tcPr>
            <w:tcW w:w="3075"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737"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582"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1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814"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Total</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Transport &amp; DSA</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7" w:type="dxa"/>
            <w:tcBorders>
              <w:left w:val="single" w:sz="2" w:space="0" w:color="auto"/>
              <w:right w:val="single" w:sz="2" w:space="0" w:color="auto"/>
            </w:tcBorders>
          </w:tcPr>
          <w:p w:rsidR="00E45AF7" w:rsidRPr="001C06D7" w:rsidRDefault="00E45AF7" w:rsidP="00A56574">
            <w:pPr>
              <w:jc w:val="both"/>
              <w:rPr>
                <w:sz w:val="18"/>
                <w:szCs w:val="18"/>
              </w:rPr>
            </w:pPr>
          </w:p>
        </w:tc>
        <w:tc>
          <w:tcPr>
            <w:tcW w:w="582" w:type="dxa"/>
            <w:gridSpan w:val="2"/>
            <w:tcBorders>
              <w:left w:val="single" w:sz="2" w:space="0" w:color="auto"/>
              <w:right w:val="single" w:sz="2" w:space="0" w:color="auto"/>
            </w:tcBorders>
          </w:tcPr>
          <w:p w:rsidR="00E45AF7" w:rsidRPr="001C06D7" w:rsidRDefault="00E45AF7" w:rsidP="00A56574">
            <w:pPr>
              <w:jc w:val="both"/>
              <w:rPr>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814"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$15,000</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Snacks &amp; Lunch</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37" w:type="dxa"/>
            <w:tcBorders>
              <w:left w:val="single" w:sz="2" w:space="0" w:color="auto"/>
              <w:right w:val="single" w:sz="2" w:space="0" w:color="auto"/>
            </w:tcBorders>
          </w:tcPr>
          <w:p w:rsidR="00E45AF7" w:rsidRPr="001C06D7" w:rsidRDefault="00E45AF7" w:rsidP="00A56574">
            <w:pPr>
              <w:jc w:val="both"/>
              <w:rPr>
                <w:sz w:val="18"/>
                <w:szCs w:val="18"/>
              </w:rPr>
            </w:pPr>
          </w:p>
        </w:tc>
        <w:tc>
          <w:tcPr>
            <w:tcW w:w="582" w:type="dxa"/>
            <w:gridSpan w:val="2"/>
            <w:tcBorders>
              <w:left w:val="single" w:sz="2" w:space="0" w:color="auto"/>
              <w:right w:val="single" w:sz="2" w:space="0" w:color="auto"/>
            </w:tcBorders>
          </w:tcPr>
          <w:p w:rsidR="00E45AF7" w:rsidRPr="001C06D7" w:rsidRDefault="00E45AF7" w:rsidP="00A56574">
            <w:pPr>
              <w:jc w:val="both"/>
              <w:rPr>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w:t>
            </w:r>
          </w:p>
        </w:tc>
        <w:tc>
          <w:tcPr>
            <w:tcW w:w="814" w:type="dxa"/>
            <w:tcBorders>
              <w:left w:val="single" w:sz="2" w:space="0" w:color="auto"/>
              <w:right w:val="single" w:sz="2" w:space="0" w:color="auto"/>
            </w:tcBorders>
          </w:tcPr>
          <w:p w:rsidR="00E45AF7" w:rsidRPr="001C06D7" w:rsidRDefault="00E45AF7" w:rsidP="00A56574">
            <w:pPr>
              <w:jc w:val="right"/>
              <w:rPr>
                <w:sz w:val="18"/>
                <w:szCs w:val="18"/>
              </w:rPr>
            </w:pP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w:t>
            </w:r>
          </w:p>
        </w:tc>
      </w:tr>
      <w:tr w:rsidR="00E45AF7" w:rsidRPr="001C06D7" w:rsidTr="00A56574">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b/>
                <w:sz w:val="18"/>
                <w:szCs w:val="18"/>
              </w:rPr>
            </w:pPr>
            <w:r w:rsidRPr="001C06D7">
              <w:rPr>
                <w:rFonts w:eastAsia="Calibri"/>
                <w:b/>
                <w:sz w:val="18"/>
                <w:szCs w:val="18"/>
              </w:rPr>
              <w:t>TOTAL</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37" w:type="dxa"/>
            <w:tcBorders>
              <w:left w:val="single" w:sz="2" w:space="0" w:color="auto"/>
              <w:right w:val="single" w:sz="2" w:space="0" w:color="auto"/>
            </w:tcBorders>
          </w:tcPr>
          <w:p w:rsidR="00E45AF7" w:rsidRPr="001C06D7" w:rsidRDefault="00E45AF7" w:rsidP="00A56574">
            <w:pPr>
              <w:jc w:val="both"/>
              <w:rPr>
                <w:b/>
                <w:sz w:val="18"/>
                <w:szCs w:val="18"/>
              </w:rPr>
            </w:pPr>
          </w:p>
        </w:tc>
        <w:tc>
          <w:tcPr>
            <w:tcW w:w="582" w:type="dxa"/>
            <w:gridSpan w:val="2"/>
            <w:tcBorders>
              <w:left w:val="single" w:sz="2" w:space="0" w:color="auto"/>
              <w:right w:val="single" w:sz="2" w:space="0" w:color="auto"/>
            </w:tcBorders>
          </w:tcPr>
          <w:p w:rsidR="00E45AF7" w:rsidRPr="001C06D7" w:rsidRDefault="00E45AF7" w:rsidP="00A56574">
            <w:pPr>
              <w:jc w:val="both"/>
              <w:rPr>
                <w:b/>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$6,000</w:t>
            </w:r>
          </w:p>
        </w:tc>
        <w:tc>
          <w:tcPr>
            <w:tcW w:w="814"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$16,000</w:t>
            </w:r>
          </w:p>
        </w:tc>
      </w:tr>
    </w:tbl>
    <w:p w:rsidR="00E45AF7" w:rsidRPr="001C06D7" w:rsidRDefault="00E45AF7" w:rsidP="00E45AF7">
      <w:pPr>
        <w:tabs>
          <w:tab w:val="left" w:pos="2520"/>
        </w:tabs>
        <w:ind w:left="2520" w:hanging="2520"/>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jc w:val="both"/>
        <w:rPr>
          <w:sz w:val="18"/>
          <w:szCs w:val="18"/>
        </w:rPr>
      </w:pPr>
    </w:p>
    <w:p w:rsidR="00E45AF7" w:rsidRPr="001C06D7" w:rsidRDefault="00E45AF7" w:rsidP="00E45AF7">
      <w:pPr>
        <w:tabs>
          <w:tab w:val="left" w:pos="2520"/>
        </w:tabs>
        <w:ind w:left="2520" w:hanging="2520"/>
        <w:jc w:val="both"/>
        <w:rPr>
          <w:b/>
          <w:sz w:val="18"/>
          <w:szCs w:val="18"/>
        </w:rPr>
      </w:pPr>
      <w:r w:rsidRPr="001C06D7">
        <w:rPr>
          <w:b/>
          <w:sz w:val="18"/>
          <w:szCs w:val="18"/>
        </w:rPr>
        <w:lastRenderedPageBreak/>
        <w:t xml:space="preserve">     Target DLI: </w:t>
      </w:r>
      <w:r w:rsidRPr="001C06D7">
        <w:rPr>
          <w:b/>
          <w:sz w:val="18"/>
          <w:szCs w:val="18"/>
        </w:rPr>
        <w:tab/>
        <w:t>DLI 4 Quality of education and Research through international accreditation, research publications and improved teaching and research infrastructure</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2, 2019 to Quarter 3, 2022</w:t>
      </w:r>
    </w:p>
    <w:p w:rsidR="00E45AF7" w:rsidRPr="001C06D7" w:rsidRDefault="00E45AF7" w:rsidP="00E45AF7">
      <w:pPr>
        <w:tabs>
          <w:tab w:val="left" w:pos="2520"/>
          <w:tab w:val="left" w:pos="7710"/>
        </w:tabs>
        <w:ind w:left="2520" w:hanging="2520"/>
        <w:jc w:val="both"/>
        <w:rPr>
          <w:b/>
          <w:iCs/>
          <w:sz w:val="18"/>
          <w:szCs w:val="18"/>
        </w:rPr>
      </w:pPr>
      <w:r w:rsidRPr="001C06D7">
        <w:rPr>
          <w:b/>
          <w:sz w:val="18"/>
          <w:szCs w:val="18"/>
        </w:rPr>
        <w:t xml:space="preserve">     Activity:  </w:t>
      </w:r>
      <w:r w:rsidRPr="001C06D7">
        <w:rPr>
          <w:b/>
          <w:sz w:val="18"/>
          <w:szCs w:val="18"/>
        </w:rPr>
        <w:tab/>
        <w:t xml:space="preserve">4.5 </w:t>
      </w:r>
      <w:r w:rsidRPr="001C06D7">
        <w:rPr>
          <w:sz w:val="18"/>
          <w:szCs w:val="18"/>
        </w:rPr>
        <w:t>Civil Works and procurement of teaching and research equipment</w:t>
      </w:r>
    </w:p>
    <w:p w:rsidR="00E45AF7" w:rsidRPr="001C06D7" w:rsidRDefault="00E45AF7" w:rsidP="00E45AF7">
      <w:pPr>
        <w:tabs>
          <w:tab w:val="left" w:pos="2520"/>
        </w:tabs>
        <w:autoSpaceDE w:val="0"/>
        <w:autoSpaceDN w:val="0"/>
        <w:adjustRightInd w:val="0"/>
        <w:ind w:left="2552" w:hanging="2552"/>
        <w:jc w:val="both"/>
        <w:rPr>
          <w:b/>
          <w:iCs/>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08"/>
        <w:gridCol w:w="1171"/>
        <w:gridCol w:w="314"/>
        <w:gridCol w:w="583"/>
        <w:gridCol w:w="362"/>
        <w:gridCol w:w="580"/>
        <w:gridCol w:w="330"/>
        <w:gridCol w:w="304"/>
        <w:gridCol w:w="84"/>
        <w:gridCol w:w="722"/>
        <w:gridCol w:w="765"/>
        <w:gridCol w:w="84"/>
        <w:gridCol w:w="914"/>
        <w:gridCol w:w="966"/>
        <w:gridCol w:w="1254"/>
      </w:tblGrid>
      <w:tr w:rsidR="00E45AF7" w:rsidRPr="001C06D7" w:rsidTr="00A638D3">
        <w:trPr>
          <w:trHeight w:val="223"/>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r w:rsidRPr="001C06D7">
              <w:rPr>
                <w:rFonts w:eastAsia="MS Mincho"/>
                <w:sz w:val="18"/>
                <w:szCs w:val="18"/>
                <w:lang w:eastAsia="es-CO"/>
              </w:rPr>
              <w:t>ACE building completed fitted with state-of-the art equipment and in-use by faculty and students</w:t>
            </w:r>
          </w:p>
        </w:tc>
      </w:tr>
      <w:tr w:rsidR="00E45AF7" w:rsidRPr="001C06D7" w:rsidTr="00A638D3">
        <w:tblPrEx>
          <w:tblCellMar>
            <w:top w:w="85" w:type="dxa"/>
            <w:left w:w="85" w:type="dxa"/>
            <w:bottom w:w="85" w:type="dxa"/>
            <w:right w:w="85" w:type="dxa"/>
          </w:tblCellMar>
        </w:tblPrEx>
        <w:trPr>
          <w:trHeight w:val="223"/>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59"/>
              <w:jc w:val="both"/>
              <w:rPr>
                <w:b/>
                <w:bCs/>
                <w:iCs/>
                <w:sz w:val="18"/>
                <w:szCs w:val="18"/>
                <w:u w:val="single"/>
                <w:lang w:eastAsia="en-GB"/>
              </w:rPr>
            </w:pPr>
            <w:r w:rsidRPr="001C06D7">
              <w:rPr>
                <w:sz w:val="18"/>
                <w:szCs w:val="18"/>
              </w:rPr>
              <w:t>Civil Works and procurement of teaching and research equipment</w:t>
            </w:r>
          </w:p>
        </w:tc>
      </w:tr>
      <w:tr w:rsidR="00E45AF7" w:rsidRPr="001C06D7" w:rsidTr="00A638D3">
        <w:tblPrEx>
          <w:tblCellMar>
            <w:top w:w="85" w:type="dxa"/>
            <w:left w:w="85" w:type="dxa"/>
            <w:bottom w:w="85" w:type="dxa"/>
            <w:right w:w="85" w:type="dxa"/>
          </w:tblCellMar>
        </w:tblPrEx>
        <w:trPr>
          <w:trHeight w:val="723"/>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94"/>
              <w:jc w:val="both"/>
              <w:rPr>
                <w:sz w:val="18"/>
                <w:szCs w:val="18"/>
              </w:rPr>
            </w:pPr>
            <w:r w:rsidRPr="001C06D7">
              <w:rPr>
                <w:sz w:val="18"/>
                <w:szCs w:val="18"/>
              </w:rPr>
              <w:t xml:space="preserve">Procurement plan developed </w:t>
            </w:r>
          </w:p>
          <w:p w:rsidR="00E45AF7" w:rsidRPr="001C06D7" w:rsidRDefault="00E45AF7" w:rsidP="00E45AF7">
            <w:pPr>
              <w:pStyle w:val="ListParagraph"/>
              <w:numPr>
                <w:ilvl w:val="0"/>
                <w:numId w:val="30"/>
              </w:numPr>
              <w:ind w:left="394"/>
              <w:jc w:val="both"/>
              <w:rPr>
                <w:sz w:val="18"/>
                <w:szCs w:val="18"/>
              </w:rPr>
            </w:pPr>
            <w:r w:rsidRPr="001C06D7">
              <w:rPr>
                <w:sz w:val="18"/>
                <w:szCs w:val="18"/>
              </w:rPr>
              <w:t>Tender for Civil works and laboratory equipment completed</w:t>
            </w:r>
          </w:p>
          <w:p w:rsidR="00E45AF7" w:rsidRPr="001C06D7" w:rsidRDefault="00E45AF7" w:rsidP="00E45AF7">
            <w:pPr>
              <w:pStyle w:val="ListParagraph"/>
              <w:numPr>
                <w:ilvl w:val="0"/>
                <w:numId w:val="30"/>
              </w:numPr>
              <w:ind w:left="394"/>
              <w:jc w:val="both"/>
              <w:rPr>
                <w:sz w:val="18"/>
                <w:szCs w:val="18"/>
              </w:rPr>
            </w:pPr>
            <w:r w:rsidRPr="001C06D7">
              <w:rPr>
                <w:sz w:val="18"/>
                <w:szCs w:val="18"/>
              </w:rPr>
              <w:t>Contracts awarded</w:t>
            </w:r>
          </w:p>
          <w:p w:rsidR="00E45AF7" w:rsidRPr="001C06D7" w:rsidRDefault="00E45AF7" w:rsidP="00E45AF7">
            <w:pPr>
              <w:pStyle w:val="ListParagraph"/>
              <w:numPr>
                <w:ilvl w:val="0"/>
                <w:numId w:val="30"/>
              </w:numPr>
              <w:ind w:left="394"/>
              <w:jc w:val="both"/>
              <w:rPr>
                <w:sz w:val="18"/>
                <w:szCs w:val="18"/>
              </w:rPr>
            </w:pPr>
            <w:r w:rsidRPr="001C06D7">
              <w:rPr>
                <w:sz w:val="18"/>
                <w:szCs w:val="18"/>
              </w:rPr>
              <w:t>Vehicles procured</w:t>
            </w:r>
          </w:p>
        </w:tc>
      </w:tr>
      <w:tr w:rsidR="00E45AF7" w:rsidRPr="001C06D7" w:rsidTr="00A638D3">
        <w:tblPrEx>
          <w:tblCellMar>
            <w:top w:w="85" w:type="dxa"/>
            <w:left w:w="85" w:type="dxa"/>
            <w:bottom w:w="85" w:type="dxa"/>
            <w:right w:w="85" w:type="dxa"/>
          </w:tblCellMar>
        </w:tblPrEx>
        <w:trPr>
          <w:trHeight w:val="903"/>
          <w:tblCellSpacing w:w="42" w:type="dxa"/>
        </w:trPr>
        <w:tc>
          <w:tcPr>
            <w:tcW w:w="4226"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of procurement plan</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of tender documents</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of contract documents</w:t>
            </w:r>
          </w:p>
        </w:tc>
        <w:tc>
          <w:tcPr>
            <w:tcW w:w="4663"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Approved procurement plan</w:t>
            </w:r>
          </w:p>
          <w:p w:rsidR="00E45AF7" w:rsidRPr="001C06D7" w:rsidRDefault="00E45AF7" w:rsidP="00E45AF7">
            <w:pPr>
              <w:pStyle w:val="ListParagraph"/>
              <w:numPr>
                <w:ilvl w:val="0"/>
                <w:numId w:val="31"/>
              </w:numPr>
              <w:ind w:left="363"/>
              <w:jc w:val="both"/>
              <w:rPr>
                <w:sz w:val="18"/>
                <w:szCs w:val="18"/>
              </w:rPr>
            </w:pPr>
            <w:r w:rsidRPr="001C06D7">
              <w:rPr>
                <w:sz w:val="18"/>
                <w:szCs w:val="18"/>
              </w:rPr>
              <w:t>Adverts for tender opening meeting minutes</w:t>
            </w:r>
          </w:p>
          <w:p w:rsidR="00E45AF7" w:rsidRPr="001C06D7" w:rsidRDefault="00E45AF7" w:rsidP="00E45AF7">
            <w:pPr>
              <w:pStyle w:val="ListParagraph"/>
              <w:numPr>
                <w:ilvl w:val="0"/>
                <w:numId w:val="31"/>
              </w:numPr>
              <w:ind w:left="363"/>
              <w:jc w:val="both"/>
              <w:rPr>
                <w:sz w:val="18"/>
                <w:szCs w:val="18"/>
              </w:rPr>
            </w:pPr>
            <w:r w:rsidRPr="001C06D7">
              <w:rPr>
                <w:sz w:val="18"/>
                <w:szCs w:val="18"/>
              </w:rPr>
              <w:t>Tender evaluation meeting minutes</w:t>
            </w:r>
          </w:p>
          <w:p w:rsidR="00E45AF7" w:rsidRPr="001C06D7" w:rsidRDefault="00E45AF7" w:rsidP="00E45AF7">
            <w:pPr>
              <w:pStyle w:val="ListParagraph"/>
              <w:numPr>
                <w:ilvl w:val="0"/>
                <w:numId w:val="31"/>
              </w:numPr>
              <w:ind w:left="363"/>
              <w:jc w:val="both"/>
              <w:rPr>
                <w:sz w:val="18"/>
                <w:szCs w:val="18"/>
              </w:rPr>
            </w:pPr>
            <w:r w:rsidRPr="001C06D7">
              <w:rPr>
                <w:sz w:val="18"/>
                <w:szCs w:val="18"/>
              </w:rPr>
              <w:t>Hard copy of tender documents</w:t>
            </w:r>
          </w:p>
          <w:p w:rsidR="00E45AF7" w:rsidRPr="001C06D7" w:rsidRDefault="00E45AF7" w:rsidP="00E45AF7">
            <w:pPr>
              <w:pStyle w:val="ListParagraph"/>
              <w:numPr>
                <w:ilvl w:val="0"/>
                <w:numId w:val="31"/>
              </w:numPr>
              <w:ind w:left="363"/>
              <w:jc w:val="both"/>
              <w:rPr>
                <w:sz w:val="18"/>
                <w:szCs w:val="18"/>
              </w:rPr>
            </w:pPr>
            <w:r w:rsidRPr="001C06D7">
              <w:rPr>
                <w:sz w:val="18"/>
                <w:szCs w:val="18"/>
              </w:rPr>
              <w:t xml:space="preserve">Hard copy of contract documents </w:t>
            </w:r>
          </w:p>
          <w:p w:rsidR="00E45AF7" w:rsidRPr="001C06D7" w:rsidRDefault="00E45AF7" w:rsidP="00E45AF7">
            <w:pPr>
              <w:pStyle w:val="ListParagraph"/>
              <w:numPr>
                <w:ilvl w:val="0"/>
                <w:numId w:val="31"/>
              </w:numPr>
              <w:ind w:left="363"/>
              <w:jc w:val="both"/>
              <w:rPr>
                <w:sz w:val="18"/>
                <w:szCs w:val="18"/>
              </w:rPr>
            </w:pPr>
            <w:r w:rsidRPr="001C06D7">
              <w:rPr>
                <w:sz w:val="18"/>
                <w:szCs w:val="18"/>
              </w:rPr>
              <w:t>Reports</w:t>
            </w:r>
          </w:p>
          <w:p w:rsidR="00E45AF7" w:rsidRPr="001C06D7" w:rsidRDefault="00E45AF7" w:rsidP="00E45AF7">
            <w:pPr>
              <w:pStyle w:val="ListParagraph"/>
              <w:numPr>
                <w:ilvl w:val="0"/>
                <w:numId w:val="31"/>
              </w:numPr>
              <w:ind w:left="363"/>
              <w:jc w:val="both"/>
              <w:rPr>
                <w:sz w:val="18"/>
                <w:szCs w:val="18"/>
              </w:rPr>
            </w:pPr>
            <w:r w:rsidRPr="001C06D7">
              <w:rPr>
                <w:sz w:val="18"/>
                <w:szCs w:val="18"/>
              </w:rPr>
              <w:t>Asserts verification report</w:t>
            </w:r>
          </w:p>
          <w:p w:rsidR="00E45AF7" w:rsidRPr="001C06D7" w:rsidRDefault="00E45AF7" w:rsidP="00E45AF7">
            <w:pPr>
              <w:pStyle w:val="ListParagraph"/>
              <w:numPr>
                <w:ilvl w:val="0"/>
                <w:numId w:val="31"/>
              </w:numPr>
              <w:ind w:left="363"/>
              <w:jc w:val="both"/>
              <w:rPr>
                <w:sz w:val="18"/>
                <w:szCs w:val="18"/>
              </w:rPr>
            </w:pPr>
            <w:r w:rsidRPr="001C06D7">
              <w:rPr>
                <w:sz w:val="18"/>
                <w:szCs w:val="18"/>
              </w:rPr>
              <w:t>Audit report</w:t>
            </w:r>
          </w:p>
        </w:tc>
      </w:tr>
      <w:tr w:rsidR="00E45AF7" w:rsidRPr="001C06D7" w:rsidTr="00A638D3">
        <w:tblPrEx>
          <w:tblCellMar>
            <w:top w:w="85" w:type="dxa"/>
            <w:left w:w="85" w:type="dxa"/>
            <w:bottom w:w="85" w:type="dxa"/>
            <w:right w:w="85" w:type="dxa"/>
          </w:tblCellMar>
        </w:tblPrEx>
        <w:trPr>
          <w:trHeight w:val="453"/>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4"/>
              </w:numPr>
              <w:jc w:val="both"/>
              <w:rPr>
                <w:sz w:val="18"/>
                <w:szCs w:val="18"/>
              </w:rPr>
            </w:pPr>
            <w:r w:rsidRPr="001C06D7">
              <w:rPr>
                <w:sz w:val="18"/>
                <w:szCs w:val="18"/>
              </w:rPr>
              <w:t xml:space="preserve">Complete drawings of new </w:t>
            </w:r>
            <w:proofErr w:type="spellStart"/>
            <w:r w:rsidRPr="001C06D7">
              <w:rPr>
                <w:sz w:val="18"/>
                <w:szCs w:val="18"/>
              </w:rPr>
              <w:t>CoE</w:t>
            </w:r>
            <w:proofErr w:type="spellEnd"/>
            <w:r w:rsidRPr="001C06D7">
              <w:rPr>
                <w:sz w:val="18"/>
                <w:szCs w:val="18"/>
              </w:rPr>
              <w:t xml:space="preserve"> postgraduate hub by 31/9/2019</w:t>
            </w:r>
          </w:p>
          <w:p w:rsidR="00E45AF7" w:rsidRPr="001C06D7" w:rsidRDefault="00E45AF7" w:rsidP="00E45AF7">
            <w:pPr>
              <w:pStyle w:val="ListParagraph"/>
              <w:numPr>
                <w:ilvl w:val="0"/>
                <w:numId w:val="34"/>
              </w:numPr>
              <w:jc w:val="both"/>
              <w:rPr>
                <w:sz w:val="18"/>
                <w:szCs w:val="18"/>
              </w:rPr>
            </w:pPr>
            <w:r w:rsidRPr="001C06D7">
              <w:rPr>
                <w:sz w:val="18"/>
                <w:szCs w:val="18"/>
              </w:rPr>
              <w:t>Initiate procurement of contractors for the building by 31/10/2019</w:t>
            </w:r>
          </w:p>
          <w:p w:rsidR="00E45AF7" w:rsidRPr="001C06D7" w:rsidRDefault="00E45AF7" w:rsidP="00E45AF7">
            <w:pPr>
              <w:pStyle w:val="ListParagraph"/>
              <w:numPr>
                <w:ilvl w:val="0"/>
                <w:numId w:val="34"/>
              </w:numPr>
              <w:jc w:val="both"/>
              <w:rPr>
                <w:sz w:val="18"/>
                <w:szCs w:val="18"/>
              </w:rPr>
            </w:pPr>
            <w:proofErr w:type="spellStart"/>
            <w:r w:rsidRPr="001C06D7">
              <w:rPr>
                <w:sz w:val="18"/>
                <w:szCs w:val="18"/>
              </w:rPr>
              <w:t>CoE</w:t>
            </w:r>
            <w:proofErr w:type="spellEnd"/>
            <w:r w:rsidRPr="001C06D7">
              <w:rPr>
                <w:sz w:val="18"/>
                <w:szCs w:val="18"/>
              </w:rPr>
              <w:t xml:space="preserve"> postgraduate Hub dedicated to postgraduate teaching laboratory, classrooms, computers laboratory, library and other facilities completed by 31/07/2021</w:t>
            </w:r>
          </w:p>
          <w:p w:rsidR="00E45AF7" w:rsidRPr="001C06D7" w:rsidRDefault="00E45AF7" w:rsidP="00E45AF7">
            <w:pPr>
              <w:pStyle w:val="ListParagraph"/>
              <w:numPr>
                <w:ilvl w:val="0"/>
                <w:numId w:val="34"/>
              </w:numPr>
              <w:jc w:val="both"/>
              <w:rPr>
                <w:sz w:val="18"/>
                <w:szCs w:val="18"/>
              </w:rPr>
            </w:pPr>
            <w:r w:rsidRPr="001C06D7">
              <w:rPr>
                <w:sz w:val="18"/>
                <w:szCs w:val="18"/>
              </w:rPr>
              <w:t>Initiate procurement of research equipment and tools by 31/08/2019</w:t>
            </w:r>
          </w:p>
          <w:p w:rsidR="00E45AF7" w:rsidRPr="001C06D7" w:rsidRDefault="00E45AF7" w:rsidP="00E45AF7">
            <w:pPr>
              <w:pStyle w:val="ListParagraph"/>
              <w:numPr>
                <w:ilvl w:val="0"/>
                <w:numId w:val="34"/>
              </w:numPr>
              <w:jc w:val="both"/>
              <w:rPr>
                <w:sz w:val="18"/>
                <w:szCs w:val="18"/>
              </w:rPr>
            </w:pPr>
            <w:r w:rsidRPr="001C06D7">
              <w:rPr>
                <w:sz w:val="18"/>
                <w:szCs w:val="18"/>
              </w:rPr>
              <w:t>Call for tender for laboratory equipment 31/08/2019</w:t>
            </w:r>
          </w:p>
          <w:p w:rsidR="00E45AF7" w:rsidRPr="001C06D7" w:rsidRDefault="00E45AF7" w:rsidP="00E45AF7">
            <w:pPr>
              <w:pStyle w:val="ListParagraph"/>
              <w:numPr>
                <w:ilvl w:val="0"/>
                <w:numId w:val="34"/>
              </w:numPr>
              <w:jc w:val="both"/>
              <w:rPr>
                <w:sz w:val="18"/>
                <w:szCs w:val="18"/>
              </w:rPr>
            </w:pPr>
            <w:r w:rsidRPr="001C06D7">
              <w:rPr>
                <w:sz w:val="18"/>
                <w:szCs w:val="18"/>
              </w:rPr>
              <w:t>Call for tender for vehicles 31/08/2019</w:t>
            </w:r>
          </w:p>
          <w:p w:rsidR="00E45AF7" w:rsidRPr="001C06D7" w:rsidRDefault="00E45AF7" w:rsidP="00E45AF7">
            <w:pPr>
              <w:pStyle w:val="ListParagraph"/>
              <w:numPr>
                <w:ilvl w:val="0"/>
                <w:numId w:val="34"/>
              </w:numPr>
              <w:jc w:val="both"/>
              <w:rPr>
                <w:sz w:val="18"/>
                <w:szCs w:val="18"/>
              </w:rPr>
            </w:pPr>
            <w:r w:rsidRPr="001C06D7">
              <w:rPr>
                <w:sz w:val="18"/>
                <w:szCs w:val="18"/>
              </w:rPr>
              <w:t>Call for tender for office equipment and furniture 31/08/2019</w:t>
            </w:r>
          </w:p>
          <w:p w:rsidR="00E45AF7" w:rsidRPr="001C06D7" w:rsidRDefault="00E45AF7" w:rsidP="00E45AF7">
            <w:pPr>
              <w:pStyle w:val="ListParagraph"/>
              <w:numPr>
                <w:ilvl w:val="0"/>
                <w:numId w:val="34"/>
              </w:numPr>
              <w:jc w:val="both"/>
              <w:rPr>
                <w:sz w:val="18"/>
                <w:szCs w:val="18"/>
              </w:rPr>
            </w:pPr>
            <w:r w:rsidRPr="001C06D7">
              <w:rPr>
                <w:sz w:val="18"/>
                <w:szCs w:val="18"/>
              </w:rPr>
              <w:t>Call for tender for teaching equipment, and computers 31/08/2019</w:t>
            </w:r>
          </w:p>
        </w:tc>
      </w:tr>
      <w:tr w:rsidR="00E45AF7" w:rsidRPr="001C06D7" w:rsidTr="00A638D3">
        <w:tblPrEx>
          <w:tblCellMar>
            <w:top w:w="85" w:type="dxa"/>
            <w:left w:w="85" w:type="dxa"/>
            <w:bottom w:w="85" w:type="dxa"/>
            <w:right w:w="85" w:type="dxa"/>
          </w:tblCellMar>
        </w:tblPrEx>
        <w:trPr>
          <w:trHeight w:val="223"/>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Consultancy</w:t>
            </w:r>
          </w:p>
        </w:tc>
      </w:tr>
      <w:tr w:rsidR="00E45AF7" w:rsidRPr="001C06D7" w:rsidTr="00A638D3">
        <w:tblPrEx>
          <w:tblCellMar>
            <w:top w:w="85" w:type="dxa"/>
            <w:left w:w="85" w:type="dxa"/>
            <w:bottom w:w="85" w:type="dxa"/>
            <w:right w:w="85" w:type="dxa"/>
          </w:tblCellMar>
        </w:tblPrEx>
        <w:trPr>
          <w:trHeight w:val="402"/>
          <w:tblCellSpacing w:w="42" w:type="dxa"/>
        </w:trPr>
        <w:tc>
          <w:tcPr>
            <w:tcW w:w="206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82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Project Lead, Development Office, Procurement Office</w:t>
            </w:r>
          </w:p>
        </w:tc>
      </w:tr>
      <w:tr w:rsidR="00E45AF7" w:rsidRPr="001C06D7" w:rsidTr="00A638D3">
        <w:tblPrEx>
          <w:tblCellMar>
            <w:top w:w="85" w:type="dxa"/>
            <w:left w:w="85" w:type="dxa"/>
            <w:bottom w:w="85" w:type="dxa"/>
            <w:right w:w="85" w:type="dxa"/>
          </w:tblCellMar>
        </w:tblPrEx>
        <w:trPr>
          <w:trHeight w:val="462"/>
          <w:tblCellSpacing w:w="42" w:type="dxa"/>
        </w:trPr>
        <w:tc>
          <w:tcPr>
            <w:tcW w:w="2650"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40 months</w:t>
            </w:r>
          </w:p>
        </w:tc>
        <w:tc>
          <w:tcPr>
            <w:tcW w:w="3147"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 xml:space="preserve">March 2019 </w:t>
            </w:r>
          </w:p>
        </w:tc>
        <w:tc>
          <w:tcPr>
            <w:tcW w:w="3008"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August 2022</w:t>
            </w:r>
          </w:p>
        </w:tc>
      </w:tr>
      <w:tr w:rsidR="00E45AF7" w:rsidRPr="001C06D7" w:rsidTr="00A638D3">
        <w:tblPrEx>
          <w:tblCellMar>
            <w:top w:w="85" w:type="dxa"/>
            <w:left w:w="85" w:type="dxa"/>
            <w:bottom w:w="85" w:type="dxa"/>
            <w:right w:w="85" w:type="dxa"/>
          </w:tblCellMar>
        </w:tblPrEx>
        <w:trPr>
          <w:trHeight w:val="462"/>
          <w:tblCellSpacing w:w="42" w:type="dxa"/>
        </w:trPr>
        <w:tc>
          <w:tcPr>
            <w:tcW w:w="3922"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ACE Team</w:t>
            </w:r>
          </w:p>
        </w:tc>
        <w:tc>
          <w:tcPr>
            <w:tcW w:w="4967"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ACE Team, Provost, KNUST Development office, building contractor, Procurement office</w:t>
            </w:r>
          </w:p>
        </w:tc>
      </w:tr>
      <w:tr w:rsidR="00E45AF7" w:rsidRPr="001C06D7" w:rsidTr="00A638D3">
        <w:tblPrEx>
          <w:tblCellMar>
            <w:top w:w="85" w:type="dxa"/>
            <w:left w:w="85" w:type="dxa"/>
            <w:bottom w:w="85" w:type="dxa"/>
            <w:right w:w="85" w:type="dxa"/>
          </w:tblCellMar>
        </w:tblPrEx>
        <w:trPr>
          <w:trHeight w:val="300"/>
          <w:tblCellSpacing w:w="42" w:type="dxa"/>
        </w:trPr>
        <w:tc>
          <w:tcPr>
            <w:tcW w:w="1753"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136"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No delay in procurement process for civil works and equipment</w:t>
            </w:r>
          </w:p>
          <w:p w:rsidR="00E45AF7" w:rsidRPr="001C06D7" w:rsidRDefault="00E45AF7" w:rsidP="00E45AF7">
            <w:pPr>
              <w:pStyle w:val="ListParagraph"/>
              <w:numPr>
                <w:ilvl w:val="0"/>
                <w:numId w:val="33"/>
              </w:numPr>
              <w:jc w:val="both"/>
              <w:rPr>
                <w:sz w:val="18"/>
                <w:szCs w:val="18"/>
              </w:rPr>
            </w:pPr>
            <w:r w:rsidRPr="001C06D7">
              <w:rPr>
                <w:sz w:val="18"/>
                <w:szCs w:val="18"/>
              </w:rPr>
              <w:t xml:space="preserve">Limited or no bureaucracies </w:t>
            </w:r>
          </w:p>
          <w:p w:rsidR="00E45AF7" w:rsidRPr="001C06D7" w:rsidRDefault="00E45AF7" w:rsidP="00E45AF7">
            <w:pPr>
              <w:pStyle w:val="ListParagraph"/>
              <w:numPr>
                <w:ilvl w:val="0"/>
                <w:numId w:val="33"/>
              </w:numPr>
              <w:jc w:val="both"/>
              <w:rPr>
                <w:sz w:val="18"/>
                <w:szCs w:val="18"/>
              </w:rPr>
            </w:pPr>
            <w:r w:rsidRPr="001C06D7">
              <w:rPr>
                <w:sz w:val="18"/>
                <w:szCs w:val="18"/>
              </w:rPr>
              <w:t>Suppliers will supplier goods per schedule</w:t>
            </w:r>
          </w:p>
          <w:p w:rsidR="00E45AF7" w:rsidRPr="001C06D7" w:rsidRDefault="00E45AF7" w:rsidP="00E45AF7">
            <w:pPr>
              <w:pStyle w:val="ListParagraph"/>
              <w:numPr>
                <w:ilvl w:val="0"/>
                <w:numId w:val="33"/>
              </w:numPr>
              <w:jc w:val="both"/>
              <w:rPr>
                <w:sz w:val="18"/>
                <w:szCs w:val="18"/>
              </w:rPr>
            </w:pPr>
            <w:r w:rsidRPr="001C06D7">
              <w:rPr>
                <w:sz w:val="18"/>
                <w:szCs w:val="18"/>
              </w:rPr>
              <w:t>Availability of funds for payments</w:t>
            </w:r>
          </w:p>
        </w:tc>
      </w:tr>
      <w:tr w:rsidR="00E45AF7" w:rsidRPr="001C06D7" w:rsidTr="00A638D3">
        <w:tblPrEx>
          <w:tblCellMar>
            <w:top w:w="85" w:type="dxa"/>
            <w:left w:w="85" w:type="dxa"/>
            <w:bottom w:w="85" w:type="dxa"/>
            <w:right w:w="85" w:type="dxa"/>
          </w:tblCellMar>
        </w:tblPrEx>
        <w:trPr>
          <w:trHeight w:val="221"/>
          <w:tblCellSpacing w:w="42" w:type="dxa"/>
        </w:trPr>
        <w:tc>
          <w:tcPr>
            <w:tcW w:w="3012"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38"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681"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914"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882"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center"/>
              <w:rPr>
                <w:b/>
                <w:sz w:val="18"/>
                <w:szCs w:val="18"/>
              </w:rPr>
            </w:pPr>
            <w:r w:rsidRPr="001C06D7">
              <w:rPr>
                <w:b/>
                <w:sz w:val="18"/>
                <w:szCs w:val="18"/>
              </w:rPr>
              <w:t>Total</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Construct Postgraduate Education and Research Center</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$974,118</w:t>
            </w: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$200,000</w:t>
            </w: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$1,174,118</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lastRenderedPageBreak/>
              <w:t>2</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Purchase 1 number cross country vehicle</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$100,000</w:t>
            </w: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$100,000</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Purchase one bus (60 seater)</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$150,000</w:t>
            </w: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$150,000</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Laboratory equipment and consumables</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$400,000</w:t>
            </w: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$500,000</w:t>
            </w: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$900,000</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5</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Procurement of teaching equipment, laptops, E-learning </w:t>
            </w:r>
            <w:proofErr w:type="spellStart"/>
            <w:r w:rsidRPr="001C06D7">
              <w:rPr>
                <w:rFonts w:eastAsia="Calibri"/>
                <w:sz w:val="18"/>
                <w:szCs w:val="18"/>
              </w:rPr>
              <w:t>facilities,etc</w:t>
            </w:r>
            <w:proofErr w:type="spellEnd"/>
            <w:r w:rsidRPr="001C06D7">
              <w:rPr>
                <w:rFonts w:eastAsia="Calibri"/>
                <w:sz w:val="18"/>
                <w:szCs w:val="18"/>
              </w:rPr>
              <w:t xml:space="preserve">            </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35,000</w:t>
            </w: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$100,000</w:t>
            </w: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$135,000</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6</w:t>
            </w: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 xml:space="preserve">Procurement of office equipment and office furniture and fittings     </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8" w:type="dxa"/>
            <w:tcBorders>
              <w:left w:val="single" w:sz="2" w:space="0" w:color="auto"/>
              <w:right w:val="single" w:sz="2" w:space="0" w:color="auto"/>
            </w:tcBorders>
          </w:tcPr>
          <w:p w:rsidR="00E45AF7" w:rsidRPr="001C06D7" w:rsidRDefault="00E45AF7" w:rsidP="00A56574">
            <w:pPr>
              <w:jc w:val="both"/>
              <w:rPr>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$25,000</w:t>
            </w:r>
          </w:p>
        </w:tc>
        <w:tc>
          <w:tcPr>
            <w:tcW w:w="914"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82" w:type="dxa"/>
            <w:tcBorders>
              <w:left w:val="single" w:sz="2" w:space="0" w:color="auto"/>
              <w:right w:val="single" w:sz="2" w:space="0" w:color="auto"/>
            </w:tcBorders>
          </w:tcPr>
          <w:p w:rsidR="00E45AF7" w:rsidRPr="001C06D7" w:rsidRDefault="00E45AF7" w:rsidP="00A56574">
            <w:pPr>
              <w:jc w:val="right"/>
              <w:rPr>
                <w:sz w:val="18"/>
                <w:szCs w:val="18"/>
              </w:rPr>
            </w:pP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$25,000</w:t>
            </w:r>
          </w:p>
        </w:tc>
      </w:tr>
      <w:tr w:rsidR="00E45AF7" w:rsidRPr="001C06D7" w:rsidTr="00A638D3">
        <w:tblPrEx>
          <w:tblCellMar>
            <w:top w:w="85" w:type="dxa"/>
            <w:left w:w="85" w:type="dxa"/>
            <w:bottom w:w="85" w:type="dxa"/>
            <w:right w:w="85" w:type="dxa"/>
          </w:tblCellMar>
        </w:tblPrEx>
        <w:trPr>
          <w:trHeight w:val="235"/>
          <w:tblCellSpacing w:w="42" w:type="dxa"/>
        </w:trPr>
        <w:tc>
          <w:tcPr>
            <w:tcW w:w="58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2346"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b/>
                <w:sz w:val="18"/>
                <w:szCs w:val="18"/>
              </w:rPr>
            </w:pPr>
            <w:r w:rsidRPr="001C06D7">
              <w:rPr>
                <w:rFonts w:eastAsia="Calibri"/>
                <w:b/>
                <w:sz w:val="18"/>
                <w:szCs w:val="18"/>
              </w:rPr>
              <w:t>TOTAL</w:t>
            </w:r>
          </w:p>
        </w:tc>
        <w:tc>
          <w:tcPr>
            <w:tcW w:w="49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34"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38" w:type="dxa"/>
            <w:tcBorders>
              <w:left w:val="single" w:sz="2" w:space="0" w:color="auto"/>
              <w:right w:val="single" w:sz="2" w:space="0" w:color="auto"/>
            </w:tcBorders>
          </w:tcPr>
          <w:p w:rsidR="00E45AF7" w:rsidRPr="001C06D7" w:rsidRDefault="00E45AF7" w:rsidP="00A56574">
            <w:pPr>
              <w:jc w:val="both"/>
              <w:rPr>
                <w:b/>
                <w:sz w:val="18"/>
                <w:szCs w:val="18"/>
              </w:rPr>
            </w:pPr>
          </w:p>
        </w:tc>
        <w:tc>
          <w:tcPr>
            <w:tcW w:w="681"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$310,000</w:t>
            </w:r>
          </w:p>
        </w:tc>
        <w:tc>
          <w:tcPr>
            <w:tcW w:w="914" w:type="dxa"/>
            <w:gridSpan w:val="2"/>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$1,474,118</w:t>
            </w:r>
          </w:p>
        </w:tc>
        <w:tc>
          <w:tcPr>
            <w:tcW w:w="882"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$700,000</w:t>
            </w:r>
          </w:p>
        </w:tc>
        <w:tc>
          <w:tcPr>
            <w:tcW w:w="112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$2,484,118</w:t>
            </w:r>
          </w:p>
        </w:tc>
      </w:tr>
    </w:tbl>
    <w:p w:rsidR="00E45AF7" w:rsidRPr="001C06D7" w:rsidRDefault="00E45AF7" w:rsidP="00E45AF7">
      <w:pPr>
        <w:tabs>
          <w:tab w:val="left" w:pos="1365"/>
        </w:tabs>
        <w:jc w:val="both"/>
        <w:rPr>
          <w:sz w:val="18"/>
          <w:szCs w:val="18"/>
        </w:rPr>
      </w:pPr>
    </w:p>
    <w:p w:rsidR="00E45AF7" w:rsidRPr="001C06D7" w:rsidRDefault="00E45AF7" w:rsidP="00E45AF7">
      <w:pPr>
        <w:jc w:val="both"/>
        <w:rPr>
          <w:b/>
          <w:sz w:val="18"/>
          <w:szCs w:val="18"/>
        </w:rPr>
      </w:pPr>
      <w:r w:rsidRPr="001C06D7">
        <w:rPr>
          <w:b/>
          <w:sz w:val="18"/>
          <w:szCs w:val="18"/>
        </w:rPr>
        <w:br w:type="page"/>
      </w:r>
      <w:r w:rsidRPr="001C06D7">
        <w:rPr>
          <w:b/>
          <w:sz w:val="18"/>
          <w:szCs w:val="18"/>
        </w:rPr>
        <w:lastRenderedPageBreak/>
        <w:t xml:space="preserve">      Target DLI: </w:t>
      </w:r>
      <w:r w:rsidRPr="001C06D7">
        <w:rPr>
          <w:b/>
          <w:sz w:val="18"/>
          <w:szCs w:val="18"/>
        </w:rPr>
        <w:tab/>
        <w:t xml:space="preserve">DLI 5 Relevance of Education and Research through externally generated revenue, internships and   </w:t>
      </w:r>
    </w:p>
    <w:p w:rsidR="00E45AF7" w:rsidRPr="001C06D7" w:rsidRDefault="00E45AF7" w:rsidP="00E45AF7">
      <w:pPr>
        <w:jc w:val="both"/>
        <w:rPr>
          <w:b/>
          <w:sz w:val="18"/>
          <w:szCs w:val="18"/>
        </w:rPr>
      </w:pPr>
      <w:r w:rsidRPr="001C06D7">
        <w:rPr>
          <w:b/>
          <w:sz w:val="18"/>
          <w:szCs w:val="18"/>
        </w:rPr>
        <w:t xml:space="preserve">       entrepreneurship</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r w:rsidRPr="001C06D7">
        <w:rPr>
          <w:sz w:val="18"/>
          <w:szCs w:val="18"/>
        </w:rPr>
        <w:t>Quarter 2, 2019 to Quarter 3, 2022</w:t>
      </w:r>
    </w:p>
    <w:p w:rsidR="00E45AF7" w:rsidRPr="001C06D7" w:rsidRDefault="00E45AF7" w:rsidP="00E45AF7">
      <w:pPr>
        <w:tabs>
          <w:tab w:val="left" w:pos="2520"/>
          <w:tab w:val="left" w:pos="7710"/>
        </w:tabs>
        <w:ind w:left="2520" w:hanging="2520"/>
        <w:jc w:val="both"/>
        <w:rPr>
          <w:b/>
          <w:iCs/>
          <w:sz w:val="18"/>
          <w:szCs w:val="18"/>
        </w:rPr>
      </w:pPr>
      <w:r w:rsidRPr="001C06D7">
        <w:rPr>
          <w:b/>
          <w:sz w:val="18"/>
          <w:szCs w:val="18"/>
        </w:rPr>
        <w:t xml:space="preserve">      Activity:  </w:t>
      </w:r>
      <w:r w:rsidRPr="001C06D7">
        <w:rPr>
          <w:b/>
          <w:sz w:val="18"/>
          <w:szCs w:val="18"/>
        </w:rPr>
        <w:tab/>
        <w:t xml:space="preserve">5.2 </w:t>
      </w:r>
      <w:r w:rsidRPr="001C06D7">
        <w:rPr>
          <w:sz w:val="18"/>
          <w:szCs w:val="18"/>
        </w:rPr>
        <w:t xml:space="preserve">Faculty and student Internships </w:t>
      </w:r>
    </w:p>
    <w:p w:rsidR="00E45AF7" w:rsidRPr="001C06D7" w:rsidRDefault="00E45AF7" w:rsidP="00E45AF7">
      <w:pPr>
        <w:tabs>
          <w:tab w:val="left" w:pos="2520"/>
        </w:tabs>
        <w:autoSpaceDE w:val="0"/>
        <w:autoSpaceDN w:val="0"/>
        <w:adjustRightInd w:val="0"/>
        <w:ind w:left="2552" w:hanging="2552"/>
        <w:jc w:val="both"/>
        <w:rPr>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tabs>
          <w:tab w:val="left" w:pos="2520"/>
        </w:tabs>
        <w:autoSpaceDE w:val="0"/>
        <w:autoSpaceDN w:val="0"/>
        <w:adjustRightInd w:val="0"/>
        <w:ind w:left="2552" w:hanging="2552"/>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87"/>
        <w:gridCol w:w="1121"/>
        <w:gridCol w:w="303"/>
        <w:gridCol w:w="561"/>
        <w:gridCol w:w="351"/>
        <w:gridCol w:w="649"/>
        <w:gridCol w:w="236"/>
        <w:gridCol w:w="277"/>
        <w:gridCol w:w="288"/>
        <w:gridCol w:w="713"/>
        <w:gridCol w:w="84"/>
        <w:gridCol w:w="402"/>
        <w:gridCol w:w="600"/>
        <w:gridCol w:w="890"/>
        <w:gridCol w:w="966"/>
        <w:gridCol w:w="1013"/>
      </w:tblGrid>
      <w:tr w:rsidR="00E45AF7" w:rsidRPr="001C06D7" w:rsidTr="00A56574">
        <w:trPr>
          <w:trHeight w:val="223"/>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Number of faculty and student with at least one month internship</w:t>
            </w:r>
          </w:p>
        </w:tc>
      </w:tr>
      <w:tr w:rsidR="00E45AF7" w:rsidRPr="001C06D7" w:rsidTr="00A56574">
        <w:tblPrEx>
          <w:tblCellMar>
            <w:top w:w="85" w:type="dxa"/>
            <w:left w:w="85" w:type="dxa"/>
            <w:bottom w:w="85" w:type="dxa"/>
            <w:right w:w="85" w:type="dxa"/>
          </w:tblCellMar>
        </w:tblPrEx>
        <w:trPr>
          <w:trHeight w:val="223"/>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Cs/>
                <w:iCs/>
                <w:sz w:val="18"/>
                <w:szCs w:val="18"/>
                <w:lang w:eastAsia="en-GB"/>
              </w:rPr>
            </w:pPr>
            <w:r w:rsidRPr="001C06D7">
              <w:rPr>
                <w:bCs/>
                <w:iCs/>
                <w:sz w:val="18"/>
                <w:szCs w:val="18"/>
                <w:lang w:eastAsia="en-GB"/>
              </w:rPr>
              <w:t>Student and Staff Internship</w:t>
            </w:r>
          </w:p>
        </w:tc>
      </w:tr>
      <w:tr w:rsidR="00E45AF7" w:rsidRPr="001C06D7" w:rsidTr="00A56574">
        <w:tblPrEx>
          <w:tblCellMar>
            <w:top w:w="85" w:type="dxa"/>
            <w:left w:w="85" w:type="dxa"/>
            <w:bottom w:w="85" w:type="dxa"/>
            <w:right w:w="85" w:type="dxa"/>
          </w:tblCellMar>
        </w:tblPrEx>
        <w:trPr>
          <w:trHeight w:val="561"/>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94"/>
              <w:jc w:val="both"/>
              <w:rPr>
                <w:sz w:val="18"/>
                <w:szCs w:val="18"/>
              </w:rPr>
            </w:pPr>
            <w:r w:rsidRPr="001C06D7">
              <w:rPr>
                <w:sz w:val="18"/>
                <w:szCs w:val="18"/>
              </w:rPr>
              <w:t>Increased number of Staff with internship</w:t>
            </w:r>
          </w:p>
          <w:p w:rsidR="00E45AF7" w:rsidRPr="001C06D7" w:rsidRDefault="00E45AF7" w:rsidP="00E45AF7">
            <w:pPr>
              <w:pStyle w:val="ListParagraph"/>
              <w:numPr>
                <w:ilvl w:val="0"/>
                <w:numId w:val="30"/>
              </w:numPr>
              <w:ind w:left="394"/>
              <w:jc w:val="both"/>
              <w:rPr>
                <w:sz w:val="18"/>
                <w:szCs w:val="18"/>
              </w:rPr>
            </w:pPr>
            <w:r w:rsidRPr="001C06D7">
              <w:rPr>
                <w:sz w:val="18"/>
                <w:szCs w:val="18"/>
              </w:rPr>
              <w:t>Increased number of students with internship</w:t>
            </w:r>
          </w:p>
        </w:tc>
      </w:tr>
      <w:tr w:rsidR="00E45AF7" w:rsidRPr="001C06D7" w:rsidTr="00A56574">
        <w:tblPrEx>
          <w:tblCellMar>
            <w:top w:w="85" w:type="dxa"/>
            <w:left w:w="85" w:type="dxa"/>
            <w:bottom w:w="85" w:type="dxa"/>
            <w:right w:w="85" w:type="dxa"/>
          </w:tblCellMar>
        </w:tblPrEx>
        <w:trPr>
          <w:trHeight w:val="948"/>
          <w:tblCellSpacing w:w="42" w:type="dxa"/>
        </w:trPr>
        <w:tc>
          <w:tcPr>
            <w:tcW w:w="4059"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RRIF fund</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of patent policy</w:t>
            </w:r>
          </w:p>
          <w:p w:rsidR="00E45AF7" w:rsidRPr="001C06D7" w:rsidRDefault="00E45AF7" w:rsidP="00E45AF7">
            <w:pPr>
              <w:pStyle w:val="ListParagraph"/>
              <w:numPr>
                <w:ilvl w:val="0"/>
                <w:numId w:val="30"/>
              </w:numPr>
              <w:ind w:left="484"/>
              <w:jc w:val="both"/>
              <w:rPr>
                <w:sz w:val="18"/>
                <w:szCs w:val="18"/>
              </w:rPr>
            </w:pPr>
            <w:r w:rsidRPr="001C06D7">
              <w:rPr>
                <w:sz w:val="18"/>
                <w:szCs w:val="18"/>
              </w:rPr>
              <w:t>Submission of patents of innovations</w:t>
            </w:r>
          </w:p>
        </w:tc>
        <w:tc>
          <w:tcPr>
            <w:tcW w:w="483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1"/>
              </w:numPr>
              <w:ind w:left="363"/>
              <w:jc w:val="both"/>
              <w:rPr>
                <w:sz w:val="18"/>
                <w:szCs w:val="18"/>
              </w:rPr>
            </w:pPr>
            <w:r w:rsidRPr="001C06D7">
              <w:rPr>
                <w:sz w:val="18"/>
                <w:szCs w:val="18"/>
              </w:rPr>
              <w:t>Faculty internship reports</w:t>
            </w:r>
          </w:p>
          <w:p w:rsidR="00E45AF7" w:rsidRPr="001C06D7" w:rsidRDefault="00E45AF7" w:rsidP="00E45AF7">
            <w:pPr>
              <w:pStyle w:val="ListParagraph"/>
              <w:numPr>
                <w:ilvl w:val="0"/>
                <w:numId w:val="31"/>
              </w:numPr>
              <w:ind w:left="363"/>
              <w:jc w:val="both"/>
              <w:rPr>
                <w:sz w:val="18"/>
                <w:szCs w:val="18"/>
              </w:rPr>
            </w:pPr>
            <w:r w:rsidRPr="001C06D7">
              <w:rPr>
                <w:sz w:val="18"/>
                <w:szCs w:val="18"/>
              </w:rPr>
              <w:t>Students internship reports</w:t>
            </w:r>
          </w:p>
        </w:tc>
      </w:tr>
      <w:tr w:rsidR="00E45AF7" w:rsidRPr="001C06D7" w:rsidTr="00A56574">
        <w:tblPrEx>
          <w:tblCellMar>
            <w:top w:w="85" w:type="dxa"/>
            <w:left w:w="85" w:type="dxa"/>
            <w:bottom w:w="85" w:type="dxa"/>
            <w:right w:w="85" w:type="dxa"/>
          </w:tblCellMar>
        </w:tblPrEx>
        <w:trPr>
          <w:trHeight w:val="1056"/>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1"/>
              </w:numPr>
              <w:ind w:left="363"/>
              <w:jc w:val="both"/>
              <w:rPr>
                <w:sz w:val="18"/>
                <w:szCs w:val="18"/>
              </w:rPr>
            </w:pPr>
            <w:proofErr w:type="spellStart"/>
            <w:r w:rsidRPr="001C06D7">
              <w:rPr>
                <w:sz w:val="18"/>
                <w:szCs w:val="18"/>
              </w:rPr>
              <w:t>MoUs</w:t>
            </w:r>
            <w:proofErr w:type="spellEnd"/>
            <w:r w:rsidRPr="001C06D7">
              <w:rPr>
                <w:sz w:val="18"/>
                <w:szCs w:val="18"/>
              </w:rPr>
              <w:t xml:space="preserve"> signed with industry partners by 31/12/2019</w:t>
            </w:r>
          </w:p>
          <w:p w:rsidR="00E45AF7" w:rsidRPr="001C06D7" w:rsidRDefault="00E45AF7" w:rsidP="00E45AF7">
            <w:pPr>
              <w:pStyle w:val="ListParagraph"/>
              <w:numPr>
                <w:ilvl w:val="0"/>
                <w:numId w:val="31"/>
              </w:numPr>
              <w:ind w:left="363"/>
              <w:jc w:val="both"/>
              <w:rPr>
                <w:sz w:val="18"/>
                <w:szCs w:val="18"/>
              </w:rPr>
            </w:pPr>
            <w:r w:rsidRPr="001C06D7">
              <w:rPr>
                <w:sz w:val="18"/>
                <w:szCs w:val="18"/>
              </w:rPr>
              <w:t>Placement for students in industry will starts by 31/6/2020</w:t>
            </w:r>
          </w:p>
          <w:p w:rsidR="00E45AF7" w:rsidRPr="001C06D7" w:rsidRDefault="00E45AF7" w:rsidP="00E45AF7">
            <w:pPr>
              <w:pStyle w:val="ListParagraph"/>
              <w:numPr>
                <w:ilvl w:val="0"/>
                <w:numId w:val="31"/>
              </w:numPr>
              <w:ind w:left="363"/>
              <w:jc w:val="both"/>
              <w:rPr>
                <w:sz w:val="18"/>
                <w:szCs w:val="18"/>
              </w:rPr>
            </w:pPr>
            <w:r w:rsidRPr="001C06D7">
              <w:rPr>
                <w:sz w:val="18"/>
                <w:szCs w:val="18"/>
              </w:rPr>
              <w:t>Faculty internship, visiting faculty or Sabbatical positions for faculty started by 31/06/2020</w:t>
            </w:r>
          </w:p>
        </w:tc>
      </w:tr>
      <w:tr w:rsidR="00E45AF7" w:rsidRPr="001C06D7" w:rsidTr="00A56574">
        <w:tblPrEx>
          <w:tblCellMar>
            <w:top w:w="85" w:type="dxa"/>
            <w:left w:w="85" w:type="dxa"/>
            <w:bottom w:w="85" w:type="dxa"/>
            <w:right w:w="85" w:type="dxa"/>
          </w:tblCellMar>
        </w:tblPrEx>
        <w:trPr>
          <w:trHeight w:val="223"/>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w:t>
            </w:r>
          </w:p>
        </w:tc>
      </w:tr>
      <w:tr w:rsidR="00E45AF7" w:rsidRPr="001C06D7" w:rsidTr="00A56574">
        <w:tblPrEx>
          <w:tblCellMar>
            <w:top w:w="85" w:type="dxa"/>
            <w:left w:w="85" w:type="dxa"/>
            <w:bottom w:w="85" w:type="dxa"/>
            <w:right w:w="85" w:type="dxa"/>
          </w:tblCellMar>
        </w:tblPrEx>
        <w:trPr>
          <w:trHeight w:val="402"/>
          <w:tblCellSpacing w:w="42" w:type="dxa"/>
        </w:trPr>
        <w:tc>
          <w:tcPr>
            <w:tcW w:w="1985"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904"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ACE Team, Academic </w:t>
            </w:r>
            <w:proofErr w:type="spellStart"/>
            <w:r w:rsidRPr="001C06D7">
              <w:rPr>
                <w:sz w:val="18"/>
                <w:szCs w:val="18"/>
              </w:rPr>
              <w:t>programme</w:t>
            </w:r>
            <w:proofErr w:type="spellEnd"/>
            <w:r w:rsidRPr="001C06D7">
              <w:rPr>
                <w:sz w:val="18"/>
                <w:szCs w:val="18"/>
              </w:rPr>
              <w:t xml:space="preserve"> coordinator, Academic research coordinator, Project Accountant, Project Manager</w:t>
            </w:r>
          </w:p>
        </w:tc>
      </w:tr>
      <w:tr w:rsidR="00E45AF7" w:rsidRPr="001C06D7" w:rsidTr="00A56574">
        <w:tblPrEx>
          <w:tblCellMar>
            <w:top w:w="85" w:type="dxa"/>
            <w:left w:w="85" w:type="dxa"/>
            <w:bottom w:w="85" w:type="dxa"/>
            <w:right w:w="85" w:type="dxa"/>
          </w:tblCellMar>
        </w:tblPrEx>
        <w:trPr>
          <w:trHeight w:val="462"/>
          <w:tblCellSpacing w:w="42" w:type="dxa"/>
        </w:trPr>
        <w:tc>
          <w:tcPr>
            <w:tcW w:w="254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40 months</w:t>
            </w:r>
          </w:p>
        </w:tc>
        <w:tc>
          <w:tcPr>
            <w:tcW w:w="2916"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March 2019</w:t>
            </w:r>
          </w:p>
        </w:tc>
        <w:tc>
          <w:tcPr>
            <w:tcW w:w="3343"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August 2022</w:t>
            </w:r>
          </w:p>
        </w:tc>
      </w:tr>
      <w:tr w:rsidR="00E45AF7" w:rsidRPr="001C06D7" w:rsidTr="00A56574">
        <w:tblPrEx>
          <w:tblCellMar>
            <w:top w:w="85" w:type="dxa"/>
            <w:left w:w="85" w:type="dxa"/>
            <w:bottom w:w="85" w:type="dxa"/>
            <w:right w:w="85" w:type="dxa"/>
          </w:tblCellMar>
        </w:tblPrEx>
        <w:trPr>
          <w:trHeight w:val="462"/>
          <w:tblCellSpacing w:w="42" w:type="dxa"/>
        </w:trPr>
        <w:tc>
          <w:tcPr>
            <w:tcW w:w="3782"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ACE Team, postgraduate students, staff, industry partners</w:t>
            </w:r>
          </w:p>
        </w:tc>
        <w:tc>
          <w:tcPr>
            <w:tcW w:w="5107" w:type="dxa"/>
            <w:gridSpan w:val="9"/>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PARTICIPANTS: Industry Partners, Staff of </w:t>
            </w:r>
            <w:proofErr w:type="spellStart"/>
            <w:r w:rsidRPr="001C06D7">
              <w:rPr>
                <w:sz w:val="18"/>
                <w:szCs w:val="18"/>
              </w:rPr>
              <w:t>CoE</w:t>
            </w:r>
            <w:proofErr w:type="spellEnd"/>
          </w:p>
        </w:tc>
      </w:tr>
      <w:tr w:rsidR="00E45AF7" w:rsidRPr="001C06D7" w:rsidTr="00A56574">
        <w:tblPrEx>
          <w:tblCellMar>
            <w:top w:w="85" w:type="dxa"/>
            <w:left w:w="85" w:type="dxa"/>
            <w:bottom w:w="85" w:type="dxa"/>
            <w:right w:w="85" w:type="dxa"/>
          </w:tblCellMar>
        </w:tblPrEx>
        <w:trPr>
          <w:trHeight w:val="300"/>
          <w:tblCellSpacing w:w="42" w:type="dxa"/>
        </w:trPr>
        <w:tc>
          <w:tcPr>
            <w:tcW w:w="168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207" w:type="dxa"/>
            <w:gridSpan w:val="14"/>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Willingness of industry partners to allocate space for internship</w:t>
            </w:r>
          </w:p>
          <w:p w:rsidR="00E45AF7" w:rsidRPr="001C06D7" w:rsidRDefault="00E45AF7" w:rsidP="00E45AF7">
            <w:pPr>
              <w:pStyle w:val="ListParagraph"/>
              <w:numPr>
                <w:ilvl w:val="0"/>
                <w:numId w:val="33"/>
              </w:numPr>
              <w:jc w:val="both"/>
              <w:rPr>
                <w:sz w:val="18"/>
                <w:szCs w:val="18"/>
              </w:rPr>
            </w:pPr>
            <w:r w:rsidRPr="001C06D7">
              <w:rPr>
                <w:sz w:val="18"/>
                <w:szCs w:val="18"/>
              </w:rPr>
              <w:t>Willingness of staff to participate internship</w:t>
            </w:r>
          </w:p>
        </w:tc>
      </w:tr>
      <w:tr w:rsidR="00E45AF7" w:rsidRPr="001C06D7" w:rsidTr="00A56574">
        <w:tblPrEx>
          <w:tblCellMar>
            <w:top w:w="85" w:type="dxa"/>
            <w:left w:w="85" w:type="dxa"/>
            <w:bottom w:w="85" w:type="dxa"/>
            <w:right w:w="85" w:type="dxa"/>
          </w:tblCellMar>
        </w:tblPrEx>
        <w:trPr>
          <w:trHeight w:val="221"/>
          <w:tblCellSpacing w:w="42" w:type="dxa"/>
        </w:trPr>
        <w:tc>
          <w:tcPr>
            <w:tcW w:w="2897"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56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71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29"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1002" w:type="dxa"/>
            <w:gridSpan w:val="3"/>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0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882"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8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Total</w:t>
            </w:r>
          </w:p>
        </w:tc>
      </w:tr>
      <w:tr w:rsidR="00E45AF7" w:rsidRPr="001C06D7" w:rsidTr="00A56574">
        <w:tblPrEx>
          <w:tblCellMar>
            <w:top w:w="85" w:type="dxa"/>
            <w:left w:w="85" w:type="dxa"/>
            <w:bottom w:w="85" w:type="dxa"/>
            <w:right w:w="85" w:type="dxa"/>
          </w:tblCellMar>
        </w:tblPrEx>
        <w:trPr>
          <w:trHeight w:val="235"/>
          <w:tblCellSpacing w:w="42" w:type="dxa"/>
        </w:trPr>
        <w:tc>
          <w:tcPr>
            <w:tcW w:w="56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252"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Transport &amp; DSA</w:t>
            </w:r>
          </w:p>
        </w:tc>
        <w:tc>
          <w:tcPr>
            <w:tcW w:w="56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1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713"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918" w:type="dxa"/>
            <w:gridSpan w:val="2"/>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80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882"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$25,000</w:t>
            </w:r>
          </w:p>
        </w:tc>
        <w:tc>
          <w:tcPr>
            <w:tcW w:w="88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$40,000</w:t>
            </w:r>
          </w:p>
        </w:tc>
      </w:tr>
      <w:tr w:rsidR="00E45AF7" w:rsidRPr="001C06D7" w:rsidTr="00A56574">
        <w:tblPrEx>
          <w:tblCellMar>
            <w:top w:w="85" w:type="dxa"/>
            <w:left w:w="85" w:type="dxa"/>
            <w:bottom w:w="85" w:type="dxa"/>
            <w:right w:w="85" w:type="dxa"/>
          </w:tblCellMar>
        </w:tblPrEx>
        <w:trPr>
          <w:trHeight w:val="235"/>
          <w:tblCellSpacing w:w="42" w:type="dxa"/>
        </w:trPr>
        <w:tc>
          <w:tcPr>
            <w:tcW w:w="56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252"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sz w:val="18"/>
                <w:szCs w:val="18"/>
              </w:rPr>
              <w:t>Placement for students in industry</w:t>
            </w:r>
          </w:p>
        </w:tc>
        <w:tc>
          <w:tcPr>
            <w:tcW w:w="56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1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p>
        </w:tc>
        <w:tc>
          <w:tcPr>
            <w:tcW w:w="713"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918"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0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$10,000</w:t>
            </w:r>
          </w:p>
        </w:tc>
        <w:tc>
          <w:tcPr>
            <w:tcW w:w="882"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$40,000</w:t>
            </w:r>
          </w:p>
        </w:tc>
        <w:tc>
          <w:tcPr>
            <w:tcW w:w="88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$50,000</w:t>
            </w:r>
          </w:p>
        </w:tc>
      </w:tr>
      <w:tr w:rsidR="00E45AF7" w:rsidRPr="001C06D7" w:rsidTr="00A56574">
        <w:tblPrEx>
          <w:tblCellMar>
            <w:top w:w="85" w:type="dxa"/>
            <w:left w:w="85" w:type="dxa"/>
            <w:bottom w:w="85" w:type="dxa"/>
            <w:right w:w="85" w:type="dxa"/>
          </w:tblCellMar>
        </w:tblPrEx>
        <w:trPr>
          <w:trHeight w:val="235"/>
          <w:tblCellSpacing w:w="42" w:type="dxa"/>
        </w:trPr>
        <w:tc>
          <w:tcPr>
            <w:tcW w:w="56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p>
        </w:tc>
        <w:tc>
          <w:tcPr>
            <w:tcW w:w="2252"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sz w:val="18"/>
                <w:szCs w:val="18"/>
              </w:rPr>
              <w:t>Faculty internship</w:t>
            </w:r>
          </w:p>
        </w:tc>
        <w:tc>
          <w:tcPr>
            <w:tcW w:w="56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71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sz w:val="18"/>
                <w:szCs w:val="18"/>
              </w:rPr>
            </w:pPr>
          </w:p>
        </w:tc>
        <w:tc>
          <w:tcPr>
            <w:tcW w:w="713"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918"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0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$15,000</w:t>
            </w:r>
          </w:p>
        </w:tc>
        <w:tc>
          <w:tcPr>
            <w:tcW w:w="882" w:type="dxa"/>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$35,000</w:t>
            </w:r>
          </w:p>
        </w:tc>
        <w:tc>
          <w:tcPr>
            <w:tcW w:w="88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$50,000</w:t>
            </w:r>
          </w:p>
        </w:tc>
      </w:tr>
      <w:tr w:rsidR="00E45AF7" w:rsidRPr="001C06D7" w:rsidTr="00A56574">
        <w:tblPrEx>
          <w:tblCellMar>
            <w:top w:w="85" w:type="dxa"/>
            <w:left w:w="85" w:type="dxa"/>
            <w:bottom w:w="85" w:type="dxa"/>
            <w:right w:w="85" w:type="dxa"/>
          </w:tblCellMar>
        </w:tblPrEx>
        <w:trPr>
          <w:trHeight w:val="235"/>
          <w:tblCellSpacing w:w="42" w:type="dxa"/>
        </w:trPr>
        <w:tc>
          <w:tcPr>
            <w:tcW w:w="561"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2252"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b/>
                <w:sz w:val="18"/>
                <w:szCs w:val="18"/>
              </w:rPr>
            </w:pPr>
            <w:r w:rsidRPr="001C06D7">
              <w:rPr>
                <w:b/>
                <w:sz w:val="18"/>
                <w:szCs w:val="18"/>
              </w:rPr>
              <w:t>TOTAL</w:t>
            </w:r>
          </w:p>
        </w:tc>
        <w:tc>
          <w:tcPr>
            <w:tcW w:w="565"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71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$5,000</w:t>
            </w:r>
          </w:p>
        </w:tc>
        <w:tc>
          <w:tcPr>
            <w:tcW w:w="713" w:type="dxa"/>
            <w:gridSpan w:val="2"/>
            <w:tcBorders>
              <w:left w:val="single" w:sz="2" w:space="0" w:color="auto"/>
              <w:right w:val="single" w:sz="2" w:space="0" w:color="auto"/>
            </w:tcBorders>
          </w:tcPr>
          <w:p w:rsidR="00E45AF7" w:rsidRPr="001C06D7" w:rsidRDefault="00E45AF7" w:rsidP="00A56574">
            <w:pPr>
              <w:jc w:val="right"/>
              <w:rPr>
                <w:b/>
                <w:sz w:val="18"/>
                <w:szCs w:val="18"/>
              </w:rPr>
            </w:pPr>
          </w:p>
        </w:tc>
        <w:tc>
          <w:tcPr>
            <w:tcW w:w="918" w:type="dxa"/>
            <w:gridSpan w:val="2"/>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$5,000</w:t>
            </w:r>
          </w:p>
        </w:tc>
        <w:tc>
          <w:tcPr>
            <w:tcW w:w="806"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$30,000</w:t>
            </w:r>
          </w:p>
        </w:tc>
        <w:tc>
          <w:tcPr>
            <w:tcW w:w="882" w:type="dxa"/>
            <w:tcBorders>
              <w:left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$100,000</w:t>
            </w:r>
          </w:p>
        </w:tc>
        <w:tc>
          <w:tcPr>
            <w:tcW w:w="887"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$140,000</w:t>
            </w:r>
          </w:p>
        </w:tc>
      </w:tr>
    </w:tbl>
    <w:p w:rsidR="00E45AF7" w:rsidRPr="001C06D7" w:rsidRDefault="00E45AF7" w:rsidP="00E45AF7">
      <w:pPr>
        <w:tabs>
          <w:tab w:val="left" w:pos="1365"/>
        </w:tabs>
        <w:jc w:val="both"/>
        <w:rPr>
          <w:sz w:val="18"/>
          <w:szCs w:val="18"/>
        </w:rPr>
      </w:pPr>
    </w:p>
    <w:p w:rsidR="00E45AF7" w:rsidRPr="001C06D7" w:rsidRDefault="00E45AF7" w:rsidP="00E45AF7">
      <w:pPr>
        <w:jc w:val="both"/>
        <w:rPr>
          <w:b/>
          <w:sz w:val="18"/>
          <w:szCs w:val="18"/>
        </w:rPr>
      </w:pPr>
    </w:p>
    <w:p w:rsidR="00E45AF7" w:rsidRPr="001C06D7" w:rsidRDefault="00E45AF7" w:rsidP="00E45AF7">
      <w:pPr>
        <w:tabs>
          <w:tab w:val="left" w:pos="2520"/>
        </w:tabs>
        <w:ind w:left="2520" w:hanging="2520"/>
        <w:jc w:val="both"/>
        <w:rPr>
          <w:b/>
          <w:sz w:val="18"/>
          <w:szCs w:val="18"/>
        </w:rPr>
      </w:pPr>
    </w:p>
    <w:p w:rsidR="00E45AF7" w:rsidRPr="001C06D7" w:rsidRDefault="00E45AF7" w:rsidP="00E45AF7">
      <w:pPr>
        <w:tabs>
          <w:tab w:val="left" w:pos="2520"/>
        </w:tabs>
        <w:ind w:left="2520" w:hanging="2520"/>
        <w:jc w:val="both"/>
        <w:rPr>
          <w:b/>
          <w:sz w:val="18"/>
          <w:szCs w:val="18"/>
        </w:rPr>
      </w:pPr>
    </w:p>
    <w:p w:rsidR="00E45AF7" w:rsidRPr="001C06D7" w:rsidRDefault="00E45AF7" w:rsidP="00E45AF7">
      <w:pPr>
        <w:tabs>
          <w:tab w:val="left" w:pos="2520"/>
        </w:tabs>
        <w:ind w:left="2520" w:hanging="2520"/>
        <w:jc w:val="both"/>
        <w:rPr>
          <w:b/>
          <w:sz w:val="18"/>
          <w:szCs w:val="18"/>
        </w:rPr>
      </w:pPr>
    </w:p>
    <w:p w:rsidR="00E45AF7" w:rsidRPr="001C06D7" w:rsidRDefault="00E45AF7" w:rsidP="00E45AF7">
      <w:pPr>
        <w:tabs>
          <w:tab w:val="left" w:pos="2520"/>
        </w:tabs>
        <w:ind w:left="2520" w:hanging="2520"/>
        <w:jc w:val="both"/>
        <w:rPr>
          <w:b/>
          <w:sz w:val="18"/>
          <w:szCs w:val="18"/>
        </w:rPr>
      </w:pPr>
    </w:p>
    <w:p w:rsidR="00E45AF7" w:rsidRPr="001C06D7" w:rsidRDefault="00E45AF7" w:rsidP="00E45AF7">
      <w:pPr>
        <w:tabs>
          <w:tab w:val="left" w:pos="2520"/>
        </w:tabs>
        <w:ind w:left="2520" w:hanging="2520"/>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ind w:left="2520" w:hanging="2520"/>
        <w:jc w:val="both"/>
        <w:rPr>
          <w:b/>
          <w:sz w:val="18"/>
          <w:szCs w:val="18"/>
        </w:rPr>
      </w:pPr>
      <w:r w:rsidRPr="001C06D7">
        <w:rPr>
          <w:b/>
          <w:sz w:val="18"/>
          <w:szCs w:val="18"/>
        </w:rPr>
        <w:lastRenderedPageBreak/>
        <w:t xml:space="preserve">      Target DLI: </w:t>
      </w:r>
      <w:r w:rsidRPr="001C06D7">
        <w:rPr>
          <w:b/>
          <w:sz w:val="18"/>
          <w:szCs w:val="18"/>
        </w:rPr>
        <w:tab/>
        <w:t>DLI 5 Relevance of Education and Research through externally generated revenue, internships and entrepreneurship</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r>
    </w:p>
    <w:p w:rsidR="00E45AF7" w:rsidRPr="001C06D7" w:rsidRDefault="00E45AF7" w:rsidP="00E45AF7">
      <w:pPr>
        <w:tabs>
          <w:tab w:val="left" w:pos="2520"/>
          <w:tab w:val="left" w:pos="7710"/>
        </w:tabs>
        <w:ind w:left="2520" w:hanging="2520"/>
        <w:jc w:val="both"/>
        <w:rPr>
          <w:b/>
          <w:iCs/>
          <w:sz w:val="18"/>
          <w:szCs w:val="18"/>
        </w:rPr>
      </w:pPr>
      <w:r w:rsidRPr="001C06D7">
        <w:rPr>
          <w:b/>
          <w:sz w:val="18"/>
          <w:szCs w:val="18"/>
        </w:rPr>
        <w:t xml:space="preserve">      Activity:  </w:t>
      </w:r>
      <w:r w:rsidRPr="001C06D7">
        <w:rPr>
          <w:b/>
          <w:sz w:val="18"/>
          <w:szCs w:val="18"/>
        </w:rPr>
        <w:tab/>
        <w:t xml:space="preserve">5.1 </w:t>
      </w:r>
      <w:r w:rsidRPr="001C06D7">
        <w:rPr>
          <w:sz w:val="18"/>
          <w:szCs w:val="18"/>
        </w:rPr>
        <w:t xml:space="preserve">Establish </w:t>
      </w:r>
      <w:proofErr w:type="spellStart"/>
      <w:r w:rsidRPr="001C06D7">
        <w:rPr>
          <w:sz w:val="18"/>
          <w:szCs w:val="18"/>
        </w:rPr>
        <w:t>CoE</w:t>
      </w:r>
      <w:proofErr w:type="spellEnd"/>
      <w:r w:rsidRPr="001C06D7">
        <w:rPr>
          <w:sz w:val="18"/>
          <w:szCs w:val="18"/>
        </w:rPr>
        <w:t xml:space="preserve"> Innovation Challenge Fund and identify potential project as start-ups for the Business incubation Centre</w:t>
      </w:r>
    </w:p>
    <w:p w:rsidR="00E45AF7" w:rsidRPr="001C06D7" w:rsidRDefault="00E45AF7" w:rsidP="00E45AF7">
      <w:pPr>
        <w:tabs>
          <w:tab w:val="left" w:pos="2520"/>
        </w:tabs>
        <w:autoSpaceDE w:val="0"/>
        <w:autoSpaceDN w:val="0"/>
        <w:adjustRightInd w:val="0"/>
        <w:ind w:left="2552" w:hanging="2552"/>
        <w:jc w:val="both"/>
        <w:rPr>
          <w:b/>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tabs>
          <w:tab w:val="left" w:pos="2520"/>
        </w:tabs>
        <w:autoSpaceDE w:val="0"/>
        <w:autoSpaceDN w:val="0"/>
        <w:adjustRightInd w:val="0"/>
        <w:ind w:left="2552" w:hanging="2552"/>
        <w:jc w:val="both"/>
        <w:rPr>
          <w:sz w:val="18"/>
          <w:szCs w:val="18"/>
        </w:rPr>
      </w:pPr>
    </w:p>
    <w:tbl>
      <w:tblPr>
        <w:tblpPr w:leftFromText="180" w:rightFromText="180" w:vertAnchor="text" w:tblpX="239" w:tblpY="1"/>
        <w:tblOverlap w:val="never"/>
        <w:tblW w:w="9141" w:type="dxa"/>
        <w:tblCellSpacing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8"/>
        <w:gridCol w:w="1197"/>
        <w:gridCol w:w="318"/>
        <w:gridCol w:w="595"/>
        <w:gridCol w:w="369"/>
        <w:gridCol w:w="670"/>
        <w:gridCol w:w="253"/>
        <w:gridCol w:w="292"/>
        <w:gridCol w:w="175"/>
        <w:gridCol w:w="720"/>
        <w:gridCol w:w="655"/>
        <w:gridCol w:w="155"/>
        <w:gridCol w:w="900"/>
        <w:gridCol w:w="990"/>
        <w:gridCol w:w="1134"/>
      </w:tblGrid>
      <w:tr w:rsidR="00E45AF7" w:rsidRPr="001C06D7" w:rsidTr="00A56574">
        <w:trPr>
          <w:trHeight w:val="223"/>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Cs/>
                <w:iCs/>
                <w:sz w:val="18"/>
                <w:szCs w:val="18"/>
                <w:lang w:eastAsia="en-GB"/>
              </w:rPr>
            </w:pPr>
            <w:r w:rsidRPr="001C06D7">
              <w:rPr>
                <w:bCs/>
                <w:iCs/>
                <w:sz w:val="18"/>
                <w:szCs w:val="18"/>
                <w:lang w:eastAsia="en-GB"/>
              </w:rPr>
              <w:t xml:space="preserve">Start-ups ongoing and innovative solutions developed by students of </w:t>
            </w:r>
            <w:proofErr w:type="spellStart"/>
            <w:r w:rsidRPr="001C06D7">
              <w:rPr>
                <w:bCs/>
                <w:iCs/>
                <w:sz w:val="18"/>
                <w:szCs w:val="18"/>
                <w:lang w:eastAsia="en-GB"/>
              </w:rPr>
              <w:t>CoE</w:t>
            </w:r>
            <w:proofErr w:type="spellEnd"/>
          </w:p>
        </w:tc>
      </w:tr>
      <w:tr w:rsidR="00E45AF7" w:rsidRPr="001C06D7" w:rsidTr="00A56574">
        <w:tblPrEx>
          <w:tblCellMar>
            <w:top w:w="85" w:type="dxa"/>
            <w:left w:w="85" w:type="dxa"/>
            <w:bottom w:w="85" w:type="dxa"/>
            <w:right w:w="85" w:type="dxa"/>
          </w:tblCellMar>
        </w:tblPrEx>
        <w:trPr>
          <w:trHeight w:val="223"/>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5"/>
              </w:numPr>
              <w:ind w:left="140" w:hanging="140"/>
              <w:jc w:val="both"/>
              <w:rPr>
                <w:bCs/>
                <w:iCs/>
                <w:sz w:val="18"/>
                <w:szCs w:val="18"/>
                <w:lang w:eastAsia="en-GB"/>
              </w:rPr>
            </w:pPr>
            <w:r w:rsidRPr="001C06D7">
              <w:rPr>
                <w:rFonts w:eastAsia="Times New Roman"/>
                <w:bCs/>
                <w:iCs/>
                <w:sz w:val="18"/>
                <w:szCs w:val="18"/>
                <w:lang w:eastAsia="en-GB"/>
              </w:rPr>
              <w:t xml:space="preserve">Setup </w:t>
            </w:r>
            <w:proofErr w:type="spellStart"/>
            <w:r w:rsidRPr="001C06D7">
              <w:rPr>
                <w:rFonts w:eastAsia="Times New Roman"/>
                <w:bCs/>
                <w:iCs/>
                <w:sz w:val="18"/>
                <w:szCs w:val="18"/>
                <w:lang w:eastAsia="en-GB"/>
              </w:rPr>
              <w:t>CoE</w:t>
            </w:r>
            <w:proofErr w:type="spellEnd"/>
            <w:r w:rsidRPr="001C06D7">
              <w:rPr>
                <w:rFonts w:eastAsia="Times New Roman"/>
                <w:bCs/>
                <w:iCs/>
                <w:sz w:val="18"/>
                <w:szCs w:val="18"/>
                <w:lang w:eastAsia="en-GB"/>
              </w:rPr>
              <w:t xml:space="preserve"> Innovation Challenge Fund</w:t>
            </w:r>
          </w:p>
        </w:tc>
      </w:tr>
      <w:tr w:rsidR="00E45AF7" w:rsidRPr="001C06D7" w:rsidTr="00A56574">
        <w:tblPrEx>
          <w:tblCellMar>
            <w:top w:w="85" w:type="dxa"/>
            <w:left w:w="85" w:type="dxa"/>
            <w:bottom w:w="85" w:type="dxa"/>
            <w:right w:w="85" w:type="dxa"/>
          </w:tblCellMar>
        </w:tblPrEx>
        <w:trPr>
          <w:trHeight w:val="561"/>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5"/>
              </w:numPr>
              <w:ind w:left="140" w:hanging="140"/>
              <w:jc w:val="both"/>
              <w:rPr>
                <w:rFonts w:eastAsia="Times New Roman"/>
                <w:bCs/>
                <w:iCs/>
                <w:sz w:val="18"/>
                <w:szCs w:val="18"/>
                <w:lang w:eastAsia="en-GB"/>
              </w:rPr>
            </w:pPr>
            <w:proofErr w:type="spellStart"/>
            <w:r w:rsidRPr="001C06D7">
              <w:rPr>
                <w:rFonts w:eastAsia="Times New Roman"/>
                <w:bCs/>
                <w:iCs/>
                <w:sz w:val="18"/>
                <w:szCs w:val="18"/>
                <w:lang w:eastAsia="en-GB"/>
              </w:rPr>
              <w:t>CoE</w:t>
            </w:r>
            <w:proofErr w:type="spellEnd"/>
            <w:r w:rsidRPr="001C06D7">
              <w:rPr>
                <w:rFonts w:eastAsia="Times New Roman"/>
                <w:bCs/>
                <w:iCs/>
                <w:sz w:val="18"/>
                <w:szCs w:val="18"/>
                <w:lang w:eastAsia="en-GB"/>
              </w:rPr>
              <w:t xml:space="preserve"> Innovation Challenge Fund</w:t>
            </w:r>
            <w:r w:rsidRPr="001C06D7" w:rsidDel="007D633E">
              <w:rPr>
                <w:rFonts w:eastAsia="Times New Roman"/>
                <w:bCs/>
                <w:iCs/>
                <w:sz w:val="18"/>
                <w:szCs w:val="18"/>
                <w:lang w:eastAsia="en-GB"/>
              </w:rPr>
              <w:t xml:space="preserve"> </w:t>
            </w:r>
            <w:r w:rsidRPr="001C06D7">
              <w:rPr>
                <w:rFonts w:eastAsia="Times New Roman"/>
                <w:bCs/>
                <w:iCs/>
                <w:sz w:val="18"/>
                <w:szCs w:val="18"/>
                <w:lang w:eastAsia="en-GB"/>
              </w:rPr>
              <w:t>established and launched by 30/08/2019</w:t>
            </w:r>
          </w:p>
          <w:p w:rsidR="00E45AF7" w:rsidRPr="001C06D7" w:rsidRDefault="00E45AF7" w:rsidP="00E45AF7">
            <w:pPr>
              <w:pStyle w:val="ListParagraph"/>
              <w:numPr>
                <w:ilvl w:val="0"/>
                <w:numId w:val="35"/>
              </w:numPr>
              <w:ind w:left="140" w:hanging="140"/>
              <w:jc w:val="both"/>
              <w:rPr>
                <w:rFonts w:eastAsia="Times New Roman"/>
                <w:bCs/>
                <w:iCs/>
                <w:sz w:val="18"/>
                <w:szCs w:val="18"/>
                <w:lang w:eastAsia="en-GB"/>
              </w:rPr>
            </w:pPr>
            <w:r w:rsidRPr="001C06D7">
              <w:rPr>
                <w:rFonts w:eastAsia="Times New Roman"/>
                <w:bCs/>
                <w:iCs/>
                <w:sz w:val="18"/>
                <w:szCs w:val="18"/>
                <w:lang w:eastAsia="en-GB"/>
              </w:rPr>
              <w:t>First call for projects by 31/12/2019</w:t>
            </w:r>
          </w:p>
          <w:p w:rsidR="00E45AF7" w:rsidRPr="001C06D7" w:rsidRDefault="00E45AF7" w:rsidP="00E45AF7">
            <w:pPr>
              <w:pStyle w:val="ListParagraph"/>
              <w:numPr>
                <w:ilvl w:val="0"/>
                <w:numId w:val="35"/>
              </w:numPr>
              <w:ind w:left="140" w:hanging="140"/>
              <w:jc w:val="both"/>
              <w:rPr>
                <w:rFonts w:eastAsia="Times New Roman"/>
                <w:bCs/>
                <w:iCs/>
                <w:sz w:val="18"/>
                <w:szCs w:val="18"/>
                <w:lang w:eastAsia="en-GB"/>
              </w:rPr>
            </w:pPr>
            <w:r w:rsidRPr="001C06D7">
              <w:rPr>
                <w:rFonts w:eastAsia="Times New Roman"/>
                <w:bCs/>
                <w:iCs/>
                <w:sz w:val="18"/>
                <w:szCs w:val="18"/>
                <w:lang w:eastAsia="en-GB"/>
              </w:rPr>
              <w:t>First start-ups identified for funding by 30/03/2020</w:t>
            </w:r>
          </w:p>
        </w:tc>
      </w:tr>
      <w:tr w:rsidR="00E45AF7" w:rsidRPr="001C06D7" w:rsidTr="00A56574">
        <w:tblPrEx>
          <w:tblCellMar>
            <w:top w:w="85" w:type="dxa"/>
            <w:left w:w="85" w:type="dxa"/>
            <w:bottom w:w="85" w:type="dxa"/>
            <w:right w:w="85" w:type="dxa"/>
          </w:tblCellMar>
        </w:tblPrEx>
        <w:trPr>
          <w:trHeight w:val="948"/>
          <w:tblCellSpacing w:w="42" w:type="dxa"/>
        </w:trPr>
        <w:tc>
          <w:tcPr>
            <w:tcW w:w="4286"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484"/>
              <w:jc w:val="both"/>
              <w:rPr>
                <w:sz w:val="18"/>
                <w:szCs w:val="18"/>
              </w:rPr>
            </w:pPr>
            <w:r w:rsidRPr="001C06D7">
              <w:rPr>
                <w:sz w:val="18"/>
                <w:szCs w:val="18"/>
              </w:rPr>
              <w:t>Number of startups at business incubation</w:t>
            </w:r>
          </w:p>
          <w:p w:rsidR="00E45AF7" w:rsidRPr="001C06D7" w:rsidRDefault="00E45AF7" w:rsidP="00E45AF7">
            <w:pPr>
              <w:pStyle w:val="ListParagraph"/>
              <w:numPr>
                <w:ilvl w:val="0"/>
                <w:numId w:val="30"/>
              </w:numPr>
              <w:ind w:left="484"/>
              <w:jc w:val="both"/>
              <w:rPr>
                <w:sz w:val="18"/>
                <w:szCs w:val="18"/>
              </w:rPr>
            </w:pPr>
            <w:r w:rsidRPr="001C06D7">
              <w:rPr>
                <w:sz w:val="18"/>
                <w:szCs w:val="18"/>
              </w:rPr>
              <w:t>Number of awards for innovation challenge</w:t>
            </w:r>
          </w:p>
        </w:tc>
        <w:tc>
          <w:tcPr>
            <w:tcW w:w="4603"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4"/>
              </w:numPr>
              <w:ind w:left="359"/>
              <w:jc w:val="both"/>
              <w:rPr>
                <w:sz w:val="18"/>
                <w:szCs w:val="18"/>
              </w:rPr>
            </w:pPr>
            <w:r w:rsidRPr="001C06D7">
              <w:rPr>
                <w:sz w:val="18"/>
                <w:szCs w:val="18"/>
              </w:rPr>
              <w:t>Call for proposals</w:t>
            </w:r>
          </w:p>
          <w:p w:rsidR="00E45AF7" w:rsidRPr="001C06D7" w:rsidRDefault="00E45AF7" w:rsidP="00E45AF7">
            <w:pPr>
              <w:pStyle w:val="ListParagraph"/>
              <w:numPr>
                <w:ilvl w:val="0"/>
                <w:numId w:val="34"/>
              </w:numPr>
              <w:ind w:left="359"/>
              <w:jc w:val="both"/>
              <w:rPr>
                <w:sz w:val="18"/>
                <w:szCs w:val="18"/>
              </w:rPr>
            </w:pPr>
            <w:r w:rsidRPr="001C06D7">
              <w:rPr>
                <w:sz w:val="18"/>
                <w:szCs w:val="18"/>
              </w:rPr>
              <w:t>Progress reports</w:t>
            </w:r>
          </w:p>
          <w:p w:rsidR="00E45AF7" w:rsidRPr="001C06D7" w:rsidRDefault="00E45AF7" w:rsidP="00E45AF7">
            <w:pPr>
              <w:pStyle w:val="ListParagraph"/>
              <w:numPr>
                <w:ilvl w:val="0"/>
                <w:numId w:val="34"/>
              </w:numPr>
              <w:ind w:left="359"/>
              <w:jc w:val="both"/>
              <w:rPr>
                <w:sz w:val="18"/>
                <w:szCs w:val="18"/>
              </w:rPr>
            </w:pPr>
            <w:r w:rsidRPr="001C06D7">
              <w:rPr>
                <w:sz w:val="18"/>
                <w:szCs w:val="18"/>
              </w:rPr>
              <w:t>Reports from business incubator</w:t>
            </w:r>
          </w:p>
          <w:p w:rsidR="00E45AF7" w:rsidRPr="001C06D7" w:rsidRDefault="00E45AF7" w:rsidP="00A56574">
            <w:pPr>
              <w:jc w:val="both"/>
              <w:rPr>
                <w:sz w:val="18"/>
                <w:szCs w:val="18"/>
              </w:rPr>
            </w:pPr>
          </w:p>
        </w:tc>
      </w:tr>
      <w:tr w:rsidR="00E45AF7" w:rsidRPr="001C06D7" w:rsidTr="00A56574">
        <w:tblPrEx>
          <w:tblCellMar>
            <w:top w:w="85" w:type="dxa"/>
            <w:left w:w="85" w:type="dxa"/>
            <w:bottom w:w="85" w:type="dxa"/>
            <w:right w:w="85" w:type="dxa"/>
          </w:tblCellMar>
        </w:tblPrEx>
        <w:trPr>
          <w:trHeight w:val="750"/>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4"/>
              </w:numPr>
              <w:ind w:left="359"/>
              <w:jc w:val="both"/>
              <w:rPr>
                <w:sz w:val="18"/>
                <w:szCs w:val="18"/>
              </w:rPr>
            </w:pPr>
            <w:r w:rsidRPr="001C06D7">
              <w:rPr>
                <w:sz w:val="18"/>
                <w:szCs w:val="18"/>
              </w:rPr>
              <w:t>Establish Board of Trustees for Fund (31/09/2019)</w:t>
            </w:r>
          </w:p>
          <w:p w:rsidR="00E45AF7" w:rsidRPr="001C06D7" w:rsidRDefault="00E45AF7" w:rsidP="00E45AF7">
            <w:pPr>
              <w:pStyle w:val="ListParagraph"/>
              <w:numPr>
                <w:ilvl w:val="0"/>
                <w:numId w:val="34"/>
              </w:numPr>
              <w:ind w:left="359"/>
              <w:jc w:val="both"/>
              <w:rPr>
                <w:sz w:val="18"/>
                <w:szCs w:val="18"/>
              </w:rPr>
            </w:pPr>
            <w:r w:rsidRPr="001C06D7">
              <w:rPr>
                <w:sz w:val="18"/>
                <w:szCs w:val="18"/>
              </w:rPr>
              <w:t>Draft of modalities for business incubation</w:t>
            </w:r>
          </w:p>
          <w:p w:rsidR="00E45AF7" w:rsidRPr="001C06D7" w:rsidRDefault="00E45AF7" w:rsidP="00E45AF7">
            <w:pPr>
              <w:pStyle w:val="ListParagraph"/>
              <w:numPr>
                <w:ilvl w:val="0"/>
                <w:numId w:val="34"/>
              </w:numPr>
              <w:ind w:left="359"/>
              <w:jc w:val="both"/>
              <w:rPr>
                <w:sz w:val="18"/>
                <w:szCs w:val="18"/>
              </w:rPr>
            </w:pPr>
            <w:r w:rsidRPr="001C06D7">
              <w:rPr>
                <w:sz w:val="18"/>
                <w:szCs w:val="18"/>
              </w:rPr>
              <w:t>Draft of modalities for Innovation Challenge Fund</w:t>
            </w:r>
          </w:p>
          <w:p w:rsidR="00E45AF7" w:rsidRPr="001C06D7" w:rsidRDefault="00E45AF7" w:rsidP="00E45AF7">
            <w:pPr>
              <w:pStyle w:val="ListParagraph"/>
              <w:numPr>
                <w:ilvl w:val="0"/>
                <w:numId w:val="34"/>
              </w:numPr>
              <w:ind w:left="359"/>
              <w:jc w:val="both"/>
              <w:rPr>
                <w:sz w:val="18"/>
                <w:szCs w:val="18"/>
              </w:rPr>
            </w:pPr>
            <w:proofErr w:type="spellStart"/>
            <w:r w:rsidRPr="001C06D7">
              <w:rPr>
                <w:sz w:val="18"/>
                <w:szCs w:val="18"/>
              </w:rPr>
              <w:t>CoE</w:t>
            </w:r>
            <w:proofErr w:type="spellEnd"/>
            <w:r w:rsidRPr="001C06D7">
              <w:rPr>
                <w:sz w:val="18"/>
                <w:szCs w:val="18"/>
              </w:rPr>
              <w:t xml:space="preserve"> Innovation Challenge Fund</w:t>
            </w:r>
            <w:r w:rsidRPr="001C06D7" w:rsidDel="007D633E">
              <w:rPr>
                <w:sz w:val="18"/>
                <w:szCs w:val="18"/>
              </w:rPr>
              <w:t xml:space="preserve"> </w:t>
            </w:r>
            <w:r w:rsidRPr="001C06D7">
              <w:rPr>
                <w:sz w:val="18"/>
                <w:szCs w:val="18"/>
              </w:rPr>
              <w:t>established and launched by 30/11/2019</w:t>
            </w:r>
          </w:p>
          <w:p w:rsidR="00E45AF7" w:rsidRPr="001C06D7" w:rsidRDefault="00E45AF7" w:rsidP="00E45AF7">
            <w:pPr>
              <w:pStyle w:val="ListParagraph"/>
              <w:numPr>
                <w:ilvl w:val="0"/>
                <w:numId w:val="34"/>
              </w:numPr>
              <w:ind w:left="359"/>
              <w:jc w:val="both"/>
              <w:rPr>
                <w:sz w:val="18"/>
                <w:szCs w:val="18"/>
              </w:rPr>
            </w:pPr>
            <w:r w:rsidRPr="001C06D7">
              <w:rPr>
                <w:sz w:val="18"/>
                <w:szCs w:val="18"/>
              </w:rPr>
              <w:t>First call for projects by 31/12/2019</w:t>
            </w:r>
          </w:p>
          <w:p w:rsidR="00E45AF7" w:rsidRPr="001C06D7" w:rsidRDefault="00E45AF7" w:rsidP="00E45AF7">
            <w:pPr>
              <w:pStyle w:val="ListParagraph"/>
              <w:numPr>
                <w:ilvl w:val="0"/>
                <w:numId w:val="34"/>
              </w:numPr>
              <w:ind w:left="359"/>
              <w:jc w:val="both"/>
              <w:rPr>
                <w:sz w:val="18"/>
                <w:szCs w:val="18"/>
              </w:rPr>
            </w:pPr>
            <w:r w:rsidRPr="001C06D7">
              <w:rPr>
                <w:sz w:val="18"/>
                <w:szCs w:val="18"/>
              </w:rPr>
              <w:t>First start-ups identified for funding by 30/03/2020</w:t>
            </w:r>
          </w:p>
        </w:tc>
      </w:tr>
      <w:tr w:rsidR="00E45AF7" w:rsidRPr="001C06D7" w:rsidTr="00A56574">
        <w:tblPrEx>
          <w:tblCellMar>
            <w:top w:w="85" w:type="dxa"/>
            <w:left w:w="85" w:type="dxa"/>
            <w:bottom w:w="85" w:type="dxa"/>
            <w:right w:w="85" w:type="dxa"/>
          </w:tblCellMar>
        </w:tblPrEx>
        <w:trPr>
          <w:trHeight w:val="223"/>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w:t>
            </w:r>
          </w:p>
        </w:tc>
      </w:tr>
      <w:tr w:rsidR="00E45AF7" w:rsidRPr="001C06D7" w:rsidTr="00A56574">
        <w:tblPrEx>
          <w:tblCellMar>
            <w:top w:w="85" w:type="dxa"/>
            <w:left w:w="85" w:type="dxa"/>
            <w:bottom w:w="85" w:type="dxa"/>
            <w:right w:w="85" w:type="dxa"/>
          </w:tblCellMar>
        </w:tblPrEx>
        <w:trPr>
          <w:trHeight w:val="402"/>
          <w:tblCellSpacing w:w="42" w:type="dxa"/>
        </w:trPr>
        <w:tc>
          <w:tcPr>
            <w:tcW w:w="2107"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82"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Deputy Project Lead, Project Manager, Project Account, Innovations Coordinator</w:t>
            </w:r>
          </w:p>
        </w:tc>
      </w:tr>
      <w:tr w:rsidR="00E45AF7" w:rsidRPr="001C06D7" w:rsidTr="00A56574">
        <w:tblPrEx>
          <w:tblCellMar>
            <w:top w:w="85" w:type="dxa"/>
            <w:left w:w="85" w:type="dxa"/>
            <w:bottom w:w="85" w:type="dxa"/>
            <w:right w:w="85" w:type="dxa"/>
          </w:tblCellMar>
        </w:tblPrEx>
        <w:trPr>
          <w:trHeight w:val="462"/>
          <w:tblCellSpacing w:w="42" w:type="dxa"/>
        </w:trPr>
        <w:tc>
          <w:tcPr>
            <w:tcW w:w="2702"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37 months</w:t>
            </w:r>
          </w:p>
        </w:tc>
        <w:tc>
          <w:tcPr>
            <w:tcW w:w="305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August 2019</w:t>
            </w:r>
          </w:p>
        </w:tc>
        <w:tc>
          <w:tcPr>
            <w:tcW w:w="3053"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August 2022</w:t>
            </w:r>
          </w:p>
        </w:tc>
      </w:tr>
      <w:tr w:rsidR="00E45AF7" w:rsidRPr="001C06D7" w:rsidTr="00A56574">
        <w:tblPrEx>
          <w:tblCellMar>
            <w:top w:w="85" w:type="dxa"/>
            <w:left w:w="85" w:type="dxa"/>
            <w:bottom w:w="85" w:type="dxa"/>
            <w:right w:w="85" w:type="dxa"/>
          </w:tblCellMar>
        </w:tblPrEx>
        <w:trPr>
          <w:trHeight w:val="462"/>
          <w:tblCellSpacing w:w="42" w:type="dxa"/>
        </w:trPr>
        <w:tc>
          <w:tcPr>
            <w:tcW w:w="3994"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ACE Project Team, Advisory Board</w:t>
            </w:r>
          </w:p>
        </w:tc>
        <w:tc>
          <w:tcPr>
            <w:tcW w:w="4895"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PARTICIPANTS: Students of </w:t>
            </w:r>
            <w:proofErr w:type="spellStart"/>
            <w:r w:rsidRPr="001C06D7">
              <w:rPr>
                <w:sz w:val="18"/>
                <w:szCs w:val="18"/>
              </w:rPr>
              <w:t>CoE</w:t>
            </w:r>
            <w:proofErr w:type="spellEnd"/>
            <w:r w:rsidRPr="001C06D7">
              <w:rPr>
                <w:sz w:val="18"/>
                <w:szCs w:val="18"/>
              </w:rPr>
              <w:t>, Sector Ministries, Sector professionals, General public</w:t>
            </w:r>
          </w:p>
        </w:tc>
      </w:tr>
      <w:tr w:rsidR="00E45AF7" w:rsidRPr="001C06D7" w:rsidTr="00A56574">
        <w:tblPrEx>
          <w:tblCellMar>
            <w:top w:w="85" w:type="dxa"/>
            <w:left w:w="85" w:type="dxa"/>
            <w:bottom w:w="85" w:type="dxa"/>
            <w:right w:w="85" w:type="dxa"/>
          </w:tblCellMar>
        </w:tblPrEx>
        <w:trPr>
          <w:trHeight w:val="300"/>
          <w:tblCellSpacing w:w="42" w:type="dxa"/>
        </w:trPr>
        <w:tc>
          <w:tcPr>
            <w:tcW w:w="1789"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100"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Students would be interested to apply</w:t>
            </w:r>
          </w:p>
          <w:p w:rsidR="00E45AF7" w:rsidRPr="001C06D7" w:rsidRDefault="00E45AF7" w:rsidP="00E45AF7">
            <w:pPr>
              <w:pStyle w:val="ListParagraph"/>
              <w:numPr>
                <w:ilvl w:val="0"/>
                <w:numId w:val="33"/>
              </w:numPr>
              <w:jc w:val="both"/>
              <w:rPr>
                <w:sz w:val="18"/>
                <w:szCs w:val="18"/>
              </w:rPr>
            </w:pPr>
            <w:r w:rsidRPr="001C06D7">
              <w:rPr>
                <w:sz w:val="18"/>
                <w:szCs w:val="18"/>
              </w:rPr>
              <w:t>Proposals submitted would meet criteria</w:t>
            </w:r>
          </w:p>
        </w:tc>
      </w:tr>
      <w:tr w:rsidR="00E45AF7" w:rsidRPr="001C06D7" w:rsidTr="00DA3009">
        <w:tblPrEx>
          <w:tblCellMar>
            <w:top w:w="85" w:type="dxa"/>
            <w:left w:w="85" w:type="dxa"/>
            <w:bottom w:w="85" w:type="dxa"/>
            <w:right w:w="85" w:type="dxa"/>
          </w:tblCellMar>
        </w:tblPrEx>
        <w:trPr>
          <w:trHeight w:val="221"/>
          <w:tblCellSpacing w:w="42" w:type="dxa"/>
        </w:trPr>
        <w:tc>
          <w:tcPr>
            <w:tcW w:w="3071"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58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 2019</w:t>
            </w: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3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726"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1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90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100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center"/>
              <w:rPr>
                <w:b/>
                <w:sz w:val="18"/>
                <w:szCs w:val="18"/>
              </w:rPr>
            </w:pPr>
            <w:r w:rsidRPr="001C06D7">
              <w:rPr>
                <w:b/>
                <w:sz w:val="18"/>
                <w:szCs w:val="18"/>
              </w:rPr>
              <w:t>Total</w:t>
            </w:r>
          </w:p>
        </w:tc>
      </w:tr>
      <w:tr w:rsidR="00E45AF7" w:rsidRPr="001C06D7" w:rsidTr="00DA3009">
        <w:tblPrEx>
          <w:tblCellMar>
            <w:top w:w="85" w:type="dxa"/>
            <w:left w:w="85" w:type="dxa"/>
            <w:bottom w:w="85" w:type="dxa"/>
            <w:right w:w="85" w:type="dxa"/>
          </w:tblCellMar>
        </w:tblPrEx>
        <w:trPr>
          <w:trHeight w:val="235"/>
          <w:tblCellSpacing w:w="42" w:type="dxa"/>
        </w:trPr>
        <w:tc>
          <w:tcPr>
            <w:tcW w:w="59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95"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rFonts w:eastAsia="Calibri"/>
                <w:sz w:val="18"/>
                <w:szCs w:val="18"/>
              </w:rPr>
            </w:pPr>
            <w:r w:rsidRPr="001C06D7">
              <w:rPr>
                <w:color w:val="000000"/>
                <w:sz w:val="18"/>
                <w:szCs w:val="18"/>
              </w:rPr>
              <w:t>Business Incubations / start-ups</w:t>
            </w:r>
          </w:p>
        </w:tc>
        <w:tc>
          <w:tcPr>
            <w:tcW w:w="58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$30,000</w:t>
            </w:r>
          </w:p>
        </w:tc>
        <w:tc>
          <w:tcPr>
            <w:tcW w:w="90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$40,000</w:t>
            </w:r>
          </w:p>
        </w:tc>
        <w:tc>
          <w:tcPr>
            <w:tcW w:w="100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$70,000</w:t>
            </w:r>
          </w:p>
        </w:tc>
      </w:tr>
      <w:tr w:rsidR="00E45AF7" w:rsidRPr="001C06D7" w:rsidTr="00DA3009">
        <w:tblPrEx>
          <w:tblCellMar>
            <w:top w:w="85" w:type="dxa"/>
            <w:left w:w="85" w:type="dxa"/>
            <w:bottom w:w="85" w:type="dxa"/>
            <w:right w:w="85" w:type="dxa"/>
          </w:tblCellMar>
        </w:tblPrEx>
        <w:trPr>
          <w:trHeight w:val="235"/>
          <w:tblCellSpacing w:w="42" w:type="dxa"/>
        </w:trPr>
        <w:tc>
          <w:tcPr>
            <w:tcW w:w="59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95"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rFonts w:eastAsia="Calibri"/>
                <w:sz w:val="18"/>
                <w:szCs w:val="18"/>
              </w:rPr>
            </w:pPr>
            <w:r w:rsidRPr="001C06D7">
              <w:rPr>
                <w:color w:val="000000"/>
                <w:sz w:val="18"/>
                <w:szCs w:val="18"/>
              </w:rPr>
              <w:t>Innovation competition and Challenge fund</w:t>
            </w:r>
          </w:p>
        </w:tc>
        <w:tc>
          <w:tcPr>
            <w:tcW w:w="58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right"/>
              <w:rPr>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$15,000</w:t>
            </w:r>
          </w:p>
        </w:tc>
        <w:tc>
          <w:tcPr>
            <w:tcW w:w="90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$50,000</w:t>
            </w:r>
          </w:p>
        </w:tc>
        <w:tc>
          <w:tcPr>
            <w:tcW w:w="100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$65,000</w:t>
            </w:r>
          </w:p>
        </w:tc>
      </w:tr>
      <w:tr w:rsidR="00E45AF7" w:rsidRPr="001C06D7" w:rsidTr="00DA3009">
        <w:tblPrEx>
          <w:tblCellMar>
            <w:top w:w="85" w:type="dxa"/>
            <w:left w:w="85" w:type="dxa"/>
            <w:bottom w:w="85" w:type="dxa"/>
            <w:right w:w="85" w:type="dxa"/>
          </w:tblCellMar>
        </w:tblPrEx>
        <w:trPr>
          <w:trHeight w:val="235"/>
          <w:tblCellSpacing w:w="42" w:type="dxa"/>
        </w:trPr>
        <w:tc>
          <w:tcPr>
            <w:tcW w:w="592"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2395"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b/>
                <w:sz w:val="18"/>
                <w:szCs w:val="18"/>
              </w:rPr>
            </w:pPr>
            <w:r w:rsidRPr="001C06D7">
              <w:rPr>
                <w:rFonts w:eastAsia="Calibri"/>
                <w:b/>
                <w:sz w:val="18"/>
                <w:szCs w:val="18"/>
              </w:rPr>
              <w:t>TOTAL</w:t>
            </w:r>
          </w:p>
        </w:tc>
        <w:tc>
          <w:tcPr>
            <w:tcW w:w="58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right"/>
              <w:rPr>
                <w:b/>
                <w:sz w:val="18"/>
                <w:szCs w:val="18"/>
              </w:rPr>
            </w:pPr>
          </w:p>
        </w:tc>
        <w:tc>
          <w:tcPr>
            <w:tcW w:w="816"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$45,000</w:t>
            </w:r>
          </w:p>
        </w:tc>
        <w:tc>
          <w:tcPr>
            <w:tcW w:w="906"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$90,000</w:t>
            </w:r>
          </w:p>
        </w:tc>
        <w:tc>
          <w:tcPr>
            <w:tcW w:w="1008"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$135,000</w:t>
            </w:r>
          </w:p>
        </w:tc>
      </w:tr>
    </w:tbl>
    <w:p w:rsidR="00E45AF7" w:rsidRPr="001C06D7" w:rsidRDefault="00E45AF7" w:rsidP="00E45AF7">
      <w:pPr>
        <w:tabs>
          <w:tab w:val="left" w:pos="2520"/>
        </w:tabs>
        <w:jc w:val="both"/>
        <w:rPr>
          <w:b/>
          <w:sz w:val="18"/>
          <w:szCs w:val="18"/>
        </w:rPr>
      </w:pPr>
      <w:r w:rsidRPr="001C06D7">
        <w:rPr>
          <w:b/>
          <w:sz w:val="18"/>
          <w:szCs w:val="18"/>
        </w:rPr>
        <w:br w:type="textWrapping" w:clear="all"/>
      </w: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p>
    <w:p w:rsidR="00E45AF7" w:rsidRDefault="00E45AF7" w:rsidP="00E45AF7">
      <w:pPr>
        <w:tabs>
          <w:tab w:val="left" w:pos="2520"/>
        </w:tabs>
        <w:jc w:val="both"/>
        <w:rPr>
          <w:b/>
          <w:sz w:val="18"/>
          <w:szCs w:val="18"/>
        </w:rPr>
      </w:pPr>
    </w:p>
    <w:p w:rsidR="00542873" w:rsidRPr="001C06D7" w:rsidRDefault="00542873" w:rsidP="00E45AF7">
      <w:pPr>
        <w:tabs>
          <w:tab w:val="left" w:pos="2520"/>
        </w:tabs>
        <w:jc w:val="both"/>
        <w:rPr>
          <w:b/>
          <w:sz w:val="18"/>
          <w:szCs w:val="18"/>
        </w:rPr>
      </w:pPr>
    </w:p>
    <w:p w:rsidR="00E45AF7" w:rsidRPr="001C06D7" w:rsidRDefault="00E45AF7" w:rsidP="00E45AF7">
      <w:pPr>
        <w:tabs>
          <w:tab w:val="left" w:pos="2520"/>
        </w:tabs>
        <w:jc w:val="both"/>
        <w:rPr>
          <w:b/>
          <w:sz w:val="18"/>
          <w:szCs w:val="18"/>
        </w:rPr>
      </w:pPr>
      <w:r w:rsidRPr="001C06D7">
        <w:rPr>
          <w:b/>
          <w:sz w:val="18"/>
          <w:szCs w:val="18"/>
        </w:rPr>
        <w:lastRenderedPageBreak/>
        <w:t xml:space="preserve">      Target DLI: </w:t>
      </w:r>
      <w:r w:rsidRPr="001C06D7">
        <w:rPr>
          <w:b/>
          <w:sz w:val="18"/>
          <w:szCs w:val="18"/>
        </w:rPr>
        <w:tab/>
        <w:t>DLI 6 Timeliness and quality of fiduciary management</w:t>
      </w:r>
    </w:p>
    <w:p w:rsidR="00E45AF7" w:rsidRPr="001C06D7" w:rsidRDefault="00E45AF7" w:rsidP="00E45AF7">
      <w:pPr>
        <w:tabs>
          <w:tab w:val="left" w:pos="2520"/>
        </w:tabs>
        <w:ind w:left="2520" w:hanging="2520"/>
        <w:jc w:val="both"/>
        <w:rPr>
          <w:sz w:val="18"/>
          <w:szCs w:val="18"/>
        </w:rPr>
      </w:pPr>
      <w:r w:rsidRPr="001C06D7">
        <w:rPr>
          <w:b/>
          <w:sz w:val="18"/>
          <w:szCs w:val="18"/>
        </w:rPr>
        <w:t xml:space="preserve">      Timeframe:</w:t>
      </w:r>
      <w:r w:rsidRPr="001C06D7">
        <w:rPr>
          <w:b/>
          <w:iCs/>
          <w:sz w:val="18"/>
          <w:szCs w:val="18"/>
        </w:rPr>
        <w:t xml:space="preserve"> </w:t>
      </w:r>
      <w:r w:rsidRPr="001C06D7">
        <w:rPr>
          <w:b/>
          <w:iCs/>
          <w:sz w:val="18"/>
          <w:szCs w:val="18"/>
        </w:rPr>
        <w:tab/>
        <w:t>Quarter 1 – 3, 2019</w:t>
      </w:r>
    </w:p>
    <w:p w:rsidR="00E45AF7" w:rsidRPr="001C06D7" w:rsidRDefault="00E45AF7" w:rsidP="00E45AF7">
      <w:pPr>
        <w:tabs>
          <w:tab w:val="left" w:pos="2520"/>
          <w:tab w:val="left" w:pos="7710"/>
        </w:tabs>
        <w:ind w:left="2520" w:hanging="2520"/>
        <w:jc w:val="both"/>
        <w:rPr>
          <w:b/>
          <w:iCs/>
          <w:sz w:val="18"/>
          <w:szCs w:val="18"/>
        </w:rPr>
      </w:pPr>
      <w:r w:rsidRPr="001C06D7">
        <w:rPr>
          <w:b/>
          <w:sz w:val="18"/>
          <w:szCs w:val="18"/>
        </w:rPr>
        <w:t xml:space="preserve">      Activity:  </w:t>
      </w:r>
      <w:r w:rsidRPr="001C06D7">
        <w:rPr>
          <w:b/>
          <w:sz w:val="18"/>
          <w:szCs w:val="18"/>
        </w:rPr>
        <w:tab/>
        <w:t>6.1</w:t>
      </w:r>
      <w:r w:rsidRPr="001C06D7">
        <w:rPr>
          <w:sz w:val="18"/>
          <w:szCs w:val="18"/>
        </w:rPr>
        <w:t xml:space="preserve"> Setting up of procurement and audit committees, development of </w:t>
      </w:r>
      <w:proofErr w:type="spellStart"/>
      <w:r w:rsidRPr="001C06D7">
        <w:rPr>
          <w:sz w:val="18"/>
          <w:szCs w:val="18"/>
        </w:rPr>
        <w:t>workplan</w:t>
      </w:r>
      <w:proofErr w:type="spellEnd"/>
      <w:r w:rsidRPr="001C06D7">
        <w:rPr>
          <w:sz w:val="18"/>
          <w:szCs w:val="18"/>
        </w:rPr>
        <w:t>, procurement plan, upload of financial reports on website</w:t>
      </w:r>
    </w:p>
    <w:p w:rsidR="00E45AF7" w:rsidRPr="001C06D7" w:rsidRDefault="00E45AF7" w:rsidP="00E45AF7">
      <w:pPr>
        <w:tabs>
          <w:tab w:val="left" w:pos="2520"/>
        </w:tabs>
        <w:autoSpaceDE w:val="0"/>
        <w:autoSpaceDN w:val="0"/>
        <w:adjustRightInd w:val="0"/>
        <w:ind w:left="2552" w:hanging="2552"/>
        <w:jc w:val="both"/>
        <w:rPr>
          <w:sz w:val="18"/>
          <w:szCs w:val="18"/>
        </w:rPr>
      </w:pPr>
      <w:r w:rsidRPr="001C06D7">
        <w:rPr>
          <w:b/>
          <w:sz w:val="18"/>
          <w:szCs w:val="18"/>
        </w:rPr>
        <w:t xml:space="preserve">      Sub-Activity/Task:</w:t>
      </w:r>
      <w:r w:rsidRPr="001C06D7">
        <w:rPr>
          <w:b/>
          <w:iCs/>
          <w:sz w:val="18"/>
          <w:szCs w:val="18"/>
        </w:rPr>
        <w:t xml:space="preserve">  </w:t>
      </w:r>
      <w:r w:rsidRPr="001C06D7">
        <w:rPr>
          <w:b/>
          <w:iCs/>
          <w:sz w:val="18"/>
          <w:szCs w:val="18"/>
        </w:rPr>
        <w:tab/>
      </w:r>
    </w:p>
    <w:p w:rsidR="00E45AF7" w:rsidRPr="001C06D7" w:rsidRDefault="00E45AF7" w:rsidP="00E45AF7">
      <w:pPr>
        <w:tabs>
          <w:tab w:val="left" w:pos="2520"/>
        </w:tabs>
        <w:autoSpaceDE w:val="0"/>
        <w:autoSpaceDN w:val="0"/>
        <w:adjustRightInd w:val="0"/>
        <w:ind w:left="2552" w:hanging="2552"/>
        <w:jc w:val="both"/>
        <w:rPr>
          <w:sz w:val="18"/>
          <w:szCs w:val="18"/>
        </w:rPr>
      </w:pPr>
    </w:p>
    <w:tbl>
      <w:tblPr>
        <w:tblW w:w="9141" w:type="dxa"/>
        <w:tblCellSpacing w:w="4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9"/>
        <w:gridCol w:w="1199"/>
        <w:gridCol w:w="319"/>
        <w:gridCol w:w="595"/>
        <w:gridCol w:w="369"/>
        <w:gridCol w:w="820"/>
        <w:gridCol w:w="103"/>
        <w:gridCol w:w="292"/>
        <w:gridCol w:w="382"/>
        <w:gridCol w:w="720"/>
        <w:gridCol w:w="448"/>
        <w:gridCol w:w="362"/>
        <w:gridCol w:w="900"/>
        <w:gridCol w:w="898"/>
        <w:gridCol w:w="1015"/>
      </w:tblGrid>
      <w:tr w:rsidR="00E45AF7" w:rsidRPr="001C06D7" w:rsidTr="00A56574">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RESULT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Transparency in management and timely fiduciary management and improved visibility</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ACTIVITY</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Cs/>
                <w:iCs/>
                <w:sz w:val="18"/>
                <w:szCs w:val="18"/>
                <w:lang w:eastAsia="en-GB"/>
              </w:rPr>
            </w:pPr>
            <w:r w:rsidRPr="001C06D7">
              <w:rPr>
                <w:bCs/>
                <w:iCs/>
                <w:sz w:val="18"/>
                <w:szCs w:val="18"/>
                <w:lang w:eastAsia="en-GB"/>
              </w:rPr>
              <w:t xml:space="preserve">Setting up of  procurement and audit committees, development of </w:t>
            </w:r>
            <w:proofErr w:type="spellStart"/>
            <w:r w:rsidRPr="001C06D7">
              <w:rPr>
                <w:bCs/>
                <w:iCs/>
                <w:sz w:val="18"/>
                <w:szCs w:val="18"/>
                <w:lang w:eastAsia="en-GB"/>
              </w:rPr>
              <w:t>workplan</w:t>
            </w:r>
            <w:proofErr w:type="spellEnd"/>
            <w:r w:rsidRPr="001C06D7">
              <w:rPr>
                <w:bCs/>
                <w:iCs/>
                <w:sz w:val="18"/>
                <w:szCs w:val="18"/>
                <w:lang w:eastAsia="en-GB"/>
              </w:rPr>
              <w:t>, procurement plan, upload of financial reports on website</w:t>
            </w:r>
          </w:p>
        </w:tc>
      </w:tr>
      <w:tr w:rsidR="00E45AF7" w:rsidRPr="001C06D7" w:rsidTr="00A56574">
        <w:tblPrEx>
          <w:tblCellMar>
            <w:top w:w="85" w:type="dxa"/>
            <w:left w:w="85" w:type="dxa"/>
            <w:bottom w:w="85" w:type="dxa"/>
            <w:right w:w="85" w:type="dxa"/>
          </w:tblCellMar>
        </w:tblPrEx>
        <w:trPr>
          <w:trHeight w:val="795"/>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0"/>
              </w:numPr>
              <w:ind w:left="394"/>
              <w:jc w:val="both"/>
              <w:rPr>
                <w:sz w:val="18"/>
                <w:szCs w:val="18"/>
              </w:rPr>
            </w:pPr>
            <w:r w:rsidRPr="001C06D7">
              <w:rPr>
                <w:sz w:val="18"/>
                <w:szCs w:val="18"/>
              </w:rPr>
              <w:t>Functioning procurement and audit committee</w:t>
            </w:r>
          </w:p>
          <w:p w:rsidR="00E45AF7" w:rsidRPr="001C06D7" w:rsidRDefault="00E45AF7" w:rsidP="00E45AF7">
            <w:pPr>
              <w:pStyle w:val="ListParagraph"/>
              <w:numPr>
                <w:ilvl w:val="0"/>
                <w:numId w:val="30"/>
              </w:numPr>
              <w:ind w:left="394"/>
              <w:jc w:val="both"/>
              <w:rPr>
                <w:sz w:val="18"/>
                <w:szCs w:val="18"/>
              </w:rPr>
            </w:pPr>
            <w:r w:rsidRPr="001C06D7">
              <w:rPr>
                <w:sz w:val="18"/>
                <w:szCs w:val="18"/>
              </w:rPr>
              <w:t>Approved procurement plan</w:t>
            </w:r>
          </w:p>
          <w:p w:rsidR="00E45AF7" w:rsidRPr="001C06D7" w:rsidRDefault="00E45AF7" w:rsidP="00E45AF7">
            <w:pPr>
              <w:pStyle w:val="ListParagraph"/>
              <w:numPr>
                <w:ilvl w:val="0"/>
                <w:numId w:val="30"/>
              </w:numPr>
              <w:ind w:left="394"/>
              <w:jc w:val="both"/>
              <w:rPr>
                <w:sz w:val="18"/>
                <w:szCs w:val="18"/>
              </w:rPr>
            </w:pPr>
            <w:r w:rsidRPr="001C06D7">
              <w:rPr>
                <w:sz w:val="18"/>
                <w:szCs w:val="18"/>
              </w:rPr>
              <w:t xml:space="preserve">Approved </w:t>
            </w:r>
            <w:proofErr w:type="spellStart"/>
            <w:r w:rsidRPr="001C06D7">
              <w:rPr>
                <w:sz w:val="18"/>
                <w:szCs w:val="18"/>
              </w:rPr>
              <w:t>workplan</w:t>
            </w:r>
            <w:proofErr w:type="spellEnd"/>
          </w:p>
        </w:tc>
      </w:tr>
      <w:tr w:rsidR="00E45AF7" w:rsidRPr="001C06D7" w:rsidTr="00A56574">
        <w:tblPrEx>
          <w:tblCellMar>
            <w:top w:w="85" w:type="dxa"/>
            <w:left w:w="85" w:type="dxa"/>
            <w:bottom w:w="85" w:type="dxa"/>
            <w:right w:w="85" w:type="dxa"/>
          </w:tblCellMar>
        </w:tblPrEx>
        <w:trPr>
          <w:trHeight w:val="1263"/>
          <w:tblCellSpacing w:w="42" w:type="dxa"/>
        </w:trPr>
        <w:tc>
          <w:tcPr>
            <w:tcW w:w="4290"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OUTPUT INDICATOR</w:t>
            </w:r>
          </w:p>
          <w:p w:rsidR="00E45AF7" w:rsidRPr="001C06D7" w:rsidRDefault="00E45AF7" w:rsidP="00E45AF7">
            <w:pPr>
              <w:pStyle w:val="ListParagraph"/>
              <w:numPr>
                <w:ilvl w:val="0"/>
                <w:numId w:val="30"/>
              </w:numPr>
              <w:ind w:left="484"/>
              <w:jc w:val="both"/>
              <w:rPr>
                <w:sz w:val="18"/>
                <w:szCs w:val="18"/>
              </w:rPr>
            </w:pPr>
            <w:r w:rsidRPr="001C06D7">
              <w:rPr>
                <w:sz w:val="18"/>
                <w:szCs w:val="18"/>
              </w:rPr>
              <w:t>Number of procurement and audit meetings</w:t>
            </w:r>
          </w:p>
          <w:p w:rsidR="00E45AF7" w:rsidRPr="001C06D7" w:rsidRDefault="00E45AF7" w:rsidP="00E45AF7">
            <w:pPr>
              <w:pStyle w:val="ListParagraph"/>
              <w:numPr>
                <w:ilvl w:val="0"/>
                <w:numId w:val="30"/>
              </w:numPr>
              <w:ind w:left="484"/>
              <w:jc w:val="both"/>
              <w:rPr>
                <w:sz w:val="18"/>
                <w:szCs w:val="18"/>
              </w:rPr>
            </w:pPr>
            <w:r w:rsidRPr="001C06D7">
              <w:rPr>
                <w:sz w:val="18"/>
                <w:szCs w:val="18"/>
              </w:rPr>
              <w:t xml:space="preserve">Submitted </w:t>
            </w:r>
            <w:proofErr w:type="spellStart"/>
            <w:r w:rsidRPr="001C06D7">
              <w:rPr>
                <w:sz w:val="18"/>
                <w:szCs w:val="18"/>
              </w:rPr>
              <w:t>workplan</w:t>
            </w:r>
            <w:proofErr w:type="spellEnd"/>
          </w:p>
          <w:p w:rsidR="00E45AF7" w:rsidRPr="001C06D7" w:rsidRDefault="00E45AF7" w:rsidP="00E45AF7">
            <w:pPr>
              <w:pStyle w:val="ListParagraph"/>
              <w:numPr>
                <w:ilvl w:val="0"/>
                <w:numId w:val="30"/>
              </w:numPr>
              <w:ind w:left="484"/>
              <w:jc w:val="both"/>
              <w:rPr>
                <w:sz w:val="18"/>
                <w:szCs w:val="18"/>
              </w:rPr>
            </w:pPr>
            <w:r w:rsidRPr="001C06D7">
              <w:rPr>
                <w:sz w:val="18"/>
                <w:szCs w:val="18"/>
              </w:rPr>
              <w:t>Submitted procurement plan</w:t>
            </w:r>
          </w:p>
          <w:p w:rsidR="00E45AF7" w:rsidRPr="001C06D7" w:rsidRDefault="00E45AF7" w:rsidP="00E45AF7">
            <w:pPr>
              <w:pStyle w:val="ListParagraph"/>
              <w:numPr>
                <w:ilvl w:val="0"/>
                <w:numId w:val="30"/>
              </w:numPr>
              <w:ind w:left="484"/>
              <w:jc w:val="both"/>
              <w:rPr>
                <w:sz w:val="18"/>
                <w:szCs w:val="18"/>
              </w:rPr>
            </w:pPr>
            <w:r w:rsidRPr="001C06D7">
              <w:rPr>
                <w:sz w:val="18"/>
                <w:szCs w:val="18"/>
              </w:rPr>
              <w:t xml:space="preserve">Number of external audits </w:t>
            </w:r>
          </w:p>
        </w:tc>
        <w:tc>
          <w:tcPr>
            <w:tcW w:w="4599"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SOURCE OF VERIFICATION</w:t>
            </w:r>
          </w:p>
          <w:p w:rsidR="00E45AF7" w:rsidRPr="001C06D7" w:rsidRDefault="00E45AF7" w:rsidP="00E45AF7">
            <w:pPr>
              <w:pStyle w:val="ListParagraph"/>
              <w:numPr>
                <w:ilvl w:val="0"/>
                <w:numId w:val="34"/>
              </w:numPr>
              <w:ind w:left="359"/>
              <w:jc w:val="both"/>
              <w:rPr>
                <w:sz w:val="18"/>
                <w:szCs w:val="18"/>
              </w:rPr>
            </w:pPr>
            <w:r w:rsidRPr="001C06D7">
              <w:rPr>
                <w:sz w:val="18"/>
                <w:szCs w:val="18"/>
              </w:rPr>
              <w:t>Meeting minutes of procurement and audit committees</w:t>
            </w:r>
          </w:p>
          <w:p w:rsidR="00E45AF7" w:rsidRPr="001C06D7" w:rsidRDefault="00E45AF7" w:rsidP="00E45AF7">
            <w:pPr>
              <w:pStyle w:val="ListParagraph"/>
              <w:numPr>
                <w:ilvl w:val="0"/>
                <w:numId w:val="34"/>
              </w:numPr>
              <w:ind w:left="359"/>
              <w:jc w:val="both"/>
              <w:rPr>
                <w:sz w:val="18"/>
                <w:szCs w:val="18"/>
              </w:rPr>
            </w:pPr>
            <w:r w:rsidRPr="001C06D7">
              <w:rPr>
                <w:sz w:val="18"/>
                <w:szCs w:val="18"/>
              </w:rPr>
              <w:t>Audit reports on procurement and financials</w:t>
            </w:r>
          </w:p>
          <w:p w:rsidR="00E45AF7" w:rsidRPr="001C06D7" w:rsidRDefault="00E45AF7" w:rsidP="00E45AF7">
            <w:pPr>
              <w:pStyle w:val="ListParagraph"/>
              <w:numPr>
                <w:ilvl w:val="0"/>
                <w:numId w:val="34"/>
              </w:numPr>
              <w:ind w:left="359"/>
              <w:jc w:val="both"/>
              <w:rPr>
                <w:sz w:val="18"/>
                <w:szCs w:val="18"/>
              </w:rPr>
            </w:pPr>
            <w:r w:rsidRPr="001C06D7">
              <w:rPr>
                <w:sz w:val="18"/>
                <w:szCs w:val="18"/>
              </w:rPr>
              <w:t xml:space="preserve">Hard copies of </w:t>
            </w:r>
            <w:proofErr w:type="spellStart"/>
            <w:r w:rsidRPr="001C06D7">
              <w:rPr>
                <w:sz w:val="18"/>
                <w:szCs w:val="18"/>
              </w:rPr>
              <w:t>workplan</w:t>
            </w:r>
            <w:proofErr w:type="spellEnd"/>
          </w:p>
          <w:p w:rsidR="00E45AF7" w:rsidRPr="001C06D7" w:rsidRDefault="00E45AF7" w:rsidP="00E45AF7">
            <w:pPr>
              <w:pStyle w:val="ListParagraph"/>
              <w:numPr>
                <w:ilvl w:val="0"/>
                <w:numId w:val="34"/>
              </w:numPr>
              <w:ind w:left="359"/>
              <w:jc w:val="both"/>
              <w:rPr>
                <w:sz w:val="18"/>
                <w:szCs w:val="18"/>
              </w:rPr>
            </w:pPr>
            <w:r w:rsidRPr="001C06D7">
              <w:rPr>
                <w:sz w:val="18"/>
                <w:szCs w:val="18"/>
              </w:rPr>
              <w:t>Hard copies of procurement plan</w:t>
            </w:r>
          </w:p>
          <w:p w:rsidR="00E45AF7" w:rsidRPr="001C06D7" w:rsidRDefault="00E45AF7" w:rsidP="00E45AF7">
            <w:pPr>
              <w:pStyle w:val="ListParagraph"/>
              <w:numPr>
                <w:ilvl w:val="0"/>
                <w:numId w:val="34"/>
              </w:numPr>
              <w:ind w:left="359"/>
              <w:jc w:val="both"/>
              <w:rPr>
                <w:sz w:val="18"/>
                <w:szCs w:val="18"/>
              </w:rPr>
            </w:pPr>
            <w:r w:rsidRPr="001C06D7">
              <w:rPr>
                <w:sz w:val="18"/>
                <w:szCs w:val="18"/>
              </w:rPr>
              <w:t>Download links to annual audit and procurement reports plus expenditure</w:t>
            </w:r>
          </w:p>
        </w:tc>
      </w:tr>
      <w:tr w:rsidR="00E45AF7" w:rsidRPr="001C06D7" w:rsidTr="00A56574">
        <w:tblPrEx>
          <w:tblCellMar>
            <w:top w:w="85" w:type="dxa"/>
            <w:left w:w="85" w:type="dxa"/>
            <w:bottom w:w="85" w:type="dxa"/>
            <w:right w:w="85" w:type="dxa"/>
          </w:tblCellMar>
        </w:tblPrEx>
        <w:trPr>
          <w:trHeight w:val="750"/>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IMPLEMENTATION MILESTONES</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4"/>
              </w:numPr>
              <w:ind w:left="359"/>
              <w:jc w:val="both"/>
              <w:rPr>
                <w:sz w:val="18"/>
                <w:szCs w:val="18"/>
              </w:rPr>
            </w:pPr>
            <w:r w:rsidRPr="001C06D7">
              <w:rPr>
                <w:sz w:val="18"/>
                <w:szCs w:val="18"/>
              </w:rPr>
              <w:t>Setting up of procurement and audit committees</w:t>
            </w:r>
          </w:p>
          <w:p w:rsidR="00E45AF7" w:rsidRPr="001C06D7" w:rsidRDefault="00E45AF7" w:rsidP="00E45AF7">
            <w:pPr>
              <w:pStyle w:val="ListParagraph"/>
              <w:numPr>
                <w:ilvl w:val="0"/>
                <w:numId w:val="34"/>
              </w:numPr>
              <w:ind w:left="359"/>
              <w:jc w:val="both"/>
              <w:rPr>
                <w:sz w:val="18"/>
                <w:szCs w:val="18"/>
              </w:rPr>
            </w:pPr>
            <w:r w:rsidRPr="001C06D7">
              <w:rPr>
                <w:sz w:val="18"/>
                <w:szCs w:val="18"/>
              </w:rPr>
              <w:t>Draft procurement plan</w:t>
            </w:r>
          </w:p>
          <w:p w:rsidR="00E45AF7" w:rsidRPr="001C06D7" w:rsidRDefault="00E45AF7" w:rsidP="00E45AF7">
            <w:pPr>
              <w:pStyle w:val="ListParagraph"/>
              <w:numPr>
                <w:ilvl w:val="0"/>
                <w:numId w:val="34"/>
              </w:numPr>
              <w:ind w:left="359"/>
              <w:jc w:val="both"/>
              <w:rPr>
                <w:sz w:val="18"/>
                <w:szCs w:val="18"/>
              </w:rPr>
            </w:pPr>
            <w:r w:rsidRPr="001C06D7">
              <w:rPr>
                <w:sz w:val="18"/>
                <w:szCs w:val="18"/>
              </w:rPr>
              <w:t>Approved procurement plan</w:t>
            </w:r>
          </w:p>
          <w:p w:rsidR="00E45AF7" w:rsidRPr="001C06D7" w:rsidRDefault="00E45AF7" w:rsidP="00E45AF7">
            <w:pPr>
              <w:pStyle w:val="ListParagraph"/>
              <w:numPr>
                <w:ilvl w:val="0"/>
                <w:numId w:val="34"/>
              </w:numPr>
              <w:ind w:left="359"/>
              <w:jc w:val="both"/>
              <w:rPr>
                <w:sz w:val="18"/>
                <w:szCs w:val="18"/>
              </w:rPr>
            </w:pPr>
            <w:r w:rsidRPr="001C06D7">
              <w:rPr>
                <w:sz w:val="18"/>
                <w:szCs w:val="18"/>
              </w:rPr>
              <w:t xml:space="preserve">Draft </w:t>
            </w:r>
            <w:proofErr w:type="spellStart"/>
            <w:r w:rsidRPr="001C06D7">
              <w:rPr>
                <w:sz w:val="18"/>
                <w:szCs w:val="18"/>
              </w:rPr>
              <w:t>workplan</w:t>
            </w:r>
            <w:proofErr w:type="spellEnd"/>
          </w:p>
          <w:p w:rsidR="00E45AF7" w:rsidRPr="001C06D7" w:rsidRDefault="00E45AF7" w:rsidP="00E45AF7">
            <w:pPr>
              <w:pStyle w:val="ListParagraph"/>
              <w:numPr>
                <w:ilvl w:val="0"/>
                <w:numId w:val="34"/>
              </w:numPr>
              <w:ind w:left="359"/>
              <w:jc w:val="both"/>
              <w:rPr>
                <w:sz w:val="18"/>
                <w:szCs w:val="18"/>
              </w:rPr>
            </w:pPr>
            <w:r w:rsidRPr="001C06D7">
              <w:rPr>
                <w:sz w:val="18"/>
                <w:szCs w:val="18"/>
              </w:rPr>
              <w:t xml:space="preserve">Approved </w:t>
            </w:r>
            <w:proofErr w:type="spellStart"/>
            <w:r w:rsidRPr="001C06D7">
              <w:rPr>
                <w:sz w:val="18"/>
                <w:szCs w:val="18"/>
              </w:rPr>
              <w:t>workplan</w:t>
            </w:r>
            <w:proofErr w:type="spellEnd"/>
          </w:p>
          <w:p w:rsidR="00E45AF7" w:rsidRPr="001C06D7" w:rsidRDefault="00E45AF7" w:rsidP="00E45AF7">
            <w:pPr>
              <w:pStyle w:val="ListParagraph"/>
              <w:numPr>
                <w:ilvl w:val="0"/>
                <w:numId w:val="34"/>
              </w:numPr>
              <w:ind w:left="359"/>
              <w:jc w:val="both"/>
              <w:rPr>
                <w:sz w:val="18"/>
                <w:szCs w:val="18"/>
              </w:rPr>
            </w:pPr>
            <w:r w:rsidRPr="001C06D7">
              <w:rPr>
                <w:sz w:val="18"/>
                <w:szCs w:val="18"/>
              </w:rPr>
              <w:t>Upload of procurement and audit reports and financials on website</w:t>
            </w:r>
          </w:p>
          <w:p w:rsidR="00E45AF7" w:rsidRPr="001C06D7" w:rsidRDefault="00E45AF7" w:rsidP="00E45AF7">
            <w:pPr>
              <w:pStyle w:val="ListParagraph"/>
              <w:numPr>
                <w:ilvl w:val="0"/>
                <w:numId w:val="34"/>
              </w:numPr>
              <w:ind w:left="359"/>
              <w:jc w:val="both"/>
              <w:rPr>
                <w:sz w:val="18"/>
                <w:szCs w:val="18"/>
              </w:rPr>
            </w:pPr>
            <w:r w:rsidRPr="001C06D7">
              <w:rPr>
                <w:sz w:val="18"/>
                <w:szCs w:val="18"/>
              </w:rPr>
              <w:t>External audit report</w:t>
            </w:r>
          </w:p>
        </w:tc>
      </w:tr>
      <w:tr w:rsidR="00E45AF7" w:rsidRPr="001C06D7" w:rsidTr="00A56574">
        <w:tblPrEx>
          <w:tblCellMar>
            <w:top w:w="85" w:type="dxa"/>
            <w:left w:w="85" w:type="dxa"/>
            <w:bottom w:w="85" w:type="dxa"/>
            <w:right w:w="85" w:type="dxa"/>
          </w:tblCellMar>
        </w:tblPrEx>
        <w:trPr>
          <w:trHeight w:val="223"/>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PROCUREMENT</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Service</w:t>
            </w:r>
          </w:p>
        </w:tc>
      </w:tr>
      <w:tr w:rsidR="00E45AF7" w:rsidRPr="001C06D7" w:rsidTr="00A56574">
        <w:tblPrEx>
          <w:tblCellMar>
            <w:top w:w="85" w:type="dxa"/>
            <w:left w:w="85" w:type="dxa"/>
            <w:bottom w:w="85" w:type="dxa"/>
            <w:right w:w="85" w:type="dxa"/>
          </w:tblCellMar>
        </w:tblPrEx>
        <w:trPr>
          <w:trHeight w:val="402"/>
          <w:tblCellSpacing w:w="42" w:type="dxa"/>
        </w:trPr>
        <w:tc>
          <w:tcPr>
            <w:tcW w:w="2111"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RESPONSIBILITY FOR IMPLEMENTATION</w:t>
            </w:r>
          </w:p>
        </w:tc>
        <w:tc>
          <w:tcPr>
            <w:tcW w:w="6778" w:type="dxa"/>
            <w:gridSpan w:val="1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Deputy Project Lead, Project Manager, Project Accountant, Procurement office, Audit </w:t>
            </w:r>
          </w:p>
        </w:tc>
      </w:tr>
      <w:tr w:rsidR="00E45AF7" w:rsidRPr="001C06D7" w:rsidTr="00A56574">
        <w:tblPrEx>
          <w:tblCellMar>
            <w:top w:w="85" w:type="dxa"/>
            <w:left w:w="85" w:type="dxa"/>
            <w:bottom w:w="85" w:type="dxa"/>
            <w:right w:w="85" w:type="dxa"/>
          </w:tblCellMar>
        </w:tblPrEx>
        <w:trPr>
          <w:trHeight w:val="462"/>
          <w:tblCellSpacing w:w="42" w:type="dxa"/>
        </w:trPr>
        <w:tc>
          <w:tcPr>
            <w:tcW w:w="2706"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 xml:space="preserve">DURATION: </w:t>
            </w:r>
          </w:p>
          <w:p w:rsidR="00E45AF7" w:rsidRPr="001C06D7" w:rsidRDefault="00E45AF7" w:rsidP="00A56574">
            <w:pPr>
              <w:jc w:val="both"/>
              <w:rPr>
                <w:sz w:val="18"/>
                <w:szCs w:val="18"/>
                <w:highlight w:val="yellow"/>
              </w:rPr>
            </w:pPr>
            <w:r w:rsidRPr="001C06D7">
              <w:rPr>
                <w:sz w:val="18"/>
                <w:szCs w:val="18"/>
              </w:rPr>
              <w:t>24 months</w:t>
            </w:r>
          </w:p>
        </w:tc>
        <w:tc>
          <w:tcPr>
            <w:tcW w:w="3050"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Commencement:</w:t>
            </w:r>
          </w:p>
          <w:p w:rsidR="00E45AF7" w:rsidRPr="001C06D7" w:rsidRDefault="00E45AF7" w:rsidP="00A56574">
            <w:pPr>
              <w:jc w:val="both"/>
              <w:rPr>
                <w:sz w:val="18"/>
                <w:szCs w:val="18"/>
              </w:rPr>
            </w:pPr>
            <w:r w:rsidRPr="001C06D7">
              <w:rPr>
                <w:sz w:val="18"/>
                <w:szCs w:val="18"/>
              </w:rPr>
              <w:t xml:space="preserve">March 2020 </w:t>
            </w:r>
          </w:p>
        </w:tc>
        <w:tc>
          <w:tcPr>
            <w:tcW w:w="3049" w:type="dxa"/>
            <w:gridSpan w:val="4"/>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Completion:</w:t>
            </w:r>
          </w:p>
          <w:p w:rsidR="00E45AF7" w:rsidRPr="001C06D7" w:rsidRDefault="00E45AF7" w:rsidP="00A56574">
            <w:pPr>
              <w:jc w:val="both"/>
              <w:rPr>
                <w:sz w:val="18"/>
                <w:szCs w:val="18"/>
              </w:rPr>
            </w:pPr>
            <w:r w:rsidRPr="001C06D7">
              <w:rPr>
                <w:sz w:val="18"/>
                <w:szCs w:val="18"/>
              </w:rPr>
              <w:t>August 2022</w:t>
            </w:r>
          </w:p>
        </w:tc>
      </w:tr>
      <w:tr w:rsidR="00E45AF7" w:rsidRPr="001C06D7" w:rsidTr="00A56574">
        <w:tblPrEx>
          <w:tblCellMar>
            <w:top w:w="85" w:type="dxa"/>
            <w:left w:w="85" w:type="dxa"/>
            <w:bottom w:w="85" w:type="dxa"/>
            <w:right w:w="85" w:type="dxa"/>
          </w:tblCellMar>
        </w:tblPrEx>
        <w:trPr>
          <w:trHeight w:val="300"/>
          <w:tblCellSpacing w:w="42" w:type="dxa"/>
        </w:trPr>
        <w:tc>
          <w:tcPr>
            <w:tcW w:w="3998" w:type="dxa"/>
            <w:gridSpan w:val="7"/>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PRIMARY CONSTITUENTS: ACE TEAM</w:t>
            </w:r>
          </w:p>
        </w:tc>
        <w:tc>
          <w:tcPr>
            <w:tcW w:w="4891" w:type="dxa"/>
            <w:gridSpan w:val="8"/>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PARTICIPANTS: ACE TEAM, University management, Director of procurement, University internal  auditor, external auditor</w:t>
            </w:r>
          </w:p>
        </w:tc>
      </w:tr>
      <w:tr w:rsidR="00E45AF7" w:rsidRPr="001C06D7" w:rsidTr="00A56574">
        <w:tblPrEx>
          <w:tblCellMar>
            <w:top w:w="85" w:type="dxa"/>
            <w:left w:w="85" w:type="dxa"/>
            <w:bottom w:w="85" w:type="dxa"/>
            <w:right w:w="85" w:type="dxa"/>
          </w:tblCellMar>
        </w:tblPrEx>
        <w:trPr>
          <w:trHeight w:val="300"/>
          <w:tblCellSpacing w:w="42" w:type="dxa"/>
        </w:trPr>
        <w:tc>
          <w:tcPr>
            <w:tcW w:w="1792" w:type="dxa"/>
            <w:gridSpan w:val="2"/>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ASSUMPTIONS</w:t>
            </w:r>
          </w:p>
        </w:tc>
        <w:tc>
          <w:tcPr>
            <w:tcW w:w="7097" w:type="dxa"/>
            <w:gridSpan w:val="13"/>
            <w:tcBorders>
              <w:top w:val="single" w:sz="2" w:space="0" w:color="auto"/>
              <w:left w:val="single" w:sz="2" w:space="0" w:color="auto"/>
              <w:bottom w:val="single" w:sz="2" w:space="0" w:color="auto"/>
              <w:right w:val="single" w:sz="2" w:space="0" w:color="auto"/>
            </w:tcBorders>
          </w:tcPr>
          <w:p w:rsidR="00E45AF7" w:rsidRPr="001C06D7" w:rsidRDefault="00E45AF7" w:rsidP="00E45AF7">
            <w:pPr>
              <w:pStyle w:val="ListParagraph"/>
              <w:numPr>
                <w:ilvl w:val="0"/>
                <w:numId w:val="33"/>
              </w:numPr>
              <w:jc w:val="both"/>
              <w:rPr>
                <w:sz w:val="18"/>
                <w:szCs w:val="18"/>
              </w:rPr>
            </w:pPr>
            <w:r w:rsidRPr="001C06D7">
              <w:rPr>
                <w:sz w:val="18"/>
                <w:szCs w:val="18"/>
              </w:rPr>
              <w:t>Buy-in of University management</w:t>
            </w:r>
          </w:p>
        </w:tc>
      </w:tr>
      <w:tr w:rsidR="00E45AF7" w:rsidRPr="001C06D7" w:rsidTr="00B3135B">
        <w:tblPrEx>
          <w:tblCellMar>
            <w:top w:w="85" w:type="dxa"/>
            <w:left w:w="85" w:type="dxa"/>
            <w:bottom w:w="85" w:type="dxa"/>
            <w:right w:w="85" w:type="dxa"/>
          </w:tblCellMar>
        </w:tblPrEx>
        <w:trPr>
          <w:trHeight w:val="221"/>
          <w:tblCellSpacing w:w="42" w:type="dxa"/>
        </w:trPr>
        <w:tc>
          <w:tcPr>
            <w:tcW w:w="3075" w:type="dxa"/>
            <w:gridSpan w:val="5"/>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br w:type="page"/>
              <w:t>Budget Line Analysis</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r w:rsidRPr="001C06D7">
              <w:rPr>
                <w:sz w:val="18"/>
                <w:szCs w:val="18"/>
                <w:vertAlign w:val="superscript"/>
              </w:rPr>
              <w:t>st</w:t>
            </w:r>
            <w:r w:rsidRPr="001C06D7">
              <w:rPr>
                <w:sz w:val="18"/>
                <w:szCs w:val="18"/>
              </w:rPr>
              <w:t>Qtr-2019</w:t>
            </w:r>
          </w:p>
        </w:tc>
        <w:tc>
          <w:tcPr>
            <w:tcW w:w="69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r w:rsidRPr="001C06D7">
              <w:rPr>
                <w:sz w:val="18"/>
                <w:szCs w:val="18"/>
                <w:vertAlign w:val="superscript"/>
              </w:rPr>
              <w:t>nd</w:t>
            </w:r>
            <w:r w:rsidRPr="001C06D7">
              <w:rPr>
                <w:sz w:val="18"/>
                <w:szCs w:val="18"/>
              </w:rPr>
              <w:t>Qtr-2019</w:t>
            </w:r>
          </w:p>
        </w:tc>
        <w:tc>
          <w:tcPr>
            <w:tcW w:w="63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3</w:t>
            </w:r>
            <w:r w:rsidRPr="001C06D7">
              <w:rPr>
                <w:sz w:val="18"/>
                <w:szCs w:val="18"/>
                <w:vertAlign w:val="superscript"/>
              </w:rPr>
              <w:t>rd</w:t>
            </w:r>
            <w:r w:rsidRPr="001C06D7">
              <w:rPr>
                <w:sz w:val="18"/>
                <w:szCs w:val="18"/>
              </w:rPr>
              <w:t>Qtr-2019</w:t>
            </w:r>
          </w:p>
        </w:tc>
        <w:tc>
          <w:tcPr>
            <w:tcW w:w="726" w:type="dxa"/>
            <w:gridSpan w:val="2"/>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4</w:t>
            </w:r>
            <w:r w:rsidRPr="001C06D7">
              <w:rPr>
                <w:sz w:val="18"/>
                <w:szCs w:val="18"/>
                <w:vertAlign w:val="superscript"/>
              </w:rPr>
              <w:t>th</w:t>
            </w:r>
            <w:r w:rsidRPr="001C06D7">
              <w:rPr>
                <w:sz w:val="18"/>
                <w:szCs w:val="18"/>
              </w:rPr>
              <w:t>Qtr-2019</w:t>
            </w:r>
          </w:p>
        </w:tc>
        <w:tc>
          <w:tcPr>
            <w:tcW w:w="816"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2020</w:t>
            </w:r>
          </w:p>
        </w:tc>
        <w:tc>
          <w:tcPr>
            <w:tcW w:w="814" w:type="dxa"/>
            <w:tcBorders>
              <w:top w:val="single" w:sz="2" w:space="0" w:color="auto"/>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2021-2023</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center"/>
              <w:rPr>
                <w:b/>
                <w:sz w:val="18"/>
                <w:szCs w:val="18"/>
              </w:rPr>
            </w:pPr>
            <w:r w:rsidRPr="001C06D7">
              <w:rPr>
                <w:b/>
                <w:sz w:val="18"/>
                <w:szCs w:val="18"/>
              </w:rPr>
              <w:t>Total</w:t>
            </w:r>
          </w:p>
        </w:tc>
      </w:tr>
      <w:tr w:rsidR="00E45AF7" w:rsidRPr="001C06D7" w:rsidTr="00B3135B">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1</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Meetings Snacks &amp; Lunch</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9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$2,000</w:t>
            </w: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$2,000</w:t>
            </w:r>
          </w:p>
        </w:tc>
        <w:tc>
          <w:tcPr>
            <w:tcW w:w="814"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$6,000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$10,000</w:t>
            </w:r>
          </w:p>
        </w:tc>
      </w:tr>
      <w:tr w:rsidR="00E45AF7" w:rsidRPr="001C06D7" w:rsidTr="00B3135B">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2</w:t>
            </w: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sz w:val="18"/>
                <w:szCs w:val="18"/>
              </w:rPr>
            </w:pPr>
            <w:r w:rsidRPr="001C06D7">
              <w:rPr>
                <w:rFonts w:eastAsia="Calibri"/>
                <w:sz w:val="18"/>
                <w:szCs w:val="18"/>
              </w:rPr>
              <w:t>External Audit Fees</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9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636" w:type="dxa"/>
            <w:tcBorders>
              <w:left w:val="single" w:sz="2" w:space="0" w:color="auto"/>
              <w:right w:val="single" w:sz="2" w:space="0" w:color="auto"/>
            </w:tcBorders>
          </w:tcPr>
          <w:p w:rsidR="00E45AF7" w:rsidRPr="001C06D7" w:rsidRDefault="00E45AF7" w:rsidP="00A56574">
            <w:pPr>
              <w:jc w:val="both"/>
              <w:rPr>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both"/>
              <w:rPr>
                <w:sz w:val="18"/>
                <w:szCs w:val="18"/>
              </w:rPr>
            </w:pPr>
            <w:r w:rsidRPr="001C06D7">
              <w:rPr>
                <w:sz w:val="18"/>
                <w:szCs w:val="18"/>
              </w:rPr>
              <w:t>$5,000</w:t>
            </w:r>
          </w:p>
        </w:tc>
        <w:tc>
          <w:tcPr>
            <w:tcW w:w="816"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$5,000</w:t>
            </w:r>
          </w:p>
        </w:tc>
        <w:tc>
          <w:tcPr>
            <w:tcW w:w="814" w:type="dxa"/>
            <w:tcBorders>
              <w:left w:val="single" w:sz="2" w:space="0" w:color="auto"/>
              <w:right w:val="single" w:sz="2" w:space="0" w:color="auto"/>
            </w:tcBorders>
          </w:tcPr>
          <w:p w:rsidR="00E45AF7" w:rsidRPr="001C06D7" w:rsidRDefault="00E45AF7" w:rsidP="00A56574">
            <w:pPr>
              <w:jc w:val="right"/>
              <w:rPr>
                <w:sz w:val="18"/>
                <w:szCs w:val="18"/>
              </w:rPr>
            </w:pPr>
            <w:r w:rsidRPr="001C06D7">
              <w:rPr>
                <w:sz w:val="18"/>
                <w:szCs w:val="18"/>
              </w:rPr>
              <w:t>$15,000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$25,000</w:t>
            </w:r>
          </w:p>
        </w:tc>
      </w:tr>
      <w:tr w:rsidR="00E45AF7" w:rsidRPr="001C06D7" w:rsidTr="00B3135B">
        <w:tblPrEx>
          <w:tblCellMar>
            <w:top w:w="85" w:type="dxa"/>
            <w:left w:w="85" w:type="dxa"/>
            <w:bottom w:w="85" w:type="dxa"/>
            <w:right w:w="85" w:type="dxa"/>
          </w:tblCellMar>
        </w:tblPrEx>
        <w:trPr>
          <w:trHeight w:val="235"/>
          <w:tblCellSpacing w:w="42" w:type="dxa"/>
        </w:trPr>
        <w:tc>
          <w:tcPr>
            <w:tcW w:w="593"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sz w:val="18"/>
                <w:szCs w:val="18"/>
              </w:rPr>
            </w:pPr>
          </w:p>
        </w:tc>
        <w:tc>
          <w:tcPr>
            <w:tcW w:w="2398" w:type="dxa"/>
            <w:gridSpan w:val="4"/>
            <w:tcBorders>
              <w:top w:val="single" w:sz="2" w:space="0" w:color="auto"/>
              <w:left w:val="single" w:sz="2" w:space="0" w:color="auto"/>
              <w:bottom w:val="single" w:sz="2" w:space="0" w:color="auto"/>
              <w:right w:val="single" w:sz="2" w:space="0" w:color="auto"/>
            </w:tcBorders>
            <w:vAlign w:val="bottom"/>
          </w:tcPr>
          <w:p w:rsidR="00E45AF7" w:rsidRPr="001C06D7" w:rsidRDefault="00E45AF7" w:rsidP="00A56574">
            <w:pPr>
              <w:jc w:val="both"/>
              <w:rPr>
                <w:rFonts w:eastAsia="Calibri"/>
                <w:b/>
                <w:sz w:val="18"/>
                <w:szCs w:val="18"/>
              </w:rPr>
            </w:pPr>
            <w:r w:rsidRPr="001C06D7">
              <w:rPr>
                <w:rFonts w:eastAsia="Calibri"/>
                <w:b/>
                <w:sz w:val="18"/>
                <w:szCs w:val="18"/>
              </w:rPr>
              <w:t>TOTAL</w:t>
            </w:r>
          </w:p>
        </w:tc>
        <w:tc>
          <w:tcPr>
            <w:tcW w:w="736"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93" w:type="dxa"/>
            <w:gridSpan w:val="3"/>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both"/>
              <w:rPr>
                <w:b/>
                <w:sz w:val="18"/>
                <w:szCs w:val="18"/>
              </w:rPr>
            </w:pPr>
          </w:p>
        </w:tc>
        <w:tc>
          <w:tcPr>
            <w:tcW w:w="636" w:type="dxa"/>
            <w:tcBorders>
              <w:left w:val="single" w:sz="2" w:space="0" w:color="auto"/>
              <w:right w:val="single" w:sz="2" w:space="0" w:color="auto"/>
            </w:tcBorders>
          </w:tcPr>
          <w:p w:rsidR="00E45AF7" w:rsidRPr="001C06D7" w:rsidRDefault="00E45AF7" w:rsidP="00A56574">
            <w:pPr>
              <w:jc w:val="both"/>
              <w:rPr>
                <w:b/>
                <w:sz w:val="18"/>
                <w:szCs w:val="18"/>
              </w:rPr>
            </w:pPr>
          </w:p>
        </w:tc>
        <w:tc>
          <w:tcPr>
            <w:tcW w:w="726" w:type="dxa"/>
            <w:gridSpan w:val="2"/>
            <w:tcBorders>
              <w:left w:val="single" w:sz="2" w:space="0" w:color="auto"/>
              <w:right w:val="single" w:sz="2" w:space="0" w:color="auto"/>
            </w:tcBorders>
          </w:tcPr>
          <w:p w:rsidR="00E45AF7" w:rsidRPr="001C06D7" w:rsidRDefault="00E45AF7" w:rsidP="00A56574">
            <w:pPr>
              <w:jc w:val="both"/>
              <w:rPr>
                <w:b/>
                <w:sz w:val="18"/>
                <w:szCs w:val="18"/>
              </w:rPr>
            </w:pPr>
            <w:r w:rsidRPr="001C06D7">
              <w:rPr>
                <w:b/>
                <w:sz w:val="18"/>
                <w:szCs w:val="18"/>
              </w:rPr>
              <w:t>$7,000</w:t>
            </w:r>
          </w:p>
        </w:tc>
        <w:tc>
          <w:tcPr>
            <w:tcW w:w="816"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$7,000</w:t>
            </w:r>
          </w:p>
        </w:tc>
        <w:tc>
          <w:tcPr>
            <w:tcW w:w="814" w:type="dxa"/>
            <w:tcBorders>
              <w:left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$21,000</w:t>
            </w:r>
          </w:p>
        </w:tc>
        <w:tc>
          <w:tcPr>
            <w:tcW w:w="889" w:type="dxa"/>
            <w:tcBorders>
              <w:top w:val="single" w:sz="2" w:space="0" w:color="auto"/>
              <w:left w:val="single" w:sz="2" w:space="0" w:color="auto"/>
              <w:bottom w:val="single" w:sz="2" w:space="0" w:color="auto"/>
              <w:right w:val="single" w:sz="2" w:space="0" w:color="auto"/>
            </w:tcBorders>
          </w:tcPr>
          <w:p w:rsidR="00E45AF7" w:rsidRPr="001C06D7" w:rsidRDefault="00E45AF7" w:rsidP="00A56574">
            <w:pPr>
              <w:jc w:val="right"/>
              <w:rPr>
                <w:b/>
                <w:sz w:val="18"/>
                <w:szCs w:val="18"/>
              </w:rPr>
            </w:pPr>
            <w:r w:rsidRPr="001C06D7">
              <w:rPr>
                <w:b/>
                <w:sz w:val="18"/>
                <w:szCs w:val="18"/>
              </w:rPr>
              <w:t>$35,000</w:t>
            </w:r>
          </w:p>
        </w:tc>
      </w:tr>
    </w:tbl>
    <w:p w:rsidR="00E45AF7" w:rsidRPr="001C06D7" w:rsidRDefault="00E45AF7" w:rsidP="00E45AF7">
      <w:pPr>
        <w:autoSpaceDE w:val="0"/>
        <w:autoSpaceDN w:val="0"/>
        <w:adjustRightInd w:val="0"/>
        <w:jc w:val="both"/>
        <w:rPr>
          <w:b/>
          <w:sz w:val="18"/>
          <w:szCs w:val="18"/>
        </w:rPr>
      </w:pPr>
      <w:r w:rsidRPr="001C06D7">
        <w:rPr>
          <w:b/>
          <w:sz w:val="18"/>
          <w:szCs w:val="18"/>
        </w:rPr>
        <w:t xml:space="preserve">  </w:t>
      </w:r>
    </w:p>
    <w:p w:rsidR="00BF2EDF" w:rsidRPr="001C06D7" w:rsidRDefault="00BF2EDF" w:rsidP="00A343EA">
      <w:pPr>
        <w:spacing w:line="276" w:lineRule="auto"/>
        <w:jc w:val="both"/>
        <w:rPr>
          <w:sz w:val="18"/>
          <w:szCs w:val="18"/>
          <w:lang w:eastAsia="en-GB"/>
        </w:rPr>
      </w:pPr>
    </w:p>
    <w:sectPr w:rsidR="00BF2EDF" w:rsidRPr="001C06D7" w:rsidSect="00E45AF7">
      <w:pgSz w:w="11906" w:h="16838" w:code="9"/>
      <w:pgMar w:top="1350" w:right="1440" w:bottom="1440" w:left="1440" w:header="709" w:footer="709"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71" w:rsidRDefault="004A0171" w:rsidP="006D648C">
      <w:r>
        <w:separator/>
      </w:r>
    </w:p>
  </w:endnote>
  <w:endnote w:type="continuationSeparator" w:id="0">
    <w:p w:rsidR="004A0171" w:rsidRDefault="004A0171" w:rsidP="006D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93969"/>
      <w:docPartObj>
        <w:docPartGallery w:val="Page Numbers (Bottom of Page)"/>
        <w:docPartUnique/>
      </w:docPartObj>
    </w:sdtPr>
    <w:sdtEndPr>
      <w:rPr>
        <w:noProof/>
      </w:rPr>
    </w:sdtEndPr>
    <w:sdtContent>
      <w:p w:rsidR="00320019" w:rsidRDefault="00320019">
        <w:pPr>
          <w:pStyle w:val="Footer"/>
          <w:jc w:val="right"/>
        </w:pPr>
        <w:r>
          <w:fldChar w:fldCharType="begin"/>
        </w:r>
        <w:r>
          <w:instrText xml:space="preserve"> PAGE   \* MERGEFORMAT </w:instrText>
        </w:r>
        <w:r>
          <w:fldChar w:fldCharType="separate"/>
        </w:r>
        <w:r w:rsidR="00D06534">
          <w:rPr>
            <w:noProof/>
          </w:rPr>
          <w:t>9</w:t>
        </w:r>
        <w:r>
          <w:rPr>
            <w:noProof/>
          </w:rPr>
          <w:fldChar w:fldCharType="end"/>
        </w:r>
      </w:p>
    </w:sdtContent>
  </w:sdt>
  <w:p w:rsidR="00320019" w:rsidRDefault="003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1688"/>
      <w:docPartObj>
        <w:docPartGallery w:val="Page Numbers (Bottom of Page)"/>
        <w:docPartUnique/>
      </w:docPartObj>
    </w:sdtPr>
    <w:sdtEndPr>
      <w:rPr>
        <w:noProof/>
      </w:rPr>
    </w:sdtEndPr>
    <w:sdtContent>
      <w:p w:rsidR="00320019" w:rsidRDefault="00320019">
        <w:pPr>
          <w:pStyle w:val="Footer"/>
          <w:jc w:val="right"/>
        </w:pPr>
        <w:r>
          <w:fldChar w:fldCharType="begin"/>
        </w:r>
        <w:r>
          <w:instrText xml:space="preserve"> PAGE   \* MERGEFORMAT </w:instrText>
        </w:r>
        <w:r>
          <w:fldChar w:fldCharType="separate"/>
        </w:r>
        <w:r w:rsidR="00D06534">
          <w:rPr>
            <w:noProof/>
          </w:rPr>
          <w:t>25</w:t>
        </w:r>
        <w:r>
          <w:rPr>
            <w:noProof/>
          </w:rPr>
          <w:fldChar w:fldCharType="end"/>
        </w:r>
      </w:p>
    </w:sdtContent>
  </w:sdt>
  <w:p w:rsidR="00320019" w:rsidRDefault="0032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38435"/>
      <w:docPartObj>
        <w:docPartGallery w:val="Page Numbers (Bottom of Page)"/>
        <w:docPartUnique/>
      </w:docPartObj>
    </w:sdtPr>
    <w:sdtEndPr>
      <w:rPr>
        <w:noProof/>
      </w:rPr>
    </w:sdtEndPr>
    <w:sdtContent>
      <w:p w:rsidR="00320019" w:rsidRDefault="00320019">
        <w:pPr>
          <w:pStyle w:val="Footer"/>
          <w:jc w:val="right"/>
        </w:pPr>
        <w:r>
          <w:fldChar w:fldCharType="begin"/>
        </w:r>
        <w:r>
          <w:instrText xml:space="preserve"> PAGE   \* MERGEFORMAT </w:instrText>
        </w:r>
        <w:r>
          <w:fldChar w:fldCharType="separate"/>
        </w:r>
        <w:r w:rsidR="00D06534">
          <w:rPr>
            <w:noProof/>
          </w:rPr>
          <w:t>22</w:t>
        </w:r>
        <w:r>
          <w:rPr>
            <w:noProof/>
          </w:rPr>
          <w:fldChar w:fldCharType="end"/>
        </w:r>
      </w:p>
    </w:sdtContent>
  </w:sdt>
  <w:p w:rsidR="00320019" w:rsidRDefault="003200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14471"/>
      <w:docPartObj>
        <w:docPartGallery w:val="Page Numbers (Bottom of Page)"/>
        <w:docPartUnique/>
      </w:docPartObj>
    </w:sdtPr>
    <w:sdtEndPr>
      <w:rPr>
        <w:noProof/>
      </w:rPr>
    </w:sdtEndPr>
    <w:sdtContent>
      <w:p w:rsidR="00320019" w:rsidRDefault="00320019">
        <w:pPr>
          <w:pStyle w:val="Footer"/>
          <w:jc w:val="right"/>
        </w:pPr>
        <w:r>
          <w:fldChar w:fldCharType="begin"/>
        </w:r>
        <w:r>
          <w:instrText xml:space="preserve"> PAGE   \* MERGEFORMAT </w:instrText>
        </w:r>
        <w:r>
          <w:fldChar w:fldCharType="separate"/>
        </w:r>
        <w:r w:rsidR="00D06534">
          <w:rPr>
            <w:noProof/>
          </w:rPr>
          <w:t>24</w:t>
        </w:r>
        <w:r>
          <w:rPr>
            <w:noProof/>
          </w:rPr>
          <w:fldChar w:fldCharType="end"/>
        </w:r>
      </w:p>
    </w:sdtContent>
  </w:sdt>
  <w:p w:rsidR="00320019" w:rsidRDefault="003200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71" w:rsidRDefault="004A0171" w:rsidP="006D648C">
      <w:r>
        <w:separator/>
      </w:r>
    </w:p>
  </w:footnote>
  <w:footnote w:type="continuationSeparator" w:id="0">
    <w:p w:rsidR="004A0171" w:rsidRDefault="004A0171" w:rsidP="006D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FCD06934"/>
    <w:lvl w:ilvl="0">
      <w:start w:val="1"/>
      <w:numFmt w:val="upperRoman"/>
      <w:pStyle w:val="PDSHeading1"/>
      <w:lvlText w:val="%1."/>
      <w:lvlJc w:val="center"/>
      <w:pPr>
        <w:tabs>
          <w:tab w:val="num" w:pos="-360"/>
        </w:tabs>
        <w:ind w:left="-36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40D1E7C"/>
    <w:multiLevelType w:val="hybridMultilevel"/>
    <w:tmpl w:val="8386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53FC"/>
    <w:multiLevelType w:val="hybridMultilevel"/>
    <w:tmpl w:val="48A4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41713"/>
    <w:multiLevelType w:val="hybridMultilevel"/>
    <w:tmpl w:val="EC5ABC70"/>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85274"/>
    <w:multiLevelType w:val="multilevel"/>
    <w:tmpl w:val="DEBC53EC"/>
    <w:styleLink w:val="Styl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0F5274C8"/>
    <w:multiLevelType w:val="multilevel"/>
    <w:tmpl w:val="DC88FDA0"/>
    <w:lvl w:ilvl="0">
      <w:start w:val="1"/>
      <w:numFmt w:val="decimal"/>
      <w:lvlText w:val="%1."/>
      <w:lvlJc w:val="left"/>
      <w:pPr>
        <w:tabs>
          <w:tab w:val="num" w:pos="360"/>
        </w:tabs>
        <w:ind w:left="360" w:hanging="360"/>
      </w:pPr>
      <w:rPr>
        <w:rFonts w:hint="default"/>
        <w:color w:val="auto"/>
      </w:rPr>
    </w:lvl>
    <w:lvl w:ilvl="1">
      <w:start w:val="1"/>
      <w:numFmt w:val="decimal"/>
      <w:pStyle w:val="Sub-Para4underX"/>
      <w:lvlText w:val="%1.%2"/>
      <w:lvlJc w:val="left"/>
      <w:pPr>
        <w:tabs>
          <w:tab w:val="num" w:pos="720"/>
        </w:tabs>
        <w:ind w:left="720" w:hanging="720"/>
      </w:pPr>
      <w:rPr>
        <w:rFonts w:hint="default"/>
      </w:rPr>
    </w:lvl>
    <w:lvl w:ilvl="2">
      <w:start w:val="1"/>
      <w:numFmt w:val="lowerLetter"/>
      <w:pStyle w:val="Headinga"/>
      <w:lvlText w:val="(%3)"/>
      <w:lvlJc w:val="left"/>
      <w:pPr>
        <w:tabs>
          <w:tab w:val="num" w:pos="1440"/>
        </w:tabs>
        <w:ind w:left="1080" w:hanging="360"/>
      </w:pPr>
      <w:rPr>
        <w:rFonts w:hint="default"/>
      </w:rPr>
    </w:lvl>
    <w:lvl w:ilvl="3">
      <w:start w:val="1"/>
      <w:numFmt w:val="lowerRoman"/>
      <w:pStyle w:val="xl26"/>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6" w15:restartNumberingAfterBreak="0">
    <w:nsid w:val="13211B5D"/>
    <w:multiLevelType w:val="hybridMultilevel"/>
    <w:tmpl w:val="0DA6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74D15"/>
    <w:multiLevelType w:val="hybridMultilevel"/>
    <w:tmpl w:val="B67E83D0"/>
    <w:lvl w:ilvl="0" w:tplc="5C6AD1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0E6"/>
    <w:multiLevelType w:val="multilevel"/>
    <w:tmpl w:val="D688B784"/>
    <w:lvl w:ilvl="0">
      <w:start w:val="4"/>
      <w:numFmt w:val="decimal"/>
      <w:lvlText w:val="%1"/>
      <w:lvlJc w:val="left"/>
      <w:pPr>
        <w:ind w:left="516" w:hanging="516"/>
      </w:pPr>
      <w:rPr>
        <w:rFonts w:hint="default"/>
      </w:rPr>
    </w:lvl>
    <w:lvl w:ilvl="1">
      <w:start w:val="7"/>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DD3269"/>
    <w:multiLevelType w:val="hybridMultilevel"/>
    <w:tmpl w:val="62CC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A0533"/>
    <w:multiLevelType w:val="hybridMultilevel"/>
    <w:tmpl w:val="5752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B7636"/>
    <w:multiLevelType w:val="multilevel"/>
    <w:tmpl w:val="353EF39C"/>
    <w:lvl w:ilvl="0">
      <w:start w:val="1"/>
      <w:numFmt w:val="decimal"/>
      <w:pStyle w:val="Heading1"/>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9972A1"/>
    <w:multiLevelType w:val="hybridMultilevel"/>
    <w:tmpl w:val="19AA10AE"/>
    <w:lvl w:ilvl="0" w:tplc="5C6AD1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560444"/>
    <w:multiLevelType w:val="hybridMultilevel"/>
    <w:tmpl w:val="8AAA04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F54BED"/>
    <w:multiLevelType w:val="hybridMultilevel"/>
    <w:tmpl w:val="BFA82CEE"/>
    <w:lvl w:ilvl="0" w:tplc="FF587714">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043D55"/>
    <w:multiLevelType w:val="multilevel"/>
    <w:tmpl w:val="9CD4DC9C"/>
    <w:styleLink w:val="Style1"/>
    <w:lvl w:ilvl="0">
      <w:start w:val="1"/>
      <w:numFmt w:val="decimal"/>
      <w:lvlText w:val="%1"/>
      <w:lvlJc w:val="left"/>
      <w:pPr>
        <w:ind w:left="360" w:hanging="360"/>
      </w:pPr>
      <w:rPr>
        <w:rFonts w:hint="default"/>
      </w:rPr>
    </w:lvl>
    <w:lvl w:ilvl="1">
      <w:start w:val="1"/>
      <w:numFmt w:val="none"/>
      <w:lvlText w:val="3.1"/>
      <w:lvlJc w:val="left"/>
      <w:pPr>
        <w:ind w:left="837" w:hanging="36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628" w:hanging="720"/>
      </w:pPr>
      <w:rPr>
        <w:rFonts w:hint="default"/>
      </w:rPr>
    </w:lvl>
    <w:lvl w:ilvl="5">
      <w:start w:val="1"/>
      <w:numFmt w:val="decimal"/>
      <w:lvlText w:val="%1.%2.%3.%4.%5.%6"/>
      <w:lvlJc w:val="left"/>
      <w:pPr>
        <w:ind w:left="3465" w:hanging="1080"/>
      </w:pPr>
      <w:rPr>
        <w:rFonts w:hint="default"/>
      </w:rPr>
    </w:lvl>
    <w:lvl w:ilvl="6">
      <w:start w:val="1"/>
      <w:numFmt w:val="decimal"/>
      <w:lvlText w:val="%1.%2.%3.%4.%5.%6.%7"/>
      <w:lvlJc w:val="left"/>
      <w:pPr>
        <w:ind w:left="3942" w:hanging="1080"/>
      </w:pPr>
      <w:rPr>
        <w:rFonts w:hint="default"/>
      </w:rPr>
    </w:lvl>
    <w:lvl w:ilvl="7">
      <w:start w:val="1"/>
      <w:numFmt w:val="decimal"/>
      <w:lvlText w:val="%1.%2.%3.%4.%5.%6.%7.%8"/>
      <w:lvlJc w:val="left"/>
      <w:pPr>
        <w:ind w:left="4779" w:hanging="1440"/>
      </w:pPr>
      <w:rPr>
        <w:rFonts w:hint="default"/>
      </w:rPr>
    </w:lvl>
    <w:lvl w:ilvl="8">
      <w:start w:val="1"/>
      <w:numFmt w:val="decimal"/>
      <w:lvlText w:val="%1.%2.%3.%4.%5.%6.%7.%8.%9"/>
      <w:lvlJc w:val="left"/>
      <w:pPr>
        <w:ind w:left="5256" w:hanging="1440"/>
      </w:pPr>
      <w:rPr>
        <w:rFonts w:hint="default"/>
      </w:rPr>
    </w:lvl>
  </w:abstractNum>
  <w:abstractNum w:abstractNumId="16" w15:restartNumberingAfterBreak="0">
    <w:nsid w:val="4718322C"/>
    <w:multiLevelType w:val="hybridMultilevel"/>
    <w:tmpl w:val="038A1EBC"/>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49866A06"/>
    <w:multiLevelType w:val="hybridMultilevel"/>
    <w:tmpl w:val="EDDE2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70A0B"/>
    <w:multiLevelType w:val="multilevel"/>
    <w:tmpl w:val="36862998"/>
    <w:lvl w:ilvl="0">
      <w:start w:val="1"/>
      <w:numFmt w:val="bullet"/>
      <w:lvlText w:val="o"/>
      <w:lvlJc w:val="left"/>
      <w:pPr>
        <w:tabs>
          <w:tab w:val="num" w:pos="630"/>
        </w:tabs>
        <w:ind w:left="630" w:hanging="360"/>
      </w:pPr>
      <w:rPr>
        <w:rFonts w:ascii="Courier New" w:hAnsi="Courier New" w:cs="Courier New" w:hint="default"/>
        <w:sz w:val="24"/>
        <w:szCs w:val="24"/>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9" w15:restartNumberingAfterBreak="0">
    <w:nsid w:val="50C25DE0"/>
    <w:multiLevelType w:val="hybridMultilevel"/>
    <w:tmpl w:val="4F3C0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0E51FDF"/>
    <w:multiLevelType w:val="hybridMultilevel"/>
    <w:tmpl w:val="CBF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B7549"/>
    <w:multiLevelType w:val="hybridMultilevel"/>
    <w:tmpl w:val="A9D85C2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57B92DBF"/>
    <w:multiLevelType w:val="hybridMultilevel"/>
    <w:tmpl w:val="82883F20"/>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E26A44"/>
    <w:multiLevelType w:val="multilevel"/>
    <w:tmpl w:val="F3BAA9F4"/>
    <w:lvl w:ilvl="0">
      <w:start w:val="1"/>
      <w:numFmt w:val="decimal"/>
      <w:lvlText w:val="%1.0"/>
      <w:lvlJc w:val="left"/>
      <w:pPr>
        <w:ind w:left="375" w:hanging="375"/>
      </w:pPr>
      <w:rPr>
        <w:rFonts w:hint="default"/>
        <w:color w:val="auto"/>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4" w15:restartNumberingAfterBreak="0">
    <w:nsid w:val="609F0E7A"/>
    <w:multiLevelType w:val="hybridMultilevel"/>
    <w:tmpl w:val="243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956D5"/>
    <w:multiLevelType w:val="hybridMultilevel"/>
    <w:tmpl w:val="E83034AA"/>
    <w:lvl w:ilvl="0" w:tplc="582CE49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52AE6"/>
    <w:multiLevelType w:val="hybridMultilevel"/>
    <w:tmpl w:val="80CA5C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2E5BAC"/>
    <w:multiLevelType w:val="hybridMultilevel"/>
    <w:tmpl w:val="33D8514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43460"/>
    <w:multiLevelType w:val="hybridMultilevel"/>
    <w:tmpl w:val="F6805198"/>
    <w:lvl w:ilvl="0" w:tplc="582CE49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D11B1"/>
    <w:multiLevelType w:val="hybridMultilevel"/>
    <w:tmpl w:val="F530C4C0"/>
    <w:lvl w:ilvl="0" w:tplc="582CE496">
      <w:start w:val="1"/>
      <w:numFmt w:val="bullet"/>
      <w:lvlText w:val="o"/>
      <w:lvlJc w:val="left"/>
      <w:pPr>
        <w:ind w:left="765" w:hanging="720"/>
      </w:pPr>
      <w:rPr>
        <w:rFonts w:ascii="Courier New" w:hAnsi="Courier New" w:hint="default"/>
      </w:rPr>
    </w:lvl>
    <w:lvl w:ilvl="1" w:tplc="B0B22C44">
      <w:numFmt w:val="bullet"/>
      <w:lvlText w:val="•"/>
      <w:lvlJc w:val="left"/>
      <w:pPr>
        <w:ind w:left="1125" w:hanging="360"/>
      </w:pPr>
      <w:rPr>
        <w:rFonts w:ascii="Arial" w:eastAsia="Calibri" w:hAnsi="Arial" w:cs="Arial"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68ED0BF7"/>
    <w:multiLevelType w:val="hybridMultilevel"/>
    <w:tmpl w:val="7AF6A3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B7373D6"/>
    <w:multiLevelType w:val="hybridMultilevel"/>
    <w:tmpl w:val="4A5283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BD63ACD"/>
    <w:multiLevelType w:val="hybridMultilevel"/>
    <w:tmpl w:val="211452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E3370B6"/>
    <w:multiLevelType w:val="hybridMultilevel"/>
    <w:tmpl w:val="25F8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62F47"/>
    <w:multiLevelType w:val="hybridMultilevel"/>
    <w:tmpl w:val="FA8ED484"/>
    <w:lvl w:ilvl="0" w:tplc="582CE496">
      <w:start w:val="1"/>
      <w:numFmt w:val="bullet"/>
      <w:lvlText w:val="o"/>
      <w:lvlJc w:val="left"/>
      <w:pPr>
        <w:ind w:left="90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474E80"/>
    <w:multiLevelType w:val="hybridMultilevel"/>
    <w:tmpl w:val="30EE6034"/>
    <w:lvl w:ilvl="0" w:tplc="1798AA2A">
      <w:start w:val="1"/>
      <w:numFmt w:val="bullet"/>
      <w:lvlText w:val="o"/>
      <w:lvlJc w:val="left"/>
      <w:pPr>
        <w:ind w:left="630" w:hanging="360"/>
      </w:pPr>
      <w:rPr>
        <w:rFonts w:ascii="Courier New" w:hAnsi="Courier New" w:cs="Courier New"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BCA5762"/>
    <w:multiLevelType w:val="hybridMultilevel"/>
    <w:tmpl w:val="22906AC6"/>
    <w:lvl w:ilvl="0" w:tplc="AC387252">
      <w:start w:val="1"/>
      <w:numFmt w:val="bullet"/>
      <w:lvlText w:val=""/>
      <w:lvlJc w:val="left"/>
      <w:pPr>
        <w:ind w:left="720" w:hanging="360"/>
      </w:pPr>
      <w:rPr>
        <w:rFonts w:ascii="Symbol" w:hAnsi="Symbol" w:hint="default"/>
        <w:sz w:val="20"/>
        <w:szCs w:val="20"/>
      </w:rPr>
    </w:lvl>
    <w:lvl w:ilvl="1" w:tplc="49B8A46A" w:tentative="1">
      <w:start w:val="1"/>
      <w:numFmt w:val="bullet"/>
      <w:lvlText w:val="o"/>
      <w:lvlJc w:val="left"/>
      <w:pPr>
        <w:ind w:left="1440" w:hanging="360"/>
      </w:pPr>
      <w:rPr>
        <w:rFonts w:ascii="Courier New" w:hAnsi="Courier New" w:cs="Courier New" w:hint="default"/>
      </w:rPr>
    </w:lvl>
    <w:lvl w:ilvl="2" w:tplc="01B266B4" w:tentative="1">
      <w:start w:val="1"/>
      <w:numFmt w:val="bullet"/>
      <w:lvlText w:val=""/>
      <w:lvlJc w:val="left"/>
      <w:pPr>
        <w:ind w:left="2160" w:hanging="360"/>
      </w:pPr>
      <w:rPr>
        <w:rFonts w:ascii="Wingdings" w:hAnsi="Wingdings" w:hint="default"/>
      </w:rPr>
    </w:lvl>
    <w:lvl w:ilvl="3" w:tplc="97646230" w:tentative="1">
      <w:start w:val="1"/>
      <w:numFmt w:val="bullet"/>
      <w:lvlText w:val=""/>
      <w:lvlJc w:val="left"/>
      <w:pPr>
        <w:ind w:left="2880" w:hanging="360"/>
      </w:pPr>
      <w:rPr>
        <w:rFonts w:ascii="Symbol" w:hAnsi="Symbol" w:hint="default"/>
      </w:rPr>
    </w:lvl>
    <w:lvl w:ilvl="4" w:tplc="3900363C" w:tentative="1">
      <w:start w:val="1"/>
      <w:numFmt w:val="bullet"/>
      <w:lvlText w:val="o"/>
      <w:lvlJc w:val="left"/>
      <w:pPr>
        <w:ind w:left="3600" w:hanging="360"/>
      </w:pPr>
      <w:rPr>
        <w:rFonts w:ascii="Courier New" w:hAnsi="Courier New" w:cs="Courier New" w:hint="default"/>
      </w:rPr>
    </w:lvl>
    <w:lvl w:ilvl="5" w:tplc="F4F28B84" w:tentative="1">
      <w:start w:val="1"/>
      <w:numFmt w:val="bullet"/>
      <w:lvlText w:val=""/>
      <w:lvlJc w:val="left"/>
      <w:pPr>
        <w:ind w:left="4320" w:hanging="360"/>
      </w:pPr>
      <w:rPr>
        <w:rFonts w:ascii="Wingdings" w:hAnsi="Wingdings" w:hint="default"/>
      </w:rPr>
    </w:lvl>
    <w:lvl w:ilvl="6" w:tplc="ED047230" w:tentative="1">
      <w:start w:val="1"/>
      <w:numFmt w:val="bullet"/>
      <w:lvlText w:val=""/>
      <w:lvlJc w:val="left"/>
      <w:pPr>
        <w:ind w:left="5040" w:hanging="360"/>
      </w:pPr>
      <w:rPr>
        <w:rFonts w:ascii="Symbol" w:hAnsi="Symbol" w:hint="default"/>
      </w:rPr>
    </w:lvl>
    <w:lvl w:ilvl="7" w:tplc="2064EDA0" w:tentative="1">
      <w:start w:val="1"/>
      <w:numFmt w:val="bullet"/>
      <w:lvlText w:val="o"/>
      <w:lvlJc w:val="left"/>
      <w:pPr>
        <w:ind w:left="5760" w:hanging="360"/>
      </w:pPr>
      <w:rPr>
        <w:rFonts w:ascii="Courier New" w:hAnsi="Courier New" w:cs="Courier New" w:hint="default"/>
      </w:rPr>
    </w:lvl>
    <w:lvl w:ilvl="8" w:tplc="9844D9E0"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1"/>
  </w:num>
  <w:num w:numId="4">
    <w:abstractNumId w:val="23"/>
  </w:num>
  <w:num w:numId="5">
    <w:abstractNumId w:val="34"/>
  </w:num>
  <w:num w:numId="6">
    <w:abstractNumId w:val="29"/>
  </w:num>
  <w:num w:numId="7">
    <w:abstractNumId w:val="28"/>
  </w:num>
  <w:num w:numId="8">
    <w:abstractNumId w:val="30"/>
  </w:num>
  <w:num w:numId="9">
    <w:abstractNumId w:val="21"/>
  </w:num>
  <w:num w:numId="10">
    <w:abstractNumId w:val="16"/>
  </w:num>
  <w:num w:numId="11">
    <w:abstractNumId w:val="13"/>
  </w:num>
  <w:num w:numId="12">
    <w:abstractNumId w:val="18"/>
  </w:num>
  <w:num w:numId="13">
    <w:abstractNumId w:val="35"/>
  </w:num>
  <w:num w:numId="14">
    <w:abstractNumId w:val="31"/>
  </w:num>
  <w:num w:numId="15">
    <w:abstractNumId w:val="22"/>
  </w:num>
  <w:num w:numId="16">
    <w:abstractNumId w:val="3"/>
  </w:num>
  <w:num w:numId="17">
    <w:abstractNumId w:val="8"/>
  </w:num>
  <w:num w:numId="18">
    <w:abstractNumId w:val="5"/>
  </w:num>
  <w:num w:numId="19">
    <w:abstractNumId w:val="0"/>
  </w:num>
  <w:num w:numId="20">
    <w:abstractNumId w:val="4"/>
  </w:num>
  <w:num w:numId="21">
    <w:abstractNumId w:val="15"/>
  </w:num>
  <w:num w:numId="22">
    <w:abstractNumId w:val="36"/>
  </w:num>
  <w:num w:numId="23">
    <w:abstractNumId w:val="12"/>
  </w:num>
  <w:num w:numId="24">
    <w:abstractNumId w:val="27"/>
  </w:num>
  <w:num w:numId="25">
    <w:abstractNumId w:val="7"/>
  </w:num>
  <w:num w:numId="26">
    <w:abstractNumId w:val="33"/>
  </w:num>
  <w:num w:numId="27">
    <w:abstractNumId w:val="17"/>
  </w:num>
  <w:num w:numId="28">
    <w:abstractNumId w:val="9"/>
  </w:num>
  <w:num w:numId="29">
    <w:abstractNumId w:val="1"/>
  </w:num>
  <w:num w:numId="30">
    <w:abstractNumId w:val="10"/>
  </w:num>
  <w:num w:numId="31">
    <w:abstractNumId w:val="2"/>
  </w:num>
  <w:num w:numId="32">
    <w:abstractNumId w:val="6"/>
  </w:num>
  <w:num w:numId="33">
    <w:abstractNumId w:val="26"/>
  </w:num>
  <w:num w:numId="34">
    <w:abstractNumId w:val="20"/>
  </w:num>
  <w:num w:numId="35">
    <w:abstractNumId w:val="14"/>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7D"/>
    <w:rsid w:val="00005747"/>
    <w:rsid w:val="000058F4"/>
    <w:rsid w:val="00011C87"/>
    <w:rsid w:val="0001383D"/>
    <w:rsid w:val="00014A1A"/>
    <w:rsid w:val="00023742"/>
    <w:rsid w:val="0003647F"/>
    <w:rsid w:val="00076676"/>
    <w:rsid w:val="000802C9"/>
    <w:rsid w:val="000E39C7"/>
    <w:rsid w:val="000F5EBC"/>
    <w:rsid w:val="00124326"/>
    <w:rsid w:val="00144926"/>
    <w:rsid w:val="001515FD"/>
    <w:rsid w:val="00193A71"/>
    <w:rsid w:val="0019602D"/>
    <w:rsid w:val="001A7B53"/>
    <w:rsid w:val="001B0DD9"/>
    <w:rsid w:val="001B7968"/>
    <w:rsid w:val="001C06D7"/>
    <w:rsid w:val="0022191B"/>
    <w:rsid w:val="00221F4E"/>
    <w:rsid w:val="00231796"/>
    <w:rsid w:val="0023535A"/>
    <w:rsid w:val="002371B5"/>
    <w:rsid w:val="002616CD"/>
    <w:rsid w:val="00271DEB"/>
    <w:rsid w:val="002A7E51"/>
    <w:rsid w:val="002D4B4F"/>
    <w:rsid w:val="002E0856"/>
    <w:rsid w:val="00320019"/>
    <w:rsid w:val="003268EF"/>
    <w:rsid w:val="00333F66"/>
    <w:rsid w:val="003466F1"/>
    <w:rsid w:val="0036538F"/>
    <w:rsid w:val="0037044B"/>
    <w:rsid w:val="00380924"/>
    <w:rsid w:val="00381201"/>
    <w:rsid w:val="00390C21"/>
    <w:rsid w:val="003B644B"/>
    <w:rsid w:val="00401D52"/>
    <w:rsid w:val="00410DC1"/>
    <w:rsid w:val="0041257D"/>
    <w:rsid w:val="004404E2"/>
    <w:rsid w:val="004621C5"/>
    <w:rsid w:val="0048402E"/>
    <w:rsid w:val="004A0171"/>
    <w:rsid w:val="004A30D0"/>
    <w:rsid w:val="004B1EA4"/>
    <w:rsid w:val="004D3B10"/>
    <w:rsid w:val="004D7052"/>
    <w:rsid w:val="004E001C"/>
    <w:rsid w:val="00502049"/>
    <w:rsid w:val="0050766E"/>
    <w:rsid w:val="00542873"/>
    <w:rsid w:val="005526F4"/>
    <w:rsid w:val="005558EE"/>
    <w:rsid w:val="00555D17"/>
    <w:rsid w:val="00564E85"/>
    <w:rsid w:val="00565CCC"/>
    <w:rsid w:val="005E47FA"/>
    <w:rsid w:val="00611027"/>
    <w:rsid w:val="00643CB9"/>
    <w:rsid w:val="00654DDB"/>
    <w:rsid w:val="00660F39"/>
    <w:rsid w:val="00676187"/>
    <w:rsid w:val="0068111E"/>
    <w:rsid w:val="00692FE3"/>
    <w:rsid w:val="006D648C"/>
    <w:rsid w:val="006F6EF7"/>
    <w:rsid w:val="00705DC6"/>
    <w:rsid w:val="00711615"/>
    <w:rsid w:val="00722C5B"/>
    <w:rsid w:val="00727C5A"/>
    <w:rsid w:val="007476CB"/>
    <w:rsid w:val="00781291"/>
    <w:rsid w:val="007A07F2"/>
    <w:rsid w:val="007D0FDA"/>
    <w:rsid w:val="007F1A8C"/>
    <w:rsid w:val="008054C9"/>
    <w:rsid w:val="00813008"/>
    <w:rsid w:val="00813AFB"/>
    <w:rsid w:val="008430DD"/>
    <w:rsid w:val="00861098"/>
    <w:rsid w:val="00867CFD"/>
    <w:rsid w:val="00870BA5"/>
    <w:rsid w:val="00880E3B"/>
    <w:rsid w:val="00891FD9"/>
    <w:rsid w:val="008920DE"/>
    <w:rsid w:val="008A2E71"/>
    <w:rsid w:val="008A3111"/>
    <w:rsid w:val="008A7AB1"/>
    <w:rsid w:val="008B38F5"/>
    <w:rsid w:val="008C0FE5"/>
    <w:rsid w:val="008C344B"/>
    <w:rsid w:val="008D32D7"/>
    <w:rsid w:val="008F5BF1"/>
    <w:rsid w:val="00902849"/>
    <w:rsid w:val="009042A4"/>
    <w:rsid w:val="00922169"/>
    <w:rsid w:val="009411E6"/>
    <w:rsid w:val="0099653E"/>
    <w:rsid w:val="009A7286"/>
    <w:rsid w:val="009B571D"/>
    <w:rsid w:val="009C0857"/>
    <w:rsid w:val="009E1F86"/>
    <w:rsid w:val="00A17721"/>
    <w:rsid w:val="00A343EA"/>
    <w:rsid w:val="00A47ACD"/>
    <w:rsid w:val="00A56574"/>
    <w:rsid w:val="00A638D3"/>
    <w:rsid w:val="00AD2C45"/>
    <w:rsid w:val="00AD3563"/>
    <w:rsid w:val="00AD5D0C"/>
    <w:rsid w:val="00B07407"/>
    <w:rsid w:val="00B07806"/>
    <w:rsid w:val="00B10A15"/>
    <w:rsid w:val="00B1646B"/>
    <w:rsid w:val="00B20D36"/>
    <w:rsid w:val="00B3135B"/>
    <w:rsid w:val="00B43E8B"/>
    <w:rsid w:val="00B76013"/>
    <w:rsid w:val="00B87A5D"/>
    <w:rsid w:val="00BA6EB7"/>
    <w:rsid w:val="00BA7E96"/>
    <w:rsid w:val="00BE6BFE"/>
    <w:rsid w:val="00BF2EDF"/>
    <w:rsid w:val="00BF6E2C"/>
    <w:rsid w:val="00C2397D"/>
    <w:rsid w:val="00C54C70"/>
    <w:rsid w:val="00C64B42"/>
    <w:rsid w:val="00C8139F"/>
    <w:rsid w:val="00CA298C"/>
    <w:rsid w:val="00CB4264"/>
    <w:rsid w:val="00CD4405"/>
    <w:rsid w:val="00CE1C60"/>
    <w:rsid w:val="00D016F9"/>
    <w:rsid w:val="00D06534"/>
    <w:rsid w:val="00D144DB"/>
    <w:rsid w:val="00D41338"/>
    <w:rsid w:val="00D43C8D"/>
    <w:rsid w:val="00D515BE"/>
    <w:rsid w:val="00D72888"/>
    <w:rsid w:val="00D75262"/>
    <w:rsid w:val="00D806B2"/>
    <w:rsid w:val="00DA3009"/>
    <w:rsid w:val="00DB5A10"/>
    <w:rsid w:val="00DC7B2B"/>
    <w:rsid w:val="00DE4F9A"/>
    <w:rsid w:val="00DE6E5C"/>
    <w:rsid w:val="00DF1B09"/>
    <w:rsid w:val="00DF6291"/>
    <w:rsid w:val="00E008C5"/>
    <w:rsid w:val="00E0649B"/>
    <w:rsid w:val="00E11559"/>
    <w:rsid w:val="00E310CA"/>
    <w:rsid w:val="00E45AF7"/>
    <w:rsid w:val="00E67FC1"/>
    <w:rsid w:val="00E70397"/>
    <w:rsid w:val="00E96BC2"/>
    <w:rsid w:val="00EA4A78"/>
    <w:rsid w:val="00EB20F8"/>
    <w:rsid w:val="00EB335B"/>
    <w:rsid w:val="00EB63EA"/>
    <w:rsid w:val="00EE2B22"/>
    <w:rsid w:val="00F01645"/>
    <w:rsid w:val="00F1052E"/>
    <w:rsid w:val="00F10D71"/>
    <w:rsid w:val="00F1604E"/>
    <w:rsid w:val="00F37E3B"/>
    <w:rsid w:val="00F64918"/>
    <w:rsid w:val="00FE28F3"/>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FAECE"/>
  <w15:chartTrackingRefBased/>
  <w15:docId w15:val="{4DED91BE-3967-4EFD-9C8F-10B30D6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57D"/>
    <w:pPr>
      <w:keepNext/>
      <w:keepLines/>
      <w:numPr>
        <w:numId w:val="3"/>
      </w:numPr>
      <w:spacing w:before="240" w:line="276" w:lineRule="auto"/>
      <w:outlineLvl w:val="0"/>
    </w:pPr>
    <w:rPr>
      <w:rFonts w:eastAsiaTheme="majorEastAsia" w:cstheme="majorBidi"/>
      <w:b/>
      <w:sz w:val="28"/>
      <w:szCs w:val="32"/>
    </w:rPr>
  </w:style>
  <w:style w:type="paragraph" w:styleId="Heading2">
    <w:name w:val="heading 2"/>
    <w:basedOn w:val="Normal"/>
    <w:next w:val="Normal"/>
    <w:link w:val="Heading2Char"/>
    <w:uiPriority w:val="99"/>
    <w:rsid w:val="0041257D"/>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41257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1257D"/>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257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257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257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257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257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57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9"/>
    <w:rsid w:val="0041257D"/>
    <w:rPr>
      <w:rFonts w:ascii="Times New Roman" w:eastAsia="Times New Roman" w:hAnsi="Times New Roman" w:cs="Times New Roman"/>
      <w:b/>
      <w:bCs/>
      <w:iCs/>
      <w:sz w:val="24"/>
      <w:szCs w:val="28"/>
    </w:rPr>
  </w:style>
  <w:style w:type="character" w:customStyle="1" w:styleId="Heading4Char">
    <w:name w:val="Heading 4 Char"/>
    <w:basedOn w:val="DefaultParagraphFont"/>
    <w:link w:val="Heading4"/>
    <w:uiPriority w:val="9"/>
    <w:semiHidden/>
    <w:rsid w:val="0041257D"/>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41257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41257D"/>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1257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4125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57D"/>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Paragraph (numbered (a)),Numbered List Paragraph,List Paragraph1,References,WB List Paragraph,lp1,Resume Title,soule1.1.1.,Figure Caption,List numbered,table and figure,Normal 2,Main numbered paragraph"/>
    <w:basedOn w:val="Normal"/>
    <w:link w:val="ListParagraphChar"/>
    <w:uiPriority w:val="34"/>
    <w:qFormat/>
    <w:rsid w:val="0041257D"/>
    <w:pPr>
      <w:ind w:left="720"/>
      <w:contextualSpacing/>
    </w:pPr>
    <w:rPr>
      <w:rFonts w:eastAsia="Batang"/>
      <w:lang w:eastAsia="ko-KR"/>
    </w:rPr>
  </w:style>
  <w:style w:type="character" w:customStyle="1" w:styleId="ListParagraphChar">
    <w:name w:val="List Paragraph Char"/>
    <w:aliases w:val="Bullets Char,List Paragraph (numbered (a)) Char,Numbered List Paragraph Char,List Paragraph1 Char,References Char,WB List Paragraph Char,lp1 Char,Resume Title Char,soule1.1.1. Char,Figure Caption Char,List numbered Char,Normal 2 Char"/>
    <w:link w:val="ListParagraph"/>
    <w:uiPriority w:val="34"/>
    <w:locked/>
    <w:rsid w:val="0041257D"/>
    <w:rPr>
      <w:rFonts w:ascii="Times New Roman" w:eastAsia="Batang" w:hAnsi="Times New Roman" w:cs="Times New Roman"/>
      <w:sz w:val="24"/>
      <w:szCs w:val="24"/>
      <w:lang w:eastAsia="ko-KR"/>
    </w:rPr>
  </w:style>
  <w:style w:type="character" w:customStyle="1" w:styleId="Heading3Char">
    <w:name w:val="Heading 3 Char"/>
    <w:basedOn w:val="DefaultParagraphFont"/>
    <w:link w:val="Heading3"/>
    <w:uiPriority w:val="9"/>
    <w:rsid w:val="0041257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4125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1257D"/>
    <w:rPr>
      <w:color w:val="0000FF"/>
      <w:u w:val="single"/>
    </w:rPr>
  </w:style>
  <w:style w:type="paragraph" w:styleId="Caption">
    <w:name w:val="caption"/>
    <w:basedOn w:val="Normal"/>
    <w:next w:val="Normal"/>
    <w:qFormat/>
    <w:rsid w:val="0041257D"/>
    <w:pPr>
      <w:spacing w:after="200" w:line="276" w:lineRule="auto"/>
    </w:pPr>
    <w:rPr>
      <w:rFonts w:ascii="Calibri" w:eastAsia="Calibri" w:hAnsi="Calibri" w:cs="Calibri"/>
      <w:b/>
      <w:bCs/>
      <w:sz w:val="20"/>
      <w:szCs w:val="20"/>
    </w:rPr>
  </w:style>
  <w:style w:type="paragraph" w:styleId="Header">
    <w:name w:val="header"/>
    <w:basedOn w:val="Normal"/>
    <w:link w:val="HeaderChar"/>
    <w:unhideWhenUsed/>
    <w:rsid w:val="006D648C"/>
    <w:pPr>
      <w:tabs>
        <w:tab w:val="center" w:pos="4680"/>
        <w:tab w:val="right" w:pos="9360"/>
      </w:tabs>
    </w:pPr>
  </w:style>
  <w:style w:type="character" w:customStyle="1" w:styleId="HeaderChar">
    <w:name w:val="Header Char"/>
    <w:basedOn w:val="DefaultParagraphFont"/>
    <w:link w:val="Header"/>
    <w:rsid w:val="006D6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48C"/>
    <w:pPr>
      <w:tabs>
        <w:tab w:val="center" w:pos="4680"/>
        <w:tab w:val="right" w:pos="9360"/>
      </w:tabs>
    </w:pPr>
  </w:style>
  <w:style w:type="character" w:customStyle="1" w:styleId="FooterChar">
    <w:name w:val="Footer Char"/>
    <w:basedOn w:val="DefaultParagraphFont"/>
    <w:link w:val="Footer"/>
    <w:uiPriority w:val="99"/>
    <w:rsid w:val="006D648C"/>
    <w:rPr>
      <w:rFonts w:ascii="Times New Roman" w:eastAsia="Times New Roman" w:hAnsi="Times New Roman" w:cs="Times New Roman"/>
      <w:sz w:val="24"/>
      <w:szCs w:val="24"/>
    </w:rPr>
  </w:style>
  <w:style w:type="character" w:customStyle="1" w:styleId="ListParagraphChar1">
    <w:name w:val="List Paragraph Char1"/>
    <w:basedOn w:val="DefaultParagraphFont"/>
    <w:uiPriority w:val="34"/>
    <w:locked/>
    <w:rsid w:val="007F1A8C"/>
  </w:style>
  <w:style w:type="paragraph" w:styleId="Subtitle">
    <w:name w:val="Subtitle"/>
    <w:basedOn w:val="Normal"/>
    <w:link w:val="SubtitleChar"/>
    <w:qFormat/>
    <w:rsid w:val="007F1A8C"/>
    <w:pPr>
      <w:tabs>
        <w:tab w:val="right" w:leader="dot" w:pos="8640"/>
      </w:tabs>
    </w:pPr>
    <w:rPr>
      <w:szCs w:val="20"/>
    </w:rPr>
  </w:style>
  <w:style w:type="character" w:customStyle="1" w:styleId="SubtitleChar">
    <w:name w:val="Subtitle Char"/>
    <w:basedOn w:val="DefaultParagraphFont"/>
    <w:link w:val="Subtitle"/>
    <w:rsid w:val="007F1A8C"/>
    <w:rPr>
      <w:rFonts w:ascii="Times New Roman" w:eastAsia="Times New Roman" w:hAnsi="Times New Roman" w:cs="Times New Roman"/>
      <w:sz w:val="24"/>
      <w:szCs w:val="20"/>
    </w:rPr>
  </w:style>
  <w:style w:type="paragraph" w:styleId="FootnoteText">
    <w:name w:val="footnote text"/>
    <w:aliases w:val="single space,footnote text,fn,FOOTNOTES,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7F1A8C"/>
    <w:rPr>
      <w:rFonts w:asciiTheme="minorHAnsi" w:eastAsiaTheme="minorHAnsi" w:hAnsiTheme="minorHAnsi" w:cstheme="minorBidi"/>
      <w:sz w:val="20"/>
      <w:szCs w:val="20"/>
      <w:lang w:val="en-GB"/>
    </w:rPr>
  </w:style>
  <w:style w:type="character" w:customStyle="1" w:styleId="FootnoteTextChar">
    <w:name w:val="Footnote Text Char"/>
    <w:aliases w:val="single space Char,footnote text Char,fn Char,FOOTNOTES Char,Texto nota pie 2 Char,Texto nota pie 21 Char,Footnote Text Char1 Char Char,Footnote Text Char Char Char1 Char,Footnote Text Char1 Char Char Char1 Char,ft Char,Char Char"/>
    <w:basedOn w:val="DefaultParagraphFont"/>
    <w:link w:val="FootnoteText"/>
    <w:uiPriority w:val="99"/>
    <w:rsid w:val="007F1A8C"/>
    <w:rPr>
      <w:sz w:val="20"/>
      <w:szCs w:val="20"/>
      <w:lang w:val="en-GB"/>
    </w:rPr>
  </w:style>
  <w:style w:type="character" w:styleId="FootnoteReference">
    <w:name w:val="footnote reference"/>
    <w:aliases w:val="ftref,Footnote,16 Point,Superscript 6 Point,Ref,de nota al pie,Appel note de bas de page,BVI fnr,Footnote Reference Number,Char Char Char Char Car Char,fr,Used by Word for Help footnote symbols, BVI fnr,Footnote Reference_LVL6,SUPERS"/>
    <w:basedOn w:val="DefaultParagraphFont"/>
    <w:link w:val="BVIfnrCarCarCarCarChar"/>
    <w:uiPriority w:val="99"/>
    <w:unhideWhenUsed/>
    <w:rsid w:val="007F1A8C"/>
    <w:rPr>
      <w:vertAlign w:val="superscript"/>
    </w:rPr>
  </w:style>
  <w:style w:type="paragraph" w:customStyle="1" w:styleId="Cuerpodelinforme">
    <w:name w:val="Cuerpo del informe"/>
    <w:basedOn w:val="Normal"/>
    <w:link w:val="CuerpodelinformeCar"/>
    <w:qFormat/>
    <w:rsid w:val="007F1A8C"/>
    <w:pPr>
      <w:spacing w:before="120" w:after="120" w:line="288" w:lineRule="auto"/>
      <w:ind w:firstLine="567"/>
      <w:jc w:val="both"/>
    </w:pPr>
    <w:rPr>
      <w:rFonts w:ascii="Arial" w:hAnsi="Arial"/>
      <w:kern w:val="32"/>
      <w:sz w:val="20"/>
      <w:szCs w:val="20"/>
      <w:lang w:val="es-ES" w:eastAsia="es-ES"/>
    </w:rPr>
  </w:style>
  <w:style w:type="character" w:customStyle="1" w:styleId="CuerpodelinformeCar">
    <w:name w:val="Cuerpo del informe Car"/>
    <w:link w:val="Cuerpodelinforme"/>
    <w:rsid w:val="007F1A8C"/>
    <w:rPr>
      <w:rFonts w:ascii="Arial" w:eastAsia="Times New Roman" w:hAnsi="Arial" w:cs="Times New Roman"/>
      <w:kern w:val="32"/>
      <w:sz w:val="20"/>
      <w:szCs w:val="20"/>
      <w:lang w:val="es-ES" w:eastAsia="es-ES"/>
    </w:rPr>
  </w:style>
  <w:style w:type="character" w:styleId="SubtleEmphasis">
    <w:name w:val="Subtle Emphasis"/>
    <w:basedOn w:val="DefaultParagraphFont"/>
    <w:uiPriority w:val="19"/>
    <w:qFormat/>
    <w:rsid w:val="007F1A8C"/>
    <w:rPr>
      <w:i/>
      <w:iCs/>
      <w:color w:val="808080" w:themeColor="text1" w:themeTint="7F"/>
    </w:rPr>
  </w:style>
  <w:style w:type="character" w:styleId="CommentReference">
    <w:name w:val="annotation reference"/>
    <w:uiPriority w:val="99"/>
    <w:semiHidden/>
    <w:unhideWhenUsed/>
    <w:rsid w:val="007F1A8C"/>
    <w:rPr>
      <w:sz w:val="16"/>
      <w:szCs w:val="16"/>
    </w:rPr>
  </w:style>
  <w:style w:type="paragraph" w:styleId="CommentText">
    <w:name w:val="annotation text"/>
    <w:basedOn w:val="Normal"/>
    <w:link w:val="CommentTextChar"/>
    <w:uiPriority w:val="99"/>
    <w:unhideWhenUsed/>
    <w:rsid w:val="007F1A8C"/>
    <w:pPr>
      <w:spacing w:after="200"/>
    </w:pPr>
    <w:rPr>
      <w:rFonts w:ascii="Calibri" w:eastAsiaTheme="minorEastAsia" w:hAnsi="Calibri"/>
      <w:sz w:val="20"/>
      <w:szCs w:val="20"/>
      <w:lang w:val="es-AR"/>
    </w:rPr>
  </w:style>
  <w:style w:type="character" w:customStyle="1" w:styleId="CommentTextChar">
    <w:name w:val="Comment Text Char"/>
    <w:basedOn w:val="DefaultParagraphFont"/>
    <w:link w:val="CommentText"/>
    <w:uiPriority w:val="99"/>
    <w:rsid w:val="007F1A8C"/>
    <w:rPr>
      <w:rFonts w:ascii="Calibri" w:eastAsiaTheme="minorEastAsia" w:hAnsi="Calibri" w:cs="Times New Roman"/>
      <w:sz w:val="20"/>
      <w:szCs w:val="20"/>
      <w:lang w:val="es-AR"/>
    </w:rPr>
  </w:style>
  <w:style w:type="paragraph" w:styleId="BalloonText">
    <w:name w:val="Balloon Text"/>
    <w:basedOn w:val="Normal"/>
    <w:link w:val="BalloonTextChar"/>
    <w:uiPriority w:val="99"/>
    <w:semiHidden/>
    <w:unhideWhenUsed/>
    <w:rsid w:val="007F1A8C"/>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F1A8C"/>
    <w:rPr>
      <w:rFonts w:ascii="Segoe UI" w:eastAsia="Calibri" w:hAnsi="Segoe UI" w:cs="Segoe UI"/>
      <w:sz w:val="18"/>
      <w:szCs w:val="18"/>
    </w:rPr>
  </w:style>
  <w:style w:type="paragraph" w:styleId="NormalWeb">
    <w:name w:val="Normal (Web)"/>
    <w:basedOn w:val="Normal"/>
    <w:uiPriority w:val="99"/>
    <w:rsid w:val="007F1A8C"/>
    <w:pPr>
      <w:spacing w:before="100" w:beforeAutospacing="1" w:after="100" w:afterAutospacing="1"/>
    </w:pPr>
  </w:style>
  <w:style w:type="character" w:styleId="Strong">
    <w:name w:val="Strong"/>
    <w:qFormat/>
    <w:rsid w:val="007F1A8C"/>
    <w:rPr>
      <w:b/>
      <w:bCs/>
    </w:rPr>
  </w:style>
  <w:style w:type="character" w:styleId="PageNumber">
    <w:name w:val="page number"/>
    <w:basedOn w:val="DefaultParagraphFont"/>
    <w:rsid w:val="007F1A8C"/>
  </w:style>
  <w:style w:type="paragraph" w:customStyle="1" w:styleId="Sub-Para4underX">
    <w:name w:val="Sub-Para 4 under X."/>
    <w:basedOn w:val="Normal"/>
    <w:rsid w:val="007F1A8C"/>
    <w:pPr>
      <w:numPr>
        <w:ilvl w:val="1"/>
        <w:numId w:val="18"/>
      </w:numPr>
    </w:pPr>
    <w:rPr>
      <w:lang w:val="en-GB"/>
    </w:rPr>
  </w:style>
  <w:style w:type="paragraph" w:customStyle="1" w:styleId="Headinga">
    <w:name w:val="Heading a"/>
    <w:basedOn w:val="Normal"/>
    <w:rsid w:val="007F1A8C"/>
    <w:pPr>
      <w:numPr>
        <w:ilvl w:val="2"/>
        <w:numId w:val="18"/>
      </w:numPr>
    </w:pPr>
    <w:rPr>
      <w:lang w:val="en-GB"/>
    </w:rPr>
  </w:style>
  <w:style w:type="paragraph" w:customStyle="1" w:styleId="xl26">
    <w:name w:val="xl26"/>
    <w:basedOn w:val="Normal"/>
    <w:rsid w:val="007F1A8C"/>
    <w:pPr>
      <w:numPr>
        <w:ilvl w:val="3"/>
        <w:numId w:val="18"/>
      </w:numPr>
    </w:pPr>
    <w:rPr>
      <w:lang w:val="en-GB"/>
    </w:rPr>
  </w:style>
  <w:style w:type="paragraph" w:styleId="BodyTextIndent">
    <w:name w:val="Body Text Indent"/>
    <w:basedOn w:val="Normal"/>
    <w:link w:val="BodyTextIndentChar"/>
    <w:rsid w:val="007F1A8C"/>
    <w:pPr>
      <w:spacing w:after="120"/>
      <w:ind w:left="360"/>
    </w:pPr>
    <w:rPr>
      <w:sz w:val="20"/>
      <w:szCs w:val="20"/>
    </w:rPr>
  </w:style>
  <w:style w:type="character" w:customStyle="1" w:styleId="BodyTextIndentChar">
    <w:name w:val="Body Text Indent Char"/>
    <w:basedOn w:val="DefaultParagraphFont"/>
    <w:link w:val="BodyTextIndent"/>
    <w:rsid w:val="007F1A8C"/>
    <w:rPr>
      <w:rFonts w:ascii="Times New Roman" w:eastAsia="Times New Roman" w:hAnsi="Times New Roman" w:cs="Times New Roman"/>
      <w:sz w:val="20"/>
      <w:szCs w:val="20"/>
    </w:rPr>
  </w:style>
  <w:style w:type="paragraph" w:styleId="NoSpacing">
    <w:name w:val="No Spacing"/>
    <w:uiPriority w:val="1"/>
    <w:qFormat/>
    <w:rsid w:val="007F1A8C"/>
    <w:pPr>
      <w:spacing w:after="0" w:line="240" w:lineRule="auto"/>
    </w:pPr>
    <w:rPr>
      <w:rFonts w:eastAsiaTheme="minorEastAsia"/>
    </w:rPr>
  </w:style>
  <w:style w:type="paragraph" w:customStyle="1" w:styleId="Default">
    <w:name w:val="Default"/>
    <w:rsid w:val="007F1A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OC3">
    <w:name w:val="toc 3"/>
    <w:basedOn w:val="Normal"/>
    <w:next w:val="Normal"/>
    <w:autoRedefine/>
    <w:uiPriority w:val="39"/>
    <w:unhideWhenUsed/>
    <w:rsid w:val="007F1A8C"/>
    <w:pPr>
      <w:tabs>
        <w:tab w:val="left" w:pos="1320"/>
        <w:tab w:val="right" w:leader="dot" w:pos="9016"/>
      </w:tabs>
      <w:spacing w:after="100" w:line="276" w:lineRule="auto"/>
      <w:ind w:left="440"/>
    </w:pPr>
    <w:rPr>
      <w:rFonts w:eastAsiaTheme="minorEastAsia" w:cstheme="minorBidi"/>
      <w:szCs w:val="22"/>
    </w:rPr>
  </w:style>
  <w:style w:type="paragraph" w:styleId="TOC1">
    <w:name w:val="toc 1"/>
    <w:basedOn w:val="Normal"/>
    <w:next w:val="Normal"/>
    <w:autoRedefine/>
    <w:uiPriority w:val="39"/>
    <w:unhideWhenUsed/>
    <w:qFormat/>
    <w:rsid w:val="007F1A8C"/>
    <w:pPr>
      <w:spacing w:after="100" w:line="276" w:lineRule="auto"/>
    </w:pPr>
    <w:rPr>
      <w:rFonts w:eastAsiaTheme="minorEastAsia" w:cstheme="minorBidi"/>
      <w:szCs w:val="22"/>
    </w:rPr>
  </w:style>
  <w:style w:type="paragraph" w:styleId="TOC2">
    <w:name w:val="toc 2"/>
    <w:basedOn w:val="Normal"/>
    <w:next w:val="Normal"/>
    <w:autoRedefine/>
    <w:uiPriority w:val="39"/>
    <w:unhideWhenUsed/>
    <w:qFormat/>
    <w:rsid w:val="007F1A8C"/>
    <w:pPr>
      <w:spacing w:after="100" w:line="276" w:lineRule="auto"/>
      <w:ind w:left="220"/>
    </w:pPr>
    <w:rPr>
      <w:rFonts w:eastAsiaTheme="minorEastAsia" w:cstheme="minorBidi"/>
      <w:szCs w:val="22"/>
    </w:rPr>
  </w:style>
  <w:style w:type="paragraph" w:styleId="CommentSubject">
    <w:name w:val="annotation subject"/>
    <w:basedOn w:val="CommentText"/>
    <w:next w:val="CommentText"/>
    <w:link w:val="CommentSubjectChar"/>
    <w:uiPriority w:val="99"/>
    <w:semiHidden/>
    <w:unhideWhenUsed/>
    <w:rsid w:val="007F1A8C"/>
    <w:rPr>
      <w:rFonts w:ascii="Times New Roman" w:hAnsi="Times New Roman" w:cstheme="minorBidi"/>
      <w:b/>
      <w:bCs/>
      <w:lang w:val="en-US"/>
    </w:rPr>
  </w:style>
  <w:style w:type="character" w:customStyle="1" w:styleId="CommentSubjectChar">
    <w:name w:val="Comment Subject Char"/>
    <w:basedOn w:val="CommentTextChar"/>
    <w:link w:val="CommentSubject"/>
    <w:uiPriority w:val="99"/>
    <w:semiHidden/>
    <w:rsid w:val="007F1A8C"/>
    <w:rPr>
      <w:rFonts w:ascii="Times New Roman" w:eastAsiaTheme="minorEastAsia" w:hAnsi="Times New Roman" w:cs="Times New Roman"/>
      <w:b/>
      <w:bCs/>
      <w:sz w:val="20"/>
      <w:szCs w:val="20"/>
      <w:lang w:val="es-AR"/>
    </w:rPr>
  </w:style>
  <w:style w:type="paragraph" w:styleId="TOCHeading">
    <w:name w:val="TOC Heading"/>
    <w:basedOn w:val="Heading1"/>
    <w:next w:val="Normal"/>
    <w:uiPriority w:val="39"/>
    <w:unhideWhenUsed/>
    <w:qFormat/>
    <w:rsid w:val="007F1A8C"/>
    <w:pPr>
      <w:numPr>
        <w:numId w:val="0"/>
      </w:numPr>
      <w:spacing w:before="480"/>
      <w:outlineLvl w:val="9"/>
    </w:pPr>
    <w:rPr>
      <w:b w:val="0"/>
      <w:bCs/>
      <w:szCs w:val="28"/>
      <w:lang w:eastAsia="ja-JP"/>
    </w:rPr>
  </w:style>
  <w:style w:type="paragraph" w:styleId="Revision">
    <w:name w:val="Revision"/>
    <w:hidden/>
    <w:uiPriority w:val="99"/>
    <w:semiHidden/>
    <w:rsid w:val="007F1A8C"/>
    <w:pPr>
      <w:spacing w:after="0" w:line="240" w:lineRule="auto"/>
    </w:pPr>
    <w:rPr>
      <w:rFonts w:ascii="Times New Roman" w:eastAsiaTheme="minorEastAsia" w:hAnsi="Times New Roman"/>
      <w:sz w:val="24"/>
    </w:rPr>
  </w:style>
  <w:style w:type="character" w:styleId="LineNumber">
    <w:name w:val="line number"/>
    <w:basedOn w:val="DefaultParagraphFont"/>
    <w:uiPriority w:val="99"/>
    <w:semiHidden/>
    <w:unhideWhenUsed/>
    <w:rsid w:val="007F1A8C"/>
  </w:style>
  <w:style w:type="paragraph" w:styleId="Title">
    <w:name w:val="Title"/>
    <w:basedOn w:val="Normal"/>
    <w:next w:val="Normal"/>
    <w:link w:val="TitleChar"/>
    <w:uiPriority w:val="10"/>
    <w:qFormat/>
    <w:rsid w:val="007F1A8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1A8C"/>
    <w:rPr>
      <w:rFonts w:asciiTheme="majorHAnsi" w:eastAsiaTheme="majorEastAsia" w:hAnsiTheme="majorHAnsi" w:cstheme="majorBidi"/>
      <w:color w:val="323E4F" w:themeColor="text2" w:themeShade="BF"/>
      <w:spacing w:val="5"/>
      <w:kern w:val="28"/>
      <w:sz w:val="52"/>
      <w:szCs w:val="52"/>
    </w:rPr>
  </w:style>
  <w:style w:type="paragraph" w:customStyle="1" w:styleId="PDSHeading2">
    <w:name w:val="PDS Heading 2"/>
    <w:next w:val="Normal"/>
    <w:rsid w:val="007F1A8C"/>
    <w:pPr>
      <w:keepNext/>
      <w:numPr>
        <w:ilvl w:val="1"/>
        <w:numId w:val="19"/>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7F1A8C"/>
    <w:pPr>
      <w:keepNext/>
      <w:numPr>
        <w:numId w:val="19"/>
      </w:numPr>
      <w:spacing w:after="0" w:line="240" w:lineRule="auto"/>
      <w:outlineLvl w:val="0"/>
    </w:pPr>
    <w:rPr>
      <w:rFonts w:ascii="Times New Roman" w:eastAsia="Times New Roman" w:hAnsi="Times New Roman" w:cs="Times New Roman"/>
      <w:b/>
      <w:caps/>
      <w:sz w:val="24"/>
      <w:szCs w:val="20"/>
    </w:rPr>
  </w:style>
  <w:style w:type="paragraph" w:styleId="BodyText2">
    <w:name w:val="Body Text 2"/>
    <w:basedOn w:val="Normal"/>
    <w:link w:val="BodyText2Char"/>
    <w:uiPriority w:val="99"/>
    <w:semiHidden/>
    <w:unhideWhenUsed/>
    <w:rsid w:val="007F1A8C"/>
    <w:pPr>
      <w:spacing w:after="120" w:line="480" w:lineRule="auto"/>
    </w:pPr>
  </w:style>
  <w:style w:type="character" w:customStyle="1" w:styleId="BodyText2Char">
    <w:name w:val="Body Text 2 Char"/>
    <w:basedOn w:val="DefaultParagraphFont"/>
    <w:link w:val="BodyText2"/>
    <w:uiPriority w:val="99"/>
    <w:semiHidden/>
    <w:rsid w:val="007F1A8C"/>
    <w:rPr>
      <w:rFonts w:ascii="Times New Roman" w:eastAsia="Times New Roman" w:hAnsi="Times New Roman" w:cs="Times New Roman"/>
      <w:sz w:val="24"/>
      <w:szCs w:val="24"/>
    </w:rPr>
  </w:style>
  <w:style w:type="paragraph" w:customStyle="1" w:styleId="ModelNrmlSingle">
    <w:name w:val="ModelNrmlSingle"/>
    <w:basedOn w:val="Normal"/>
    <w:link w:val="ModelNrmlSingleChar"/>
    <w:rsid w:val="007F1A8C"/>
    <w:pPr>
      <w:spacing w:after="240"/>
      <w:ind w:firstLine="720"/>
      <w:jc w:val="both"/>
    </w:pPr>
    <w:rPr>
      <w:sz w:val="22"/>
      <w:szCs w:val="20"/>
    </w:rPr>
  </w:style>
  <w:style w:type="character" w:customStyle="1" w:styleId="ModelNrmlSingleChar">
    <w:name w:val="ModelNrmlSingle Char"/>
    <w:basedOn w:val="DefaultParagraphFont"/>
    <w:link w:val="ModelNrmlSingle"/>
    <w:rsid w:val="007F1A8C"/>
    <w:rPr>
      <w:rFonts w:ascii="Times New Roman" w:eastAsia="Times New Roman" w:hAnsi="Times New Roman" w:cs="Times New Roman"/>
      <w:szCs w:val="20"/>
    </w:rPr>
  </w:style>
  <w:style w:type="paragraph" w:customStyle="1" w:styleId="MainParawithChapter">
    <w:name w:val="Main Para with Chapter#"/>
    <w:basedOn w:val="Normal"/>
    <w:rsid w:val="007F1A8C"/>
    <w:pPr>
      <w:spacing w:after="240"/>
      <w:outlineLvl w:val="1"/>
    </w:pPr>
  </w:style>
  <w:style w:type="paragraph" w:customStyle="1" w:styleId="Sub-Para1underXY">
    <w:name w:val="Sub-Para 1 under X.Y"/>
    <w:basedOn w:val="Normal"/>
    <w:rsid w:val="007F1A8C"/>
    <w:pPr>
      <w:spacing w:after="240"/>
      <w:ind w:left="1440" w:hanging="720"/>
      <w:outlineLvl w:val="2"/>
    </w:pPr>
  </w:style>
  <w:style w:type="paragraph" w:customStyle="1" w:styleId="Sub-Para2underXY">
    <w:name w:val="Sub-Para 2 under X.Y"/>
    <w:basedOn w:val="Normal"/>
    <w:rsid w:val="007F1A8C"/>
    <w:pPr>
      <w:spacing w:after="240"/>
      <w:ind w:left="2160" w:hanging="720"/>
      <w:outlineLvl w:val="3"/>
    </w:pPr>
  </w:style>
  <w:style w:type="paragraph" w:customStyle="1" w:styleId="Sub-Para3underXY">
    <w:name w:val="Sub-Para 3 under X.Y"/>
    <w:basedOn w:val="Normal"/>
    <w:rsid w:val="007F1A8C"/>
    <w:pPr>
      <w:spacing w:after="240"/>
      <w:ind w:left="2880" w:hanging="720"/>
      <w:outlineLvl w:val="4"/>
    </w:pPr>
  </w:style>
  <w:style w:type="paragraph" w:customStyle="1" w:styleId="Sub-Para4underXY">
    <w:name w:val="Sub-Para 4 under X.Y"/>
    <w:basedOn w:val="Normal"/>
    <w:rsid w:val="007F1A8C"/>
    <w:pPr>
      <w:spacing w:after="240"/>
      <w:ind w:left="3600" w:hanging="720"/>
      <w:outlineLvl w:val="5"/>
    </w:pPr>
  </w:style>
  <w:style w:type="paragraph" w:customStyle="1" w:styleId="PDSAnnexHeading">
    <w:name w:val="PDS Annex Heading"/>
    <w:next w:val="Normal"/>
    <w:rsid w:val="007F1A8C"/>
    <w:pPr>
      <w:keepNext/>
      <w:spacing w:after="120" w:line="240" w:lineRule="auto"/>
      <w:jc w:val="center"/>
    </w:pPr>
    <w:rPr>
      <w:rFonts w:ascii="Times New Roman" w:eastAsia="Times New Roman" w:hAnsi="Times New Roman" w:cs="Times New Roman"/>
      <w:b/>
      <w:sz w:val="24"/>
      <w:szCs w:val="20"/>
    </w:rPr>
  </w:style>
  <w:style w:type="paragraph" w:customStyle="1" w:styleId="ModelNrmlDouble">
    <w:name w:val="ModelNrmlDouble"/>
    <w:basedOn w:val="ModelNrmlSingle"/>
    <w:link w:val="ModelNrmlDoubleChar"/>
    <w:rsid w:val="007F1A8C"/>
    <w:pPr>
      <w:spacing w:after="360" w:line="480" w:lineRule="auto"/>
    </w:pPr>
  </w:style>
  <w:style w:type="character" w:customStyle="1" w:styleId="ModelNrmlDoubleChar">
    <w:name w:val="ModelNrmlDouble Char"/>
    <w:link w:val="ModelNrmlDouble"/>
    <w:locked/>
    <w:rsid w:val="007F1A8C"/>
    <w:rPr>
      <w:rFonts w:ascii="Times New Roman" w:eastAsia="Times New Roman" w:hAnsi="Times New Roman" w:cs="Times New Roman"/>
      <w:szCs w:val="20"/>
    </w:rPr>
  </w:style>
  <w:style w:type="numbering" w:customStyle="1" w:styleId="Style2">
    <w:name w:val="Style2"/>
    <w:uiPriority w:val="99"/>
    <w:rsid w:val="007F1A8C"/>
    <w:pPr>
      <w:numPr>
        <w:numId w:val="20"/>
      </w:numPr>
    </w:pPr>
  </w:style>
  <w:style w:type="character" w:styleId="Emphasis">
    <w:name w:val="Emphasis"/>
    <w:basedOn w:val="DefaultParagraphFont"/>
    <w:uiPriority w:val="20"/>
    <w:qFormat/>
    <w:rsid w:val="007F1A8C"/>
    <w:rPr>
      <w:i/>
      <w:iCs/>
    </w:rPr>
  </w:style>
  <w:style w:type="character" w:customStyle="1" w:styleId="fileinfo">
    <w:name w:val="fileinfo"/>
    <w:basedOn w:val="DefaultParagraphFont"/>
    <w:rsid w:val="007F1A8C"/>
  </w:style>
  <w:style w:type="paragraph" w:customStyle="1" w:styleId="FARAnormal">
    <w:name w:val="FARA normal"/>
    <w:basedOn w:val="Normal"/>
    <w:uiPriority w:val="99"/>
    <w:qFormat/>
    <w:rsid w:val="007F1A8C"/>
    <w:pPr>
      <w:autoSpaceDE w:val="0"/>
      <w:autoSpaceDN w:val="0"/>
      <w:adjustRightInd w:val="0"/>
      <w:spacing w:after="120"/>
      <w:jc w:val="both"/>
    </w:pPr>
    <w:rPr>
      <w:rFonts w:ascii="Calibri" w:eastAsia="Calibri" w:hAnsi="Calibri" w:cs="Calibri"/>
      <w:sz w:val="20"/>
      <w:szCs w:val="22"/>
      <w:lang w:val="en-GB" w:eastAsia="ja-JP"/>
    </w:rPr>
  </w:style>
  <w:style w:type="numbering" w:customStyle="1" w:styleId="Style1">
    <w:name w:val="Style1"/>
    <w:uiPriority w:val="99"/>
    <w:rsid w:val="007F1A8C"/>
    <w:pPr>
      <w:numPr>
        <w:numId w:val="21"/>
      </w:numPr>
    </w:pPr>
  </w:style>
  <w:style w:type="paragraph" w:customStyle="1" w:styleId="BVIfnrCarCarCarCarChar">
    <w:name w:val="BVI fnr Car Car Car Car Char"/>
    <w:basedOn w:val="Normal"/>
    <w:link w:val="FootnoteReference"/>
    <w:uiPriority w:val="99"/>
    <w:rsid w:val="007F1A8C"/>
    <w:pPr>
      <w:widowControl w:val="0"/>
      <w:adjustRightInd w:val="0"/>
      <w:spacing w:after="160" w:line="240" w:lineRule="exact"/>
      <w:jc w:val="both"/>
      <w:textAlignment w:val="baseline"/>
    </w:pPr>
    <w:rPr>
      <w:rFonts w:asciiTheme="minorHAnsi" w:eastAsiaTheme="minorHAnsi" w:hAnsiTheme="minorHAnsi" w:cstheme="minorBidi"/>
      <w:sz w:val="22"/>
      <w:szCs w:val="22"/>
      <w:vertAlign w:val="superscript"/>
    </w:rPr>
  </w:style>
  <w:style w:type="character" w:styleId="SubtleReference">
    <w:name w:val="Subtle Reference"/>
    <w:basedOn w:val="DefaultParagraphFont"/>
    <w:uiPriority w:val="31"/>
    <w:qFormat/>
    <w:rsid w:val="007F1A8C"/>
    <w:rPr>
      <w:smallCaps/>
      <w:color w:val="ED7D31" w:themeColor="accent2"/>
      <w:u w:val="single"/>
    </w:rPr>
  </w:style>
  <w:style w:type="character" w:styleId="FollowedHyperlink">
    <w:name w:val="FollowedHyperlink"/>
    <w:basedOn w:val="DefaultParagraphFont"/>
    <w:uiPriority w:val="99"/>
    <w:semiHidden/>
    <w:unhideWhenUsed/>
    <w:rsid w:val="007F1A8C"/>
    <w:rPr>
      <w:color w:val="954F72" w:themeColor="followedHyperlink"/>
      <w:u w:val="single"/>
    </w:rPr>
  </w:style>
  <w:style w:type="character" w:customStyle="1" w:styleId="UnresolvedMention1">
    <w:name w:val="Unresolved Mention1"/>
    <w:basedOn w:val="DefaultParagraphFont"/>
    <w:uiPriority w:val="99"/>
    <w:semiHidden/>
    <w:unhideWhenUsed/>
    <w:rsid w:val="007F1A8C"/>
    <w:rPr>
      <w:color w:val="808080"/>
      <w:shd w:val="clear" w:color="auto" w:fill="E6E6E6"/>
    </w:rPr>
  </w:style>
  <w:style w:type="table" w:customStyle="1" w:styleId="TableGrid1">
    <w:name w:val="Table Grid1"/>
    <w:basedOn w:val="TableNormal"/>
    <w:next w:val="TableGrid"/>
    <w:uiPriority w:val="39"/>
    <w:rsid w:val="007F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1A8C"/>
    <w:rPr>
      <w:color w:val="605E5C"/>
      <w:shd w:val="clear" w:color="auto" w:fill="E1DFDD"/>
    </w:rPr>
  </w:style>
  <w:style w:type="table" w:customStyle="1" w:styleId="TableGrid2">
    <w:name w:val="Table Grid2"/>
    <w:basedOn w:val="TableNormal"/>
    <w:next w:val="TableGrid"/>
    <w:uiPriority w:val="39"/>
    <w:rsid w:val="007F1A8C"/>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36">
      <w:bodyDiv w:val="1"/>
      <w:marLeft w:val="0"/>
      <w:marRight w:val="0"/>
      <w:marTop w:val="0"/>
      <w:marBottom w:val="0"/>
      <w:divBdr>
        <w:top w:val="none" w:sz="0" w:space="0" w:color="auto"/>
        <w:left w:val="none" w:sz="0" w:space="0" w:color="auto"/>
        <w:bottom w:val="none" w:sz="0" w:space="0" w:color="auto"/>
        <w:right w:val="none" w:sz="0" w:space="0" w:color="auto"/>
      </w:divBdr>
    </w:div>
    <w:div w:id="6560749">
      <w:bodyDiv w:val="1"/>
      <w:marLeft w:val="0"/>
      <w:marRight w:val="0"/>
      <w:marTop w:val="0"/>
      <w:marBottom w:val="0"/>
      <w:divBdr>
        <w:top w:val="none" w:sz="0" w:space="0" w:color="auto"/>
        <w:left w:val="none" w:sz="0" w:space="0" w:color="auto"/>
        <w:bottom w:val="none" w:sz="0" w:space="0" w:color="auto"/>
        <w:right w:val="none" w:sz="0" w:space="0" w:color="auto"/>
      </w:divBdr>
    </w:div>
    <w:div w:id="26495761">
      <w:bodyDiv w:val="1"/>
      <w:marLeft w:val="0"/>
      <w:marRight w:val="0"/>
      <w:marTop w:val="0"/>
      <w:marBottom w:val="0"/>
      <w:divBdr>
        <w:top w:val="none" w:sz="0" w:space="0" w:color="auto"/>
        <w:left w:val="none" w:sz="0" w:space="0" w:color="auto"/>
        <w:bottom w:val="none" w:sz="0" w:space="0" w:color="auto"/>
        <w:right w:val="none" w:sz="0" w:space="0" w:color="auto"/>
      </w:divBdr>
    </w:div>
    <w:div w:id="62073476">
      <w:bodyDiv w:val="1"/>
      <w:marLeft w:val="0"/>
      <w:marRight w:val="0"/>
      <w:marTop w:val="0"/>
      <w:marBottom w:val="0"/>
      <w:divBdr>
        <w:top w:val="none" w:sz="0" w:space="0" w:color="auto"/>
        <w:left w:val="none" w:sz="0" w:space="0" w:color="auto"/>
        <w:bottom w:val="none" w:sz="0" w:space="0" w:color="auto"/>
        <w:right w:val="none" w:sz="0" w:space="0" w:color="auto"/>
      </w:divBdr>
    </w:div>
    <w:div w:id="165093120">
      <w:bodyDiv w:val="1"/>
      <w:marLeft w:val="0"/>
      <w:marRight w:val="0"/>
      <w:marTop w:val="0"/>
      <w:marBottom w:val="0"/>
      <w:divBdr>
        <w:top w:val="none" w:sz="0" w:space="0" w:color="auto"/>
        <w:left w:val="none" w:sz="0" w:space="0" w:color="auto"/>
        <w:bottom w:val="none" w:sz="0" w:space="0" w:color="auto"/>
        <w:right w:val="none" w:sz="0" w:space="0" w:color="auto"/>
      </w:divBdr>
    </w:div>
    <w:div w:id="166213168">
      <w:bodyDiv w:val="1"/>
      <w:marLeft w:val="0"/>
      <w:marRight w:val="0"/>
      <w:marTop w:val="0"/>
      <w:marBottom w:val="0"/>
      <w:divBdr>
        <w:top w:val="none" w:sz="0" w:space="0" w:color="auto"/>
        <w:left w:val="none" w:sz="0" w:space="0" w:color="auto"/>
        <w:bottom w:val="none" w:sz="0" w:space="0" w:color="auto"/>
        <w:right w:val="none" w:sz="0" w:space="0" w:color="auto"/>
      </w:divBdr>
    </w:div>
    <w:div w:id="224990456">
      <w:bodyDiv w:val="1"/>
      <w:marLeft w:val="0"/>
      <w:marRight w:val="0"/>
      <w:marTop w:val="0"/>
      <w:marBottom w:val="0"/>
      <w:divBdr>
        <w:top w:val="none" w:sz="0" w:space="0" w:color="auto"/>
        <w:left w:val="none" w:sz="0" w:space="0" w:color="auto"/>
        <w:bottom w:val="none" w:sz="0" w:space="0" w:color="auto"/>
        <w:right w:val="none" w:sz="0" w:space="0" w:color="auto"/>
      </w:divBdr>
    </w:div>
    <w:div w:id="243149963">
      <w:bodyDiv w:val="1"/>
      <w:marLeft w:val="0"/>
      <w:marRight w:val="0"/>
      <w:marTop w:val="0"/>
      <w:marBottom w:val="0"/>
      <w:divBdr>
        <w:top w:val="none" w:sz="0" w:space="0" w:color="auto"/>
        <w:left w:val="none" w:sz="0" w:space="0" w:color="auto"/>
        <w:bottom w:val="none" w:sz="0" w:space="0" w:color="auto"/>
        <w:right w:val="none" w:sz="0" w:space="0" w:color="auto"/>
      </w:divBdr>
    </w:div>
    <w:div w:id="269825365">
      <w:bodyDiv w:val="1"/>
      <w:marLeft w:val="0"/>
      <w:marRight w:val="0"/>
      <w:marTop w:val="0"/>
      <w:marBottom w:val="0"/>
      <w:divBdr>
        <w:top w:val="none" w:sz="0" w:space="0" w:color="auto"/>
        <w:left w:val="none" w:sz="0" w:space="0" w:color="auto"/>
        <w:bottom w:val="none" w:sz="0" w:space="0" w:color="auto"/>
        <w:right w:val="none" w:sz="0" w:space="0" w:color="auto"/>
      </w:divBdr>
    </w:div>
    <w:div w:id="402064468">
      <w:bodyDiv w:val="1"/>
      <w:marLeft w:val="0"/>
      <w:marRight w:val="0"/>
      <w:marTop w:val="0"/>
      <w:marBottom w:val="0"/>
      <w:divBdr>
        <w:top w:val="none" w:sz="0" w:space="0" w:color="auto"/>
        <w:left w:val="none" w:sz="0" w:space="0" w:color="auto"/>
        <w:bottom w:val="none" w:sz="0" w:space="0" w:color="auto"/>
        <w:right w:val="none" w:sz="0" w:space="0" w:color="auto"/>
      </w:divBdr>
    </w:div>
    <w:div w:id="430784956">
      <w:bodyDiv w:val="1"/>
      <w:marLeft w:val="0"/>
      <w:marRight w:val="0"/>
      <w:marTop w:val="0"/>
      <w:marBottom w:val="0"/>
      <w:divBdr>
        <w:top w:val="none" w:sz="0" w:space="0" w:color="auto"/>
        <w:left w:val="none" w:sz="0" w:space="0" w:color="auto"/>
        <w:bottom w:val="none" w:sz="0" w:space="0" w:color="auto"/>
        <w:right w:val="none" w:sz="0" w:space="0" w:color="auto"/>
      </w:divBdr>
    </w:div>
    <w:div w:id="437720725">
      <w:bodyDiv w:val="1"/>
      <w:marLeft w:val="0"/>
      <w:marRight w:val="0"/>
      <w:marTop w:val="0"/>
      <w:marBottom w:val="0"/>
      <w:divBdr>
        <w:top w:val="none" w:sz="0" w:space="0" w:color="auto"/>
        <w:left w:val="none" w:sz="0" w:space="0" w:color="auto"/>
        <w:bottom w:val="none" w:sz="0" w:space="0" w:color="auto"/>
        <w:right w:val="none" w:sz="0" w:space="0" w:color="auto"/>
      </w:divBdr>
    </w:div>
    <w:div w:id="437800782">
      <w:bodyDiv w:val="1"/>
      <w:marLeft w:val="0"/>
      <w:marRight w:val="0"/>
      <w:marTop w:val="0"/>
      <w:marBottom w:val="0"/>
      <w:divBdr>
        <w:top w:val="none" w:sz="0" w:space="0" w:color="auto"/>
        <w:left w:val="none" w:sz="0" w:space="0" w:color="auto"/>
        <w:bottom w:val="none" w:sz="0" w:space="0" w:color="auto"/>
        <w:right w:val="none" w:sz="0" w:space="0" w:color="auto"/>
      </w:divBdr>
    </w:div>
    <w:div w:id="443498102">
      <w:bodyDiv w:val="1"/>
      <w:marLeft w:val="0"/>
      <w:marRight w:val="0"/>
      <w:marTop w:val="0"/>
      <w:marBottom w:val="0"/>
      <w:divBdr>
        <w:top w:val="none" w:sz="0" w:space="0" w:color="auto"/>
        <w:left w:val="none" w:sz="0" w:space="0" w:color="auto"/>
        <w:bottom w:val="none" w:sz="0" w:space="0" w:color="auto"/>
        <w:right w:val="none" w:sz="0" w:space="0" w:color="auto"/>
      </w:divBdr>
    </w:div>
    <w:div w:id="462502906">
      <w:bodyDiv w:val="1"/>
      <w:marLeft w:val="0"/>
      <w:marRight w:val="0"/>
      <w:marTop w:val="0"/>
      <w:marBottom w:val="0"/>
      <w:divBdr>
        <w:top w:val="none" w:sz="0" w:space="0" w:color="auto"/>
        <w:left w:val="none" w:sz="0" w:space="0" w:color="auto"/>
        <w:bottom w:val="none" w:sz="0" w:space="0" w:color="auto"/>
        <w:right w:val="none" w:sz="0" w:space="0" w:color="auto"/>
      </w:divBdr>
    </w:div>
    <w:div w:id="467165818">
      <w:bodyDiv w:val="1"/>
      <w:marLeft w:val="0"/>
      <w:marRight w:val="0"/>
      <w:marTop w:val="0"/>
      <w:marBottom w:val="0"/>
      <w:divBdr>
        <w:top w:val="none" w:sz="0" w:space="0" w:color="auto"/>
        <w:left w:val="none" w:sz="0" w:space="0" w:color="auto"/>
        <w:bottom w:val="none" w:sz="0" w:space="0" w:color="auto"/>
        <w:right w:val="none" w:sz="0" w:space="0" w:color="auto"/>
      </w:divBdr>
    </w:div>
    <w:div w:id="490296040">
      <w:bodyDiv w:val="1"/>
      <w:marLeft w:val="0"/>
      <w:marRight w:val="0"/>
      <w:marTop w:val="0"/>
      <w:marBottom w:val="0"/>
      <w:divBdr>
        <w:top w:val="none" w:sz="0" w:space="0" w:color="auto"/>
        <w:left w:val="none" w:sz="0" w:space="0" w:color="auto"/>
        <w:bottom w:val="none" w:sz="0" w:space="0" w:color="auto"/>
        <w:right w:val="none" w:sz="0" w:space="0" w:color="auto"/>
      </w:divBdr>
    </w:div>
    <w:div w:id="562525215">
      <w:bodyDiv w:val="1"/>
      <w:marLeft w:val="0"/>
      <w:marRight w:val="0"/>
      <w:marTop w:val="0"/>
      <w:marBottom w:val="0"/>
      <w:divBdr>
        <w:top w:val="none" w:sz="0" w:space="0" w:color="auto"/>
        <w:left w:val="none" w:sz="0" w:space="0" w:color="auto"/>
        <w:bottom w:val="none" w:sz="0" w:space="0" w:color="auto"/>
        <w:right w:val="none" w:sz="0" w:space="0" w:color="auto"/>
      </w:divBdr>
    </w:div>
    <w:div w:id="571813334">
      <w:bodyDiv w:val="1"/>
      <w:marLeft w:val="0"/>
      <w:marRight w:val="0"/>
      <w:marTop w:val="0"/>
      <w:marBottom w:val="0"/>
      <w:divBdr>
        <w:top w:val="none" w:sz="0" w:space="0" w:color="auto"/>
        <w:left w:val="none" w:sz="0" w:space="0" w:color="auto"/>
        <w:bottom w:val="none" w:sz="0" w:space="0" w:color="auto"/>
        <w:right w:val="none" w:sz="0" w:space="0" w:color="auto"/>
      </w:divBdr>
    </w:div>
    <w:div w:id="602343203">
      <w:bodyDiv w:val="1"/>
      <w:marLeft w:val="0"/>
      <w:marRight w:val="0"/>
      <w:marTop w:val="0"/>
      <w:marBottom w:val="0"/>
      <w:divBdr>
        <w:top w:val="none" w:sz="0" w:space="0" w:color="auto"/>
        <w:left w:val="none" w:sz="0" w:space="0" w:color="auto"/>
        <w:bottom w:val="none" w:sz="0" w:space="0" w:color="auto"/>
        <w:right w:val="none" w:sz="0" w:space="0" w:color="auto"/>
      </w:divBdr>
    </w:div>
    <w:div w:id="621229794">
      <w:bodyDiv w:val="1"/>
      <w:marLeft w:val="0"/>
      <w:marRight w:val="0"/>
      <w:marTop w:val="0"/>
      <w:marBottom w:val="0"/>
      <w:divBdr>
        <w:top w:val="none" w:sz="0" w:space="0" w:color="auto"/>
        <w:left w:val="none" w:sz="0" w:space="0" w:color="auto"/>
        <w:bottom w:val="none" w:sz="0" w:space="0" w:color="auto"/>
        <w:right w:val="none" w:sz="0" w:space="0" w:color="auto"/>
      </w:divBdr>
    </w:div>
    <w:div w:id="647516827">
      <w:bodyDiv w:val="1"/>
      <w:marLeft w:val="0"/>
      <w:marRight w:val="0"/>
      <w:marTop w:val="0"/>
      <w:marBottom w:val="0"/>
      <w:divBdr>
        <w:top w:val="none" w:sz="0" w:space="0" w:color="auto"/>
        <w:left w:val="none" w:sz="0" w:space="0" w:color="auto"/>
        <w:bottom w:val="none" w:sz="0" w:space="0" w:color="auto"/>
        <w:right w:val="none" w:sz="0" w:space="0" w:color="auto"/>
      </w:divBdr>
    </w:div>
    <w:div w:id="658047427">
      <w:bodyDiv w:val="1"/>
      <w:marLeft w:val="0"/>
      <w:marRight w:val="0"/>
      <w:marTop w:val="0"/>
      <w:marBottom w:val="0"/>
      <w:divBdr>
        <w:top w:val="none" w:sz="0" w:space="0" w:color="auto"/>
        <w:left w:val="none" w:sz="0" w:space="0" w:color="auto"/>
        <w:bottom w:val="none" w:sz="0" w:space="0" w:color="auto"/>
        <w:right w:val="none" w:sz="0" w:space="0" w:color="auto"/>
      </w:divBdr>
    </w:div>
    <w:div w:id="674266102">
      <w:bodyDiv w:val="1"/>
      <w:marLeft w:val="0"/>
      <w:marRight w:val="0"/>
      <w:marTop w:val="0"/>
      <w:marBottom w:val="0"/>
      <w:divBdr>
        <w:top w:val="none" w:sz="0" w:space="0" w:color="auto"/>
        <w:left w:val="none" w:sz="0" w:space="0" w:color="auto"/>
        <w:bottom w:val="none" w:sz="0" w:space="0" w:color="auto"/>
        <w:right w:val="none" w:sz="0" w:space="0" w:color="auto"/>
      </w:divBdr>
    </w:div>
    <w:div w:id="717969637">
      <w:bodyDiv w:val="1"/>
      <w:marLeft w:val="0"/>
      <w:marRight w:val="0"/>
      <w:marTop w:val="0"/>
      <w:marBottom w:val="0"/>
      <w:divBdr>
        <w:top w:val="none" w:sz="0" w:space="0" w:color="auto"/>
        <w:left w:val="none" w:sz="0" w:space="0" w:color="auto"/>
        <w:bottom w:val="none" w:sz="0" w:space="0" w:color="auto"/>
        <w:right w:val="none" w:sz="0" w:space="0" w:color="auto"/>
      </w:divBdr>
    </w:div>
    <w:div w:id="759255736">
      <w:bodyDiv w:val="1"/>
      <w:marLeft w:val="0"/>
      <w:marRight w:val="0"/>
      <w:marTop w:val="0"/>
      <w:marBottom w:val="0"/>
      <w:divBdr>
        <w:top w:val="none" w:sz="0" w:space="0" w:color="auto"/>
        <w:left w:val="none" w:sz="0" w:space="0" w:color="auto"/>
        <w:bottom w:val="none" w:sz="0" w:space="0" w:color="auto"/>
        <w:right w:val="none" w:sz="0" w:space="0" w:color="auto"/>
      </w:divBdr>
    </w:div>
    <w:div w:id="776562841">
      <w:bodyDiv w:val="1"/>
      <w:marLeft w:val="0"/>
      <w:marRight w:val="0"/>
      <w:marTop w:val="0"/>
      <w:marBottom w:val="0"/>
      <w:divBdr>
        <w:top w:val="none" w:sz="0" w:space="0" w:color="auto"/>
        <w:left w:val="none" w:sz="0" w:space="0" w:color="auto"/>
        <w:bottom w:val="none" w:sz="0" w:space="0" w:color="auto"/>
        <w:right w:val="none" w:sz="0" w:space="0" w:color="auto"/>
      </w:divBdr>
    </w:div>
    <w:div w:id="793987101">
      <w:bodyDiv w:val="1"/>
      <w:marLeft w:val="0"/>
      <w:marRight w:val="0"/>
      <w:marTop w:val="0"/>
      <w:marBottom w:val="0"/>
      <w:divBdr>
        <w:top w:val="none" w:sz="0" w:space="0" w:color="auto"/>
        <w:left w:val="none" w:sz="0" w:space="0" w:color="auto"/>
        <w:bottom w:val="none" w:sz="0" w:space="0" w:color="auto"/>
        <w:right w:val="none" w:sz="0" w:space="0" w:color="auto"/>
      </w:divBdr>
    </w:div>
    <w:div w:id="807474767">
      <w:bodyDiv w:val="1"/>
      <w:marLeft w:val="0"/>
      <w:marRight w:val="0"/>
      <w:marTop w:val="0"/>
      <w:marBottom w:val="0"/>
      <w:divBdr>
        <w:top w:val="none" w:sz="0" w:space="0" w:color="auto"/>
        <w:left w:val="none" w:sz="0" w:space="0" w:color="auto"/>
        <w:bottom w:val="none" w:sz="0" w:space="0" w:color="auto"/>
        <w:right w:val="none" w:sz="0" w:space="0" w:color="auto"/>
      </w:divBdr>
    </w:div>
    <w:div w:id="866719578">
      <w:bodyDiv w:val="1"/>
      <w:marLeft w:val="0"/>
      <w:marRight w:val="0"/>
      <w:marTop w:val="0"/>
      <w:marBottom w:val="0"/>
      <w:divBdr>
        <w:top w:val="none" w:sz="0" w:space="0" w:color="auto"/>
        <w:left w:val="none" w:sz="0" w:space="0" w:color="auto"/>
        <w:bottom w:val="none" w:sz="0" w:space="0" w:color="auto"/>
        <w:right w:val="none" w:sz="0" w:space="0" w:color="auto"/>
      </w:divBdr>
    </w:div>
    <w:div w:id="878974185">
      <w:bodyDiv w:val="1"/>
      <w:marLeft w:val="0"/>
      <w:marRight w:val="0"/>
      <w:marTop w:val="0"/>
      <w:marBottom w:val="0"/>
      <w:divBdr>
        <w:top w:val="none" w:sz="0" w:space="0" w:color="auto"/>
        <w:left w:val="none" w:sz="0" w:space="0" w:color="auto"/>
        <w:bottom w:val="none" w:sz="0" w:space="0" w:color="auto"/>
        <w:right w:val="none" w:sz="0" w:space="0" w:color="auto"/>
      </w:divBdr>
    </w:div>
    <w:div w:id="882669544">
      <w:bodyDiv w:val="1"/>
      <w:marLeft w:val="0"/>
      <w:marRight w:val="0"/>
      <w:marTop w:val="0"/>
      <w:marBottom w:val="0"/>
      <w:divBdr>
        <w:top w:val="none" w:sz="0" w:space="0" w:color="auto"/>
        <w:left w:val="none" w:sz="0" w:space="0" w:color="auto"/>
        <w:bottom w:val="none" w:sz="0" w:space="0" w:color="auto"/>
        <w:right w:val="none" w:sz="0" w:space="0" w:color="auto"/>
      </w:divBdr>
    </w:div>
    <w:div w:id="905457312">
      <w:bodyDiv w:val="1"/>
      <w:marLeft w:val="0"/>
      <w:marRight w:val="0"/>
      <w:marTop w:val="0"/>
      <w:marBottom w:val="0"/>
      <w:divBdr>
        <w:top w:val="none" w:sz="0" w:space="0" w:color="auto"/>
        <w:left w:val="none" w:sz="0" w:space="0" w:color="auto"/>
        <w:bottom w:val="none" w:sz="0" w:space="0" w:color="auto"/>
        <w:right w:val="none" w:sz="0" w:space="0" w:color="auto"/>
      </w:divBdr>
    </w:div>
    <w:div w:id="910235786">
      <w:bodyDiv w:val="1"/>
      <w:marLeft w:val="0"/>
      <w:marRight w:val="0"/>
      <w:marTop w:val="0"/>
      <w:marBottom w:val="0"/>
      <w:divBdr>
        <w:top w:val="none" w:sz="0" w:space="0" w:color="auto"/>
        <w:left w:val="none" w:sz="0" w:space="0" w:color="auto"/>
        <w:bottom w:val="none" w:sz="0" w:space="0" w:color="auto"/>
        <w:right w:val="none" w:sz="0" w:space="0" w:color="auto"/>
      </w:divBdr>
    </w:div>
    <w:div w:id="914050653">
      <w:bodyDiv w:val="1"/>
      <w:marLeft w:val="0"/>
      <w:marRight w:val="0"/>
      <w:marTop w:val="0"/>
      <w:marBottom w:val="0"/>
      <w:divBdr>
        <w:top w:val="none" w:sz="0" w:space="0" w:color="auto"/>
        <w:left w:val="none" w:sz="0" w:space="0" w:color="auto"/>
        <w:bottom w:val="none" w:sz="0" w:space="0" w:color="auto"/>
        <w:right w:val="none" w:sz="0" w:space="0" w:color="auto"/>
      </w:divBdr>
    </w:div>
    <w:div w:id="925919377">
      <w:bodyDiv w:val="1"/>
      <w:marLeft w:val="0"/>
      <w:marRight w:val="0"/>
      <w:marTop w:val="0"/>
      <w:marBottom w:val="0"/>
      <w:divBdr>
        <w:top w:val="none" w:sz="0" w:space="0" w:color="auto"/>
        <w:left w:val="none" w:sz="0" w:space="0" w:color="auto"/>
        <w:bottom w:val="none" w:sz="0" w:space="0" w:color="auto"/>
        <w:right w:val="none" w:sz="0" w:space="0" w:color="auto"/>
      </w:divBdr>
    </w:div>
    <w:div w:id="932519310">
      <w:bodyDiv w:val="1"/>
      <w:marLeft w:val="0"/>
      <w:marRight w:val="0"/>
      <w:marTop w:val="0"/>
      <w:marBottom w:val="0"/>
      <w:divBdr>
        <w:top w:val="none" w:sz="0" w:space="0" w:color="auto"/>
        <w:left w:val="none" w:sz="0" w:space="0" w:color="auto"/>
        <w:bottom w:val="none" w:sz="0" w:space="0" w:color="auto"/>
        <w:right w:val="none" w:sz="0" w:space="0" w:color="auto"/>
      </w:divBdr>
    </w:div>
    <w:div w:id="966276970">
      <w:bodyDiv w:val="1"/>
      <w:marLeft w:val="0"/>
      <w:marRight w:val="0"/>
      <w:marTop w:val="0"/>
      <w:marBottom w:val="0"/>
      <w:divBdr>
        <w:top w:val="none" w:sz="0" w:space="0" w:color="auto"/>
        <w:left w:val="none" w:sz="0" w:space="0" w:color="auto"/>
        <w:bottom w:val="none" w:sz="0" w:space="0" w:color="auto"/>
        <w:right w:val="none" w:sz="0" w:space="0" w:color="auto"/>
      </w:divBdr>
    </w:div>
    <w:div w:id="978729590">
      <w:bodyDiv w:val="1"/>
      <w:marLeft w:val="0"/>
      <w:marRight w:val="0"/>
      <w:marTop w:val="0"/>
      <w:marBottom w:val="0"/>
      <w:divBdr>
        <w:top w:val="none" w:sz="0" w:space="0" w:color="auto"/>
        <w:left w:val="none" w:sz="0" w:space="0" w:color="auto"/>
        <w:bottom w:val="none" w:sz="0" w:space="0" w:color="auto"/>
        <w:right w:val="none" w:sz="0" w:space="0" w:color="auto"/>
      </w:divBdr>
    </w:div>
    <w:div w:id="1050887405">
      <w:bodyDiv w:val="1"/>
      <w:marLeft w:val="0"/>
      <w:marRight w:val="0"/>
      <w:marTop w:val="0"/>
      <w:marBottom w:val="0"/>
      <w:divBdr>
        <w:top w:val="none" w:sz="0" w:space="0" w:color="auto"/>
        <w:left w:val="none" w:sz="0" w:space="0" w:color="auto"/>
        <w:bottom w:val="none" w:sz="0" w:space="0" w:color="auto"/>
        <w:right w:val="none" w:sz="0" w:space="0" w:color="auto"/>
      </w:divBdr>
    </w:div>
    <w:div w:id="1083338188">
      <w:bodyDiv w:val="1"/>
      <w:marLeft w:val="0"/>
      <w:marRight w:val="0"/>
      <w:marTop w:val="0"/>
      <w:marBottom w:val="0"/>
      <w:divBdr>
        <w:top w:val="none" w:sz="0" w:space="0" w:color="auto"/>
        <w:left w:val="none" w:sz="0" w:space="0" w:color="auto"/>
        <w:bottom w:val="none" w:sz="0" w:space="0" w:color="auto"/>
        <w:right w:val="none" w:sz="0" w:space="0" w:color="auto"/>
      </w:divBdr>
    </w:div>
    <w:div w:id="1111316837">
      <w:bodyDiv w:val="1"/>
      <w:marLeft w:val="0"/>
      <w:marRight w:val="0"/>
      <w:marTop w:val="0"/>
      <w:marBottom w:val="0"/>
      <w:divBdr>
        <w:top w:val="none" w:sz="0" w:space="0" w:color="auto"/>
        <w:left w:val="none" w:sz="0" w:space="0" w:color="auto"/>
        <w:bottom w:val="none" w:sz="0" w:space="0" w:color="auto"/>
        <w:right w:val="none" w:sz="0" w:space="0" w:color="auto"/>
      </w:divBdr>
    </w:div>
    <w:div w:id="1203637560">
      <w:bodyDiv w:val="1"/>
      <w:marLeft w:val="0"/>
      <w:marRight w:val="0"/>
      <w:marTop w:val="0"/>
      <w:marBottom w:val="0"/>
      <w:divBdr>
        <w:top w:val="none" w:sz="0" w:space="0" w:color="auto"/>
        <w:left w:val="none" w:sz="0" w:space="0" w:color="auto"/>
        <w:bottom w:val="none" w:sz="0" w:space="0" w:color="auto"/>
        <w:right w:val="none" w:sz="0" w:space="0" w:color="auto"/>
      </w:divBdr>
    </w:div>
    <w:div w:id="1240477529">
      <w:bodyDiv w:val="1"/>
      <w:marLeft w:val="0"/>
      <w:marRight w:val="0"/>
      <w:marTop w:val="0"/>
      <w:marBottom w:val="0"/>
      <w:divBdr>
        <w:top w:val="none" w:sz="0" w:space="0" w:color="auto"/>
        <w:left w:val="none" w:sz="0" w:space="0" w:color="auto"/>
        <w:bottom w:val="none" w:sz="0" w:space="0" w:color="auto"/>
        <w:right w:val="none" w:sz="0" w:space="0" w:color="auto"/>
      </w:divBdr>
    </w:div>
    <w:div w:id="1245338027">
      <w:bodyDiv w:val="1"/>
      <w:marLeft w:val="0"/>
      <w:marRight w:val="0"/>
      <w:marTop w:val="0"/>
      <w:marBottom w:val="0"/>
      <w:divBdr>
        <w:top w:val="none" w:sz="0" w:space="0" w:color="auto"/>
        <w:left w:val="none" w:sz="0" w:space="0" w:color="auto"/>
        <w:bottom w:val="none" w:sz="0" w:space="0" w:color="auto"/>
        <w:right w:val="none" w:sz="0" w:space="0" w:color="auto"/>
      </w:divBdr>
    </w:div>
    <w:div w:id="1267079176">
      <w:bodyDiv w:val="1"/>
      <w:marLeft w:val="0"/>
      <w:marRight w:val="0"/>
      <w:marTop w:val="0"/>
      <w:marBottom w:val="0"/>
      <w:divBdr>
        <w:top w:val="none" w:sz="0" w:space="0" w:color="auto"/>
        <w:left w:val="none" w:sz="0" w:space="0" w:color="auto"/>
        <w:bottom w:val="none" w:sz="0" w:space="0" w:color="auto"/>
        <w:right w:val="none" w:sz="0" w:space="0" w:color="auto"/>
      </w:divBdr>
    </w:div>
    <w:div w:id="1311523463">
      <w:bodyDiv w:val="1"/>
      <w:marLeft w:val="0"/>
      <w:marRight w:val="0"/>
      <w:marTop w:val="0"/>
      <w:marBottom w:val="0"/>
      <w:divBdr>
        <w:top w:val="none" w:sz="0" w:space="0" w:color="auto"/>
        <w:left w:val="none" w:sz="0" w:space="0" w:color="auto"/>
        <w:bottom w:val="none" w:sz="0" w:space="0" w:color="auto"/>
        <w:right w:val="none" w:sz="0" w:space="0" w:color="auto"/>
      </w:divBdr>
    </w:div>
    <w:div w:id="1378895174">
      <w:bodyDiv w:val="1"/>
      <w:marLeft w:val="0"/>
      <w:marRight w:val="0"/>
      <w:marTop w:val="0"/>
      <w:marBottom w:val="0"/>
      <w:divBdr>
        <w:top w:val="none" w:sz="0" w:space="0" w:color="auto"/>
        <w:left w:val="none" w:sz="0" w:space="0" w:color="auto"/>
        <w:bottom w:val="none" w:sz="0" w:space="0" w:color="auto"/>
        <w:right w:val="none" w:sz="0" w:space="0" w:color="auto"/>
      </w:divBdr>
    </w:div>
    <w:div w:id="1422918761">
      <w:bodyDiv w:val="1"/>
      <w:marLeft w:val="0"/>
      <w:marRight w:val="0"/>
      <w:marTop w:val="0"/>
      <w:marBottom w:val="0"/>
      <w:divBdr>
        <w:top w:val="none" w:sz="0" w:space="0" w:color="auto"/>
        <w:left w:val="none" w:sz="0" w:space="0" w:color="auto"/>
        <w:bottom w:val="none" w:sz="0" w:space="0" w:color="auto"/>
        <w:right w:val="none" w:sz="0" w:space="0" w:color="auto"/>
      </w:divBdr>
    </w:div>
    <w:div w:id="1447892826">
      <w:bodyDiv w:val="1"/>
      <w:marLeft w:val="0"/>
      <w:marRight w:val="0"/>
      <w:marTop w:val="0"/>
      <w:marBottom w:val="0"/>
      <w:divBdr>
        <w:top w:val="none" w:sz="0" w:space="0" w:color="auto"/>
        <w:left w:val="none" w:sz="0" w:space="0" w:color="auto"/>
        <w:bottom w:val="none" w:sz="0" w:space="0" w:color="auto"/>
        <w:right w:val="none" w:sz="0" w:space="0" w:color="auto"/>
      </w:divBdr>
    </w:div>
    <w:div w:id="1504198972">
      <w:bodyDiv w:val="1"/>
      <w:marLeft w:val="0"/>
      <w:marRight w:val="0"/>
      <w:marTop w:val="0"/>
      <w:marBottom w:val="0"/>
      <w:divBdr>
        <w:top w:val="none" w:sz="0" w:space="0" w:color="auto"/>
        <w:left w:val="none" w:sz="0" w:space="0" w:color="auto"/>
        <w:bottom w:val="none" w:sz="0" w:space="0" w:color="auto"/>
        <w:right w:val="none" w:sz="0" w:space="0" w:color="auto"/>
      </w:divBdr>
    </w:div>
    <w:div w:id="1574461917">
      <w:bodyDiv w:val="1"/>
      <w:marLeft w:val="0"/>
      <w:marRight w:val="0"/>
      <w:marTop w:val="0"/>
      <w:marBottom w:val="0"/>
      <w:divBdr>
        <w:top w:val="none" w:sz="0" w:space="0" w:color="auto"/>
        <w:left w:val="none" w:sz="0" w:space="0" w:color="auto"/>
        <w:bottom w:val="none" w:sz="0" w:space="0" w:color="auto"/>
        <w:right w:val="none" w:sz="0" w:space="0" w:color="auto"/>
      </w:divBdr>
    </w:div>
    <w:div w:id="1580821512">
      <w:bodyDiv w:val="1"/>
      <w:marLeft w:val="0"/>
      <w:marRight w:val="0"/>
      <w:marTop w:val="0"/>
      <w:marBottom w:val="0"/>
      <w:divBdr>
        <w:top w:val="none" w:sz="0" w:space="0" w:color="auto"/>
        <w:left w:val="none" w:sz="0" w:space="0" w:color="auto"/>
        <w:bottom w:val="none" w:sz="0" w:space="0" w:color="auto"/>
        <w:right w:val="none" w:sz="0" w:space="0" w:color="auto"/>
      </w:divBdr>
    </w:div>
    <w:div w:id="1596287819">
      <w:bodyDiv w:val="1"/>
      <w:marLeft w:val="0"/>
      <w:marRight w:val="0"/>
      <w:marTop w:val="0"/>
      <w:marBottom w:val="0"/>
      <w:divBdr>
        <w:top w:val="none" w:sz="0" w:space="0" w:color="auto"/>
        <w:left w:val="none" w:sz="0" w:space="0" w:color="auto"/>
        <w:bottom w:val="none" w:sz="0" w:space="0" w:color="auto"/>
        <w:right w:val="none" w:sz="0" w:space="0" w:color="auto"/>
      </w:divBdr>
    </w:div>
    <w:div w:id="1652829417">
      <w:bodyDiv w:val="1"/>
      <w:marLeft w:val="0"/>
      <w:marRight w:val="0"/>
      <w:marTop w:val="0"/>
      <w:marBottom w:val="0"/>
      <w:divBdr>
        <w:top w:val="none" w:sz="0" w:space="0" w:color="auto"/>
        <w:left w:val="none" w:sz="0" w:space="0" w:color="auto"/>
        <w:bottom w:val="none" w:sz="0" w:space="0" w:color="auto"/>
        <w:right w:val="none" w:sz="0" w:space="0" w:color="auto"/>
      </w:divBdr>
    </w:div>
    <w:div w:id="1737164440">
      <w:bodyDiv w:val="1"/>
      <w:marLeft w:val="0"/>
      <w:marRight w:val="0"/>
      <w:marTop w:val="0"/>
      <w:marBottom w:val="0"/>
      <w:divBdr>
        <w:top w:val="none" w:sz="0" w:space="0" w:color="auto"/>
        <w:left w:val="none" w:sz="0" w:space="0" w:color="auto"/>
        <w:bottom w:val="none" w:sz="0" w:space="0" w:color="auto"/>
        <w:right w:val="none" w:sz="0" w:space="0" w:color="auto"/>
      </w:divBdr>
    </w:div>
    <w:div w:id="1737436472">
      <w:bodyDiv w:val="1"/>
      <w:marLeft w:val="0"/>
      <w:marRight w:val="0"/>
      <w:marTop w:val="0"/>
      <w:marBottom w:val="0"/>
      <w:divBdr>
        <w:top w:val="none" w:sz="0" w:space="0" w:color="auto"/>
        <w:left w:val="none" w:sz="0" w:space="0" w:color="auto"/>
        <w:bottom w:val="none" w:sz="0" w:space="0" w:color="auto"/>
        <w:right w:val="none" w:sz="0" w:space="0" w:color="auto"/>
      </w:divBdr>
    </w:div>
    <w:div w:id="1779370671">
      <w:bodyDiv w:val="1"/>
      <w:marLeft w:val="0"/>
      <w:marRight w:val="0"/>
      <w:marTop w:val="0"/>
      <w:marBottom w:val="0"/>
      <w:divBdr>
        <w:top w:val="none" w:sz="0" w:space="0" w:color="auto"/>
        <w:left w:val="none" w:sz="0" w:space="0" w:color="auto"/>
        <w:bottom w:val="none" w:sz="0" w:space="0" w:color="auto"/>
        <w:right w:val="none" w:sz="0" w:space="0" w:color="auto"/>
      </w:divBdr>
    </w:div>
    <w:div w:id="1780296592">
      <w:bodyDiv w:val="1"/>
      <w:marLeft w:val="0"/>
      <w:marRight w:val="0"/>
      <w:marTop w:val="0"/>
      <w:marBottom w:val="0"/>
      <w:divBdr>
        <w:top w:val="none" w:sz="0" w:space="0" w:color="auto"/>
        <w:left w:val="none" w:sz="0" w:space="0" w:color="auto"/>
        <w:bottom w:val="none" w:sz="0" w:space="0" w:color="auto"/>
        <w:right w:val="none" w:sz="0" w:space="0" w:color="auto"/>
      </w:divBdr>
    </w:div>
    <w:div w:id="1786388618">
      <w:bodyDiv w:val="1"/>
      <w:marLeft w:val="0"/>
      <w:marRight w:val="0"/>
      <w:marTop w:val="0"/>
      <w:marBottom w:val="0"/>
      <w:divBdr>
        <w:top w:val="none" w:sz="0" w:space="0" w:color="auto"/>
        <w:left w:val="none" w:sz="0" w:space="0" w:color="auto"/>
        <w:bottom w:val="none" w:sz="0" w:space="0" w:color="auto"/>
        <w:right w:val="none" w:sz="0" w:space="0" w:color="auto"/>
      </w:divBdr>
    </w:div>
    <w:div w:id="1801723208">
      <w:bodyDiv w:val="1"/>
      <w:marLeft w:val="0"/>
      <w:marRight w:val="0"/>
      <w:marTop w:val="0"/>
      <w:marBottom w:val="0"/>
      <w:divBdr>
        <w:top w:val="none" w:sz="0" w:space="0" w:color="auto"/>
        <w:left w:val="none" w:sz="0" w:space="0" w:color="auto"/>
        <w:bottom w:val="none" w:sz="0" w:space="0" w:color="auto"/>
        <w:right w:val="none" w:sz="0" w:space="0" w:color="auto"/>
      </w:divBdr>
    </w:div>
    <w:div w:id="1863933580">
      <w:bodyDiv w:val="1"/>
      <w:marLeft w:val="0"/>
      <w:marRight w:val="0"/>
      <w:marTop w:val="0"/>
      <w:marBottom w:val="0"/>
      <w:divBdr>
        <w:top w:val="none" w:sz="0" w:space="0" w:color="auto"/>
        <w:left w:val="none" w:sz="0" w:space="0" w:color="auto"/>
        <w:bottom w:val="none" w:sz="0" w:space="0" w:color="auto"/>
        <w:right w:val="none" w:sz="0" w:space="0" w:color="auto"/>
      </w:divBdr>
    </w:div>
    <w:div w:id="1876307107">
      <w:bodyDiv w:val="1"/>
      <w:marLeft w:val="0"/>
      <w:marRight w:val="0"/>
      <w:marTop w:val="0"/>
      <w:marBottom w:val="0"/>
      <w:divBdr>
        <w:top w:val="none" w:sz="0" w:space="0" w:color="auto"/>
        <w:left w:val="none" w:sz="0" w:space="0" w:color="auto"/>
        <w:bottom w:val="none" w:sz="0" w:space="0" w:color="auto"/>
        <w:right w:val="none" w:sz="0" w:space="0" w:color="auto"/>
      </w:divBdr>
    </w:div>
    <w:div w:id="1876582022">
      <w:bodyDiv w:val="1"/>
      <w:marLeft w:val="0"/>
      <w:marRight w:val="0"/>
      <w:marTop w:val="0"/>
      <w:marBottom w:val="0"/>
      <w:divBdr>
        <w:top w:val="none" w:sz="0" w:space="0" w:color="auto"/>
        <w:left w:val="none" w:sz="0" w:space="0" w:color="auto"/>
        <w:bottom w:val="none" w:sz="0" w:space="0" w:color="auto"/>
        <w:right w:val="none" w:sz="0" w:space="0" w:color="auto"/>
      </w:divBdr>
    </w:div>
    <w:div w:id="1880193852">
      <w:bodyDiv w:val="1"/>
      <w:marLeft w:val="0"/>
      <w:marRight w:val="0"/>
      <w:marTop w:val="0"/>
      <w:marBottom w:val="0"/>
      <w:divBdr>
        <w:top w:val="none" w:sz="0" w:space="0" w:color="auto"/>
        <w:left w:val="none" w:sz="0" w:space="0" w:color="auto"/>
        <w:bottom w:val="none" w:sz="0" w:space="0" w:color="auto"/>
        <w:right w:val="none" w:sz="0" w:space="0" w:color="auto"/>
      </w:divBdr>
    </w:div>
    <w:div w:id="1880317658">
      <w:bodyDiv w:val="1"/>
      <w:marLeft w:val="0"/>
      <w:marRight w:val="0"/>
      <w:marTop w:val="0"/>
      <w:marBottom w:val="0"/>
      <w:divBdr>
        <w:top w:val="none" w:sz="0" w:space="0" w:color="auto"/>
        <w:left w:val="none" w:sz="0" w:space="0" w:color="auto"/>
        <w:bottom w:val="none" w:sz="0" w:space="0" w:color="auto"/>
        <w:right w:val="none" w:sz="0" w:space="0" w:color="auto"/>
      </w:divBdr>
    </w:div>
    <w:div w:id="1896696587">
      <w:bodyDiv w:val="1"/>
      <w:marLeft w:val="0"/>
      <w:marRight w:val="0"/>
      <w:marTop w:val="0"/>
      <w:marBottom w:val="0"/>
      <w:divBdr>
        <w:top w:val="none" w:sz="0" w:space="0" w:color="auto"/>
        <w:left w:val="none" w:sz="0" w:space="0" w:color="auto"/>
        <w:bottom w:val="none" w:sz="0" w:space="0" w:color="auto"/>
        <w:right w:val="none" w:sz="0" w:space="0" w:color="auto"/>
      </w:divBdr>
    </w:div>
    <w:div w:id="1986011649">
      <w:bodyDiv w:val="1"/>
      <w:marLeft w:val="0"/>
      <w:marRight w:val="0"/>
      <w:marTop w:val="0"/>
      <w:marBottom w:val="0"/>
      <w:divBdr>
        <w:top w:val="none" w:sz="0" w:space="0" w:color="auto"/>
        <w:left w:val="none" w:sz="0" w:space="0" w:color="auto"/>
        <w:bottom w:val="none" w:sz="0" w:space="0" w:color="auto"/>
        <w:right w:val="none" w:sz="0" w:space="0" w:color="auto"/>
      </w:divBdr>
    </w:div>
    <w:div w:id="2039433195">
      <w:bodyDiv w:val="1"/>
      <w:marLeft w:val="0"/>
      <w:marRight w:val="0"/>
      <w:marTop w:val="0"/>
      <w:marBottom w:val="0"/>
      <w:divBdr>
        <w:top w:val="none" w:sz="0" w:space="0" w:color="auto"/>
        <w:left w:val="none" w:sz="0" w:space="0" w:color="auto"/>
        <w:bottom w:val="none" w:sz="0" w:space="0" w:color="auto"/>
        <w:right w:val="none" w:sz="0" w:space="0" w:color="auto"/>
      </w:divBdr>
    </w:div>
    <w:div w:id="2045597544">
      <w:bodyDiv w:val="1"/>
      <w:marLeft w:val="0"/>
      <w:marRight w:val="0"/>
      <w:marTop w:val="0"/>
      <w:marBottom w:val="0"/>
      <w:divBdr>
        <w:top w:val="none" w:sz="0" w:space="0" w:color="auto"/>
        <w:left w:val="none" w:sz="0" w:space="0" w:color="auto"/>
        <w:bottom w:val="none" w:sz="0" w:space="0" w:color="auto"/>
        <w:right w:val="none" w:sz="0" w:space="0" w:color="auto"/>
      </w:divBdr>
    </w:div>
    <w:div w:id="2093353178">
      <w:bodyDiv w:val="1"/>
      <w:marLeft w:val="0"/>
      <w:marRight w:val="0"/>
      <w:marTop w:val="0"/>
      <w:marBottom w:val="0"/>
      <w:divBdr>
        <w:top w:val="none" w:sz="0" w:space="0" w:color="auto"/>
        <w:left w:val="none" w:sz="0" w:space="0" w:color="auto"/>
        <w:bottom w:val="none" w:sz="0" w:space="0" w:color="auto"/>
        <w:right w:val="none" w:sz="0" w:space="0" w:color="auto"/>
      </w:divBdr>
    </w:div>
    <w:div w:id="2140495235">
      <w:bodyDiv w:val="1"/>
      <w:marLeft w:val="0"/>
      <w:marRight w:val="0"/>
      <w:marTop w:val="0"/>
      <w:marBottom w:val="0"/>
      <w:divBdr>
        <w:top w:val="none" w:sz="0" w:space="0" w:color="auto"/>
        <w:left w:val="none" w:sz="0" w:space="0" w:color="auto"/>
        <w:bottom w:val="none" w:sz="0" w:space="0" w:color="auto"/>
        <w:right w:val="none" w:sz="0" w:space="0" w:color="auto"/>
      </w:divBdr>
    </w:div>
    <w:div w:id="21435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keep.knust.edu.gh" TargetMode="External"/><Relationship Id="rId2" Type="http://schemas.openxmlformats.org/officeDocument/2006/relationships/numbering" Target="numbering.xml"/><Relationship Id="rId16" Type="http://schemas.openxmlformats.org/officeDocument/2006/relationships/hyperlink" Target="mailto:jcruiks@ao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AFBCC-63B2-4545-8C62-734816D465A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EF3419E-BA56-4929-9C5B-ED6F51BFBDD4}">
      <dgm:prSet custT="1"/>
      <dgm:spPr/>
      <dgm:t>
        <a:bodyPr/>
        <a:lstStyle/>
        <a:p>
          <a:r>
            <a:rPr lang="en-GB" sz="900"/>
            <a:t>Vice Chancellor</a:t>
          </a:r>
          <a:endParaRPr lang="en-US" sz="900"/>
        </a:p>
      </dgm:t>
    </dgm:pt>
    <dgm:pt modelId="{00EE4C48-E6E9-4156-A671-93476EE785AA}" type="parTrans" cxnId="{32858F48-29DB-4E8E-9F7C-3795040C13EB}">
      <dgm:prSet/>
      <dgm:spPr/>
      <dgm:t>
        <a:bodyPr/>
        <a:lstStyle/>
        <a:p>
          <a:endParaRPr lang="en-US" sz="2400"/>
        </a:p>
      </dgm:t>
    </dgm:pt>
    <dgm:pt modelId="{B15F2A4F-02DA-4212-80C8-C9E749FEB191}" type="sibTrans" cxnId="{32858F48-29DB-4E8E-9F7C-3795040C13EB}">
      <dgm:prSet/>
      <dgm:spPr/>
      <dgm:t>
        <a:bodyPr/>
        <a:lstStyle/>
        <a:p>
          <a:endParaRPr lang="en-US" sz="2400"/>
        </a:p>
      </dgm:t>
    </dgm:pt>
    <dgm:pt modelId="{72C46098-CA54-40C6-968D-140806C1F5CE}">
      <dgm:prSet custT="1"/>
      <dgm:spPr/>
      <dgm:t>
        <a:bodyPr/>
        <a:lstStyle/>
        <a:p>
          <a:r>
            <a:rPr lang="en-GB" sz="900"/>
            <a:t>Provost of Engineering</a:t>
          </a:r>
        </a:p>
      </dgm:t>
    </dgm:pt>
    <dgm:pt modelId="{90027305-973A-4F05-8733-F7A60B927E08}" type="parTrans" cxnId="{0A46A0AB-AC94-438F-BDD5-48F5780B3A7F}">
      <dgm:prSet/>
      <dgm:spPr/>
      <dgm:t>
        <a:bodyPr/>
        <a:lstStyle/>
        <a:p>
          <a:endParaRPr lang="en-US" sz="2400"/>
        </a:p>
      </dgm:t>
    </dgm:pt>
    <dgm:pt modelId="{FC39F20E-AA01-4C4D-88FC-F59955534174}" type="sibTrans" cxnId="{0A46A0AB-AC94-438F-BDD5-48F5780B3A7F}">
      <dgm:prSet/>
      <dgm:spPr/>
      <dgm:t>
        <a:bodyPr/>
        <a:lstStyle/>
        <a:p>
          <a:endParaRPr lang="en-US" sz="2400"/>
        </a:p>
      </dgm:t>
    </dgm:pt>
    <dgm:pt modelId="{278B3EE0-1B3A-4B01-9981-F2698FB5B4A4}">
      <dgm:prSet custT="1"/>
      <dgm:spPr/>
      <dgm:t>
        <a:bodyPr/>
        <a:lstStyle/>
        <a:p>
          <a:r>
            <a:rPr lang="en-GB" sz="900"/>
            <a:t>Centre/Project Leader</a:t>
          </a:r>
        </a:p>
      </dgm:t>
    </dgm:pt>
    <dgm:pt modelId="{B16FE0A9-6FA4-4CB7-BAF0-9010C6CF132C}" type="parTrans" cxnId="{12750332-90CF-459C-B89C-CA623C019644}">
      <dgm:prSet/>
      <dgm:spPr/>
      <dgm:t>
        <a:bodyPr/>
        <a:lstStyle/>
        <a:p>
          <a:endParaRPr lang="en-US" sz="2400"/>
        </a:p>
      </dgm:t>
    </dgm:pt>
    <dgm:pt modelId="{DA877B12-2153-486D-B9BD-844B30F1BD08}" type="sibTrans" cxnId="{12750332-90CF-459C-B89C-CA623C019644}">
      <dgm:prSet/>
      <dgm:spPr/>
      <dgm:t>
        <a:bodyPr/>
        <a:lstStyle/>
        <a:p>
          <a:endParaRPr lang="en-US" sz="2400"/>
        </a:p>
      </dgm:t>
    </dgm:pt>
    <dgm:pt modelId="{A4AF20C6-210E-4773-8399-ED8D4B18230E}">
      <dgm:prSet custT="1"/>
      <dgm:spPr/>
      <dgm:t>
        <a:bodyPr/>
        <a:lstStyle/>
        <a:p>
          <a:r>
            <a:rPr lang="en-GB" sz="900"/>
            <a:t>Programmes Coordinator</a:t>
          </a:r>
        </a:p>
      </dgm:t>
    </dgm:pt>
    <dgm:pt modelId="{A1F3A488-696A-4911-B01F-46E0929308D3}" type="parTrans" cxnId="{4C1DBCAB-303E-4045-881A-B9BFD4ABB8E3}">
      <dgm:prSet/>
      <dgm:spPr/>
      <dgm:t>
        <a:bodyPr/>
        <a:lstStyle/>
        <a:p>
          <a:endParaRPr lang="en-US" sz="2400"/>
        </a:p>
      </dgm:t>
    </dgm:pt>
    <dgm:pt modelId="{C13A0EC8-6AC2-4791-AEA0-94A91B67B686}" type="sibTrans" cxnId="{4C1DBCAB-303E-4045-881A-B9BFD4ABB8E3}">
      <dgm:prSet/>
      <dgm:spPr/>
      <dgm:t>
        <a:bodyPr/>
        <a:lstStyle/>
        <a:p>
          <a:endParaRPr lang="en-US" sz="2400"/>
        </a:p>
      </dgm:t>
    </dgm:pt>
    <dgm:pt modelId="{E3DAD409-F8F8-47DA-A3B4-26BE6456A94D}">
      <dgm:prSet custT="1"/>
      <dgm:spPr/>
      <dgm:t>
        <a:bodyPr/>
        <a:lstStyle/>
        <a:p>
          <a:r>
            <a:rPr lang="en-GB" sz="900"/>
            <a:t>Research/Faculty Programmes Coordinator</a:t>
          </a:r>
        </a:p>
      </dgm:t>
    </dgm:pt>
    <dgm:pt modelId="{8B2E8DFC-287E-4D23-98FE-8BB6B72A2535}" type="parTrans" cxnId="{69C01D45-53AD-426A-B4F1-20C696102FB1}">
      <dgm:prSet/>
      <dgm:spPr/>
      <dgm:t>
        <a:bodyPr/>
        <a:lstStyle/>
        <a:p>
          <a:endParaRPr lang="en-US" sz="2400"/>
        </a:p>
      </dgm:t>
    </dgm:pt>
    <dgm:pt modelId="{1E7398A3-2CC1-45DC-8E6F-563EC3602301}" type="sibTrans" cxnId="{69C01D45-53AD-426A-B4F1-20C696102FB1}">
      <dgm:prSet/>
      <dgm:spPr/>
      <dgm:t>
        <a:bodyPr/>
        <a:lstStyle/>
        <a:p>
          <a:endParaRPr lang="en-US" sz="2400"/>
        </a:p>
      </dgm:t>
    </dgm:pt>
    <dgm:pt modelId="{17470F50-4156-4D22-8776-E0C8A846B700}">
      <dgm:prSet custT="1"/>
      <dgm:spPr/>
      <dgm:t>
        <a:bodyPr/>
        <a:lstStyle/>
        <a:p>
          <a:r>
            <a:rPr lang="en-GB" sz="900"/>
            <a:t>Partnership Coordinator</a:t>
          </a:r>
        </a:p>
      </dgm:t>
    </dgm:pt>
    <dgm:pt modelId="{3C3A453C-C5E6-40CE-A648-58C0A3143C5A}" type="parTrans" cxnId="{1526C781-3C8A-468B-BC21-FB1CB8325FC4}">
      <dgm:prSet/>
      <dgm:spPr/>
      <dgm:t>
        <a:bodyPr/>
        <a:lstStyle/>
        <a:p>
          <a:endParaRPr lang="en-US" sz="2400"/>
        </a:p>
      </dgm:t>
    </dgm:pt>
    <dgm:pt modelId="{492843FD-835B-4B96-B1FC-F797B7505F5B}" type="sibTrans" cxnId="{1526C781-3C8A-468B-BC21-FB1CB8325FC4}">
      <dgm:prSet/>
      <dgm:spPr/>
      <dgm:t>
        <a:bodyPr/>
        <a:lstStyle/>
        <a:p>
          <a:endParaRPr lang="en-US" sz="2400"/>
        </a:p>
      </dgm:t>
    </dgm:pt>
    <dgm:pt modelId="{3DBDE54B-9C14-43C0-83A5-1AC5B2669838}">
      <dgm:prSet custT="1"/>
      <dgm:spPr/>
      <dgm:t>
        <a:bodyPr/>
        <a:lstStyle/>
        <a:p>
          <a:r>
            <a:rPr lang="en-GB" sz="900"/>
            <a:t>ACE / CoE Projects Finance Manager</a:t>
          </a:r>
        </a:p>
      </dgm:t>
    </dgm:pt>
    <dgm:pt modelId="{968CC355-AC8E-4C54-BEB7-2B514C2D2D40}" type="parTrans" cxnId="{9C701127-57CC-4E90-AC9D-A6588FEA7998}">
      <dgm:prSet/>
      <dgm:spPr/>
      <dgm:t>
        <a:bodyPr/>
        <a:lstStyle/>
        <a:p>
          <a:endParaRPr lang="en-US" sz="2400"/>
        </a:p>
      </dgm:t>
    </dgm:pt>
    <dgm:pt modelId="{49073E7E-7A9A-4045-979B-DFF292ED4AA5}" type="sibTrans" cxnId="{9C701127-57CC-4E90-AC9D-A6588FEA7998}">
      <dgm:prSet/>
      <dgm:spPr/>
      <dgm:t>
        <a:bodyPr/>
        <a:lstStyle/>
        <a:p>
          <a:endParaRPr lang="en-US" sz="2400"/>
        </a:p>
      </dgm:t>
    </dgm:pt>
    <dgm:pt modelId="{8F900A34-9260-4D4A-8E3F-0056EB96E6B5}">
      <dgm:prSet custT="1"/>
      <dgm:spPr/>
      <dgm:t>
        <a:bodyPr/>
        <a:lstStyle/>
        <a:p>
          <a:r>
            <a:rPr lang="en-GB" sz="900"/>
            <a:t>ACE / CoE Project  Manager</a:t>
          </a:r>
        </a:p>
      </dgm:t>
    </dgm:pt>
    <dgm:pt modelId="{B5A46DC4-4117-49E0-9BB5-C13A6977A1FD}" type="parTrans" cxnId="{3B04E291-695F-4592-8FB4-296808D427C1}">
      <dgm:prSet/>
      <dgm:spPr/>
      <dgm:t>
        <a:bodyPr/>
        <a:lstStyle/>
        <a:p>
          <a:endParaRPr lang="en-US" sz="2400"/>
        </a:p>
      </dgm:t>
    </dgm:pt>
    <dgm:pt modelId="{E97ADEE0-23AE-4A04-8FA7-DE0F062B235E}" type="sibTrans" cxnId="{3B04E291-695F-4592-8FB4-296808D427C1}">
      <dgm:prSet/>
      <dgm:spPr/>
      <dgm:t>
        <a:bodyPr/>
        <a:lstStyle/>
        <a:p>
          <a:endParaRPr lang="en-US" sz="2400"/>
        </a:p>
      </dgm:t>
    </dgm:pt>
    <dgm:pt modelId="{74B3A985-F9F2-4E7C-B76A-A5876A90315A}" type="asst">
      <dgm:prSet custT="1"/>
      <dgm:spPr/>
      <dgm:t>
        <a:bodyPr/>
        <a:lstStyle/>
        <a:p>
          <a:r>
            <a:rPr lang="en-US" sz="900"/>
            <a:t>Deputy Project Leader</a:t>
          </a:r>
        </a:p>
      </dgm:t>
    </dgm:pt>
    <dgm:pt modelId="{F3DB52BB-10DC-4BC9-AF51-002DE40DE573}" type="parTrans" cxnId="{F4612E96-CB5B-4414-BC9E-4485629FDF16}">
      <dgm:prSet/>
      <dgm:spPr/>
      <dgm:t>
        <a:bodyPr/>
        <a:lstStyle/>
        <a:p>
          <a:endParaRPr lang="en-US" sz="2400"/>
        </a:p>
      </dgm:t>
    </dgm:pt>
    <dgm:pt modelId="{52A9E3CB-924D-486E-B932-BFDF73797AF5}" type="sibTrans" cxnId="{F4612E96-CB5B-4414-BC9E-4485629FDF16}">
      <dgm:prSet/>
      <dgm:spPr/>
      <dgm:t>
        <a:bodyPr/>
        <a:lstStyle/>
        <a:p>
          <a:endParaRPr lang="en-US" sz="2400"/>
        </a:p>
      </dgm:t>
    </dgm:pt>
    <dgm:pt modelId="{5A7F346D-8F9A-4406-A326-486835911C2B}">
      <dgm:prSet custT="1"/>
      <dgm:spPr/>
      <dgm:t>
        <a:bodyPr/>
        <a:lstStyle/>
        <a:p>
          <a:r>
            <a:rPr lang="en-US" sz="900"/>
            <a:t>Advisory Boards</a:t>
          </a:r>
        </a:p>
      </dgm:t>
    </dgm:pt>
    <dgm:pt modelId="{31AB47F9-CEAB-424A-8E02-B11A9AF790D8}" type="parTrans" cxnId="{AAF47417-1268-4A1D-95E5-483FAE7C21D8}">
      <dgm:prSet/>
      <dgm:spPr/>
      <dgm:t>
        <a:bodyPr/>
        <a:lstStyle/>
        <a:p>
          <a:endParaRPr lang="en-US" sz="2400"/>
        </a:p>
      </dgm:t>
    </dgm:pt>
    <dgm:pt modelId="{C95B345D-818A-414E-B71B-8244C75B63AD}" type="sibTrans" cxnId="{AAF47417-1268-4A1D-95E5-483FAE7C21D8}">
      <dgm:prSet/>
      <dgm:spPr/>
      <dgm:t>
        <a:bodyPr/>
        <a:lstStyle/>
        <a:p>
          <a:endParaRPr lang="en-US" sz="2400"/>
        </a:p>
      </dgm:t>
    </dgm:pt>
    <dgm:pt modelId="{21E1C7E3-9199-8449-9311-CD056BE5004B}">
      <dgm:prSet custT="1"/>
      <dgm:spPr/>
      <dgm:t>
        <a:bodyPr/>
        <a:lstStyle/>
        <a:p>
          <a:r>
            <a:rPr lang="en-GB" sz="900"/>
            <a:t>Departmenntal ACE Coordinators</a:t>
          </a:r>
        </a:p>
      </dgm:t>
    </dgm:pt>
    <dgm:pt modelId="{6343F9DB-B8FD-7B46-AC10-C825A5C4A878}" type="parTrans" cxnId="{C2989976-8AA6-B742-A597-205170774C5E}">
      <dgm:prSet/>
      <dgm:spPr/>
      <dgm:t>
        <a:bodyPr/>
        <a:lstStyle/>
        <a:p>
          <a:endParaRPr lang="en-US" sz="2400"/>
        </a:p>
      </dgm:t>
    </dgm:pt>
    <dgm:pt modelId="{0D8C5B8A-5035-1E4A-B1F0-B80CC66E5AA7}" type="sibTrans" cxnId="{C2989976-8AA6-B742-A597-205170774C5E}">
      <dgm:prSet/>
      <dgm:spPr/>
      <dgm:t>
        <a:bodyPr/>
        <a:lstStyle/>
        <a:p>
          <a:endParaRPr lang="en-US" sz="2400"/>
        </a:p>
      </dgm:t>
    </dgm:pt>
    <dgm:pt modelId="{01872CEC-3266-114D-85B5-715AB7287C75}">
      <dgm:prSet custT="1"/>
      <dgm:spPr/>
      <dgm:t>
        <a:bodyPr/>
        <a:lstStyle/>
        <a:p>
          <a:r>
            <a:rPr lang="en-GB" sz="900"/>
            <a:t>Marketing and ICT Coordinator</a:t>
          </a:r>
        </a:p>
      </dgm:t>
    </dgm:pt>
    <dgm:pt modelId="{2A32E5FC-7518-A54F-A0EF-D04E9D8131C9}" type="parTrans" cxnId="{4E726057-B9BE-4243-980C-02B459C11503}">
      <dgm:prSet/>
      <dgm:spPr/>
      <dgm:t>
        <a:bodyPr/>
        <a:lstStyle/>
        <a:p>
          <a:endParaRPr lang="en-US" sz="2400"/>
        </a:p>
      </dgm:t>
    </dgm:pt>
    <dgm:pt modelId="{FC666E60-1381-EF4A-8133-36411C578409}" type="sibTrans" cxnId="{4E726057-B9BE-4243-980C-02B459C11503}">
      <dgm:prSet/>
      <dgm:spPr/>
      <dgm:t>
        <a:bodyPr/>
        <a:lstStyle/>
        <a:p>
          <a:endParaRPr lang="en-US" sz="2400"/>
        </a:p>
      </dgm:t>
    </dgm:pt>
    <dgm:pt modelId="{16433D3E-119F-4AD1-BDED-8AE5D591F98E}">
      <dgm:prSet custT="1"/>
      <dgm:spPr/>
      <dgm:t>
        <a:bodyPr/>
        <a:lstStyle/>
        <a:p>
          <a:r>
            <a:rPr lang="en-GB" sz="900"/>
            <a:t>M&amp; E officer</a:t>
          </a:r>
        </a:p>
      </dgm:t>
    </dgm:pt>
    <dgm:pt modelId="{5E89F2F2-EBF9-4855-8D9B-6F169E736E84}" type="parTrans" cxnId="{54BAEFFF-B08D-4CC9-9BC1-D15309B149BD}">
      <dgm:prSet/>
      <dgm:spPr/>
      <dgm:t>
        <a:bodyPr/>
        <a:lstStyle/>
        <a:p>
          <a:endParaRPr lang="x-none"/>
        </a:p>
      </dgm:t>
    </dgm:pt>
    <dgm:pt modelId="{75AC6528-7544-4F43-ABEB-68C1150D18EC}" type="sibTrans" cxnId="{54BAEFFF-B08D-4CC9-9BC1-D15309B149BD}">
      <dgm:prSet/>
      <dgm:spPr/>
      <dgm:t>
        <a:bodyPr/>
        <a:lstStyle/>
        <a:p>
          <a:endParaRPr lang="x-none"/>
        </a:p>
      </dgm:t>
    </dgm:pt>
    <dgm:pt modelId="{9E518C01-9B86-48DD-8562-8F6F308CC2CD}">
      <dgm:prSet/>
      <dgm:spPr/>
      <dgm:t>
        <a:bodyPr/>
        <a:lstStyle/>
        <a:p>
          <a:r>
            <a:rPr lang="en-GB"/>
            <a:t>QA and Innovations  Coordinator</a:t>
          </a:r>
        </a:p>
      </dgm:t>
    </dgm:pt>
    <dgm:pt modelId="{49C2A68B-2DDC-468B-B0F4-90D0616591E9}" type="parTrans" cxnId="{BCA4EB41-E3CB-44BF-B8D1-04C076066BA0}">
      <dgm:prSet/>
      <dgm:spPr/>
      <dgm:t>
        <a:bodyPr/>
        <a:lstStyle/>
        <a:p>
          <a:endParaRPr lang="x-none"/>
        </a:p>
      </dgm:t>
    </dgm:pt>
    <dgm:pt modelId="{0AE47419-3844-466E-AC5F-5FEF351974E1}" type="sibTrans" cxnId="{BCA4EB41-E3CB-44BF-B8D1-04C076066BA0}">
      <dgm:prSet/>
      <dgm:spPr/>
      <dgm:t>
        <a:bodyPr/>
        <a:lstStyle/>
        <a:p>
          <a:endParaRPr lang="x-none"/>
        </a:p>
      </dgm:t>
    </dgm:pt>
    <dgm:pt modelId="{C040B730-EF33-4B78-84A2-30F7DB96CD56}" type="pres">
      <dgm:prSet presAssocID="{577AFBCC-63B2-4545-8C62-734816D465A3}" presName="hierChild1" presStyleCnt="0">
        <dgm:presLayoutVars>
          <dgm:orgChart val="1"/>
          <dgm:chPref val="1"/>
          <dgm:dir/>
          <dgm:animOne val="branch"/>
          <dgm:animLvl val="lvl"/>
          <dgm:resizeHandles/>
        </dgm:presLayoutVars>
      </dgm:prSet>
      <dgm:spPr/>
      <dgm:t>
        <a:bodyPr/>
        <a:lstStyle/>
        <a:p>
          <a:endParaRPr lang="en-US"/>
        </a:p>
      </dgm:t>
    </dgm:pt>
    <dgm:pt modelId="{7167AA71-93DB-433E-BFD0-24F40EE7F368}" type="pres">
      <dgm:prSet presAssocID="{6EF3419E-BA56-4929-9C5B-ED6F51BFBDD4}" presName="hierRoot1" presStyleCnt="0">
        <dgm:presLayoutVars>
          <dgm:hierBranch val="init"/>
        </dgm:presLayoutVars>
      </dgm:prSet>
      <dgm:spPr/>
    </dgm:pt>
    <dgm:pt modelId="{BB0D18D2-F65D-42A1-85D1-7E4F6C57D2D0}" type="pres">
      <dgm:prSet presAssocID="{6EF3419E-BA56-4929-9C5B-ED6F51BFBDD4}" presName="rootComposite1" presStyleCnt="0"/>
      <dgm:spPr/>
    </dgm:pt>
    <dgm:pt modelId="{38D877F7-E45B-401A-8A63-6E331A98DE19}" type="pres">
      <dgm:prSet presAssocID="{6EF3419E-BA56-4929-9C5B-ED6F51BFBDD4}" presName="rootText1" presStyleLbl="node0" presStyleIdx="0" presStyleCnt="2">
        <dgm:presLayoutVars>
          <dgm:chPref val="3"/>
        </dgm:presLayoutVars>
      </dgm:prSet>
      <dgm:spPr/>
      <dgm:t>
        <a:bodyPr/>
        <a:lstStyle/>
        <a:p>
          <a:endParaRPr lang="en-US"/>
        </a:p>
      </dgm:t>
    </dgm:pt>
    <dgm:pt modelId="{44248F2F-C389-43C0-BEBD-1BAC5095CF38}" type="pres">
      <dgm:prSet presAssocID="{6EF3419E-BA56-4929-9C5B-ED6F51BFBDD4}" presName="rootConnector1" presStyleLbl="node1" presStyleIdx="0" presStyleCnt="0"/>
      <dgm:spPr/>
      <dgm:t>
        <a:bodyPr/>
        <a:lstStyle/>
        <a:p>
          <a:endParaRPr lang="en-US"/>
        </a:p>
      </dgm:t>
    </dgm:pt>
    <dgm:pt modelId="{82A000E4-900E-45C0-8E09-8289FF8F857B}" type="pres">
      <dgm:prSet presAssocID="{6EF3419E-BA56-4929-9C5B-ED6F51BFBDD4}" presName="hierChild2" presStyleCnt="0"/>
      <dgm:spPr/>
    </dgm:pt>
    <dgm:pt modelId="{8C4E3B7D-07F5-4D2B-BA5F-9A13393C8CFB}" type="pres">
      <dgm:prSet presAssocID="{90027305-973A-4F05-8733-F7A60B927E08}" presName="Name37" presStyleLbl="parChTrans1D2" presStyleIdx="0" presStyleCnt="1"/>
      <dgm:spPr/>
      <dgm:t>
        <a:bodyPr/>
        <a:lstStyle/>
        <a:p>
          <a:endParaRPr lang="en-US"/>
        </a:p>
      </dgm:t>
    </dgm:pt>
    <dgm:pt modelId="{F5506416-4A81-43B5-BA07-D7CCA586E8DA}" type="pres">
      <dgm:prSet presAssocID="{72C46098-CA54-40C6-968D-140806C1F5CE}" presName="hierRoot2" presStyleCnt="0">
        <dgm:presLayoutVars>
          <dgm:hierBranch val="init"/>
        </dgm:presLayoutVars>
      </dgm:prSet>
      <dgm:spPr/>
    </dgm:pt>
    <dgm:pt modelId="{C2C09CE6-81B3-49A2-95D5-8F1155851011}" type="pres">
      <dgm:prSet presAssocID="{72C46098-CA54-40C6-968D-140806C1F5CE}" presName="rootComposite" presStyleCnt="0"/>
      <dgm:spPr/>
    </dgm:pt>
    <dgm:pt modelId="{817F86A7-B160-49D1-9CBC-AF701C489909}" type="pres">
      <dgm:prSet presAssocID="{72C46098-CA54-40C6-968D-140806C1F5CE}" presName="rootText" presStyleLbl="node2" presStyleIdx="0" presStyleCnt="1">
        <dgm:presLayoutVars>
          <dgm:chPref val="3"/>
        </dgm:presLayoutVars>
      </dgm:prSet>
      <dgm:spPr/>
      <dgm:t>
        <a:bodyPr/>
        <a:lstStyle/>
        <a:p>
          <a:endParaRPr lang="en-US"/>
        </a:p>
      </dgm:t>
    </dgm:pt>
    <dgm:pt modelId="{929BF7D9-0DC6-49C9-8738-535521804F65}" type="pres">
      <dgm:prSet presAssocID="{72C46098-CA54-40C6-968D-140806C1F5CE}" presName="rootConnector" presStyleLbl="node2" presStyleIdx="0" presStyleCnt="1"/>
      <dgm:spPr/>
      <dgm:t>
        <a:bodyPr/>
        <a:lstStyle/>
        <a:p>
          <a:endParaRPr lang="en-US"/>
        </a:p>
      </dgm:t>
    </dgm:pt>
    <dgm:pt modelId="{C347EE28-90FB-46F1-905C-E2998E766B00}" type="pres">
      <dgm:prSet presAssocID="{72C46098-CA54-40C6-968D-140806C1F5CE}" presName="hierChild4" presStyleCnt="0"/>
      <dgm:spPr/>
    </dgm:pt>
    <dgm:pt modelId="{CB9CC68C-ADD3-49CE-AEA9-AD06B2E598A6}" type="pres">
      <dgm:prSet presAssocID="{B16FE0A9-6FA4-4CB7-BAF0-9010C6CF132C}" presName="Name37" presStyleLbl="parChTrans1D3" presStyleIdx="0" presStyleCnt="1"/>
      <dgm:spPr/>
      <dgm:t>
        <a:bodyPr/>
        <a:lstStyle/>
        <a:p>
          <a:endParaRPr lang="en-US"/>
        </a:p>
      </dgm:t>
    </dgm:pt>
    <dgm:pt modelId="{90ADD52E-6B75-4329-BCA1-35CE05F01905}" type="pres">
      <dgm:prSet presAssocID="{278B3EE0-1B3A-4B01-9981-F2698FB5B4A4}" presName="hierRoot2" presStyleCnt="0">
        <dgm:presLayoutVars>
          <dgm:hierBranch val="init"/>
        </dgm:presLayoutVars>
      </dgm:prSet>
      <dgm:spPr/>
    </dgm:pt>
    <dgm:pt modelId="{9E414BCF-7FF0-4C72-8A2C-D70C640C754A}" type="pres">
      <dgm:prSet presAssocID="{278B3EE0-1B3A-4B01-9981-F2698FB5B4A4}" presName="rootComposite" presStyleCnt="0"/>
      <dgm:spPr/>
    </dgm:pt>
    <dgm:pt modelId="{1EE137A1-65D3-4518-AC73-9983090F3BCE}" type="pres">
      <dgm:prSet presAssocID="{278B3EE0-1B3A-4B01-9981-F2698FB5B4A4}" presName="rootText" presStyleLbl="node3" presStyleIdx="0" presStyleCnt="1">
        <dgm:presLayoutVars>
          <dgm:chPref val="3"/>
        </dgm:presLayoutVars>
      </dgm:prSet>
      <dgm:spPr/>
      <dgm:t>
        <a:bodyPr/>
        <a:lstStyle/>
        <a:p>
          <a:endParaRPr lang="en-US"/>
        </a:p>
      </dgm:t>
    </dgm:pt>
    <dgm:pt modelId="{9DAA6B97-9A10-4DE5-80B8-0C786167F16E}" type="pres">
      <dgm:prSet presAssocID="{278B3EE0-1B3A-4B01-9981-F2698FB5B4A4}" presName="rootConnector" presStyleLbl="node3" presStyleIdx="0" presStyleCnt="1"/>
      <dgm:spPr/>
      <dgm:t>
        <a:bodyPr/>
        <a:lstStyle/>
        <a:p>
          <a:endParaRPr lang="en-US"/>
        </a:p>
      </dgm:t>
    </dgm:pt>
    <dgm:pt modelId="{5512389B-2232-4D44-AD91-5CFA7E894A85}" type="pres">
      <dgm:prSet presAssocID="{278B3EE0-1B3A-4B01-9981-F2698FB5B4A4}" presName="hierChild4" presStyleCnt="0"/>
      <dgm:spPr/>
    </dgm:pt>
    <dgm:pt modelId="{38FF2695-4E13-441D-A9E4-DB34F5100657}" type="pres">
      <dgm:prSet presAssocID="{A1F3A488-696A-4911-B01F-46E0929308D3}" presName="Name37" presStyleLbl="parChTrans1D4" presStyleIdx="0" presStyleCnt="10"/>
      <dgm:spPr/>
      <dgm:t>
        <a:bodyPr/>
        <a:lstStyle/>
        <a:p>
          <a:endParaRPr lang="en-US"/>
        </a:p>
      </dgm:t>
    </dgm:pt>
    <dgm:pt modelId="{582B82E4-E375-4EC8-9140-6888D8955536}" type="pres">
      <dgm:prSet presAssocID="{A4AF20C6-210E-4773-8399-ED8D4B18230E}" presName="hierRoot2" presStyleCnt="0">
        <dgm:presLayoutVars>
          <dgm:hierBranch val="init"/>
        </dgm:presLayoutVars>
      </dgm:prSet>
      <dgm:spPr/>
    </dgm:pt>
    <dgm:pt modelId="{D6475871-4F8E-40F1-AB98-35DCC1CBEDD5}" type="pres">
      <dgm:prSet presAssocID="{A4AF20C6-210E-4773-8399-ED8D4B18230E}" presName="rootComposite" presStyleCnt="0"/>
      <dgm:spPr/>
    </dgm:pt>
    <dgm:pt modelId="{804137A0-8BB3-4A20-AE92-BB47ED07ADAE}" type="pres">
      <dgm:prSet presAssocID="{A4AF20C6-210E-4773-8399-ED8D4B18230E}" presName="rootText" presStyleLbl="node4" presStyleIdx="0" presStyleCnt="9">
        <dgm:presLayoutVars>
          <dgm:chPref val="3"/>
        </dgm:presLayoutVars>
      </dgm:prSet>
      <dgm:spPr/>
      <dgm:t>
        <a:bodyPr/>
        <a:lstStyle/>
        <a:p>
          <a:endParaRPr lang="en-US"/>
        </a:p>
      </dgm:t>
    </dgm:pt>
    <dgm:pt modelId="{6B82B441-7969-47E2-B511-49D658B9D8BC}" type="pres">
      <dgm:prSet presAssocID="{A4AF20C6-210E-4773-8399-ED8D4B18230E}" presName="rootConnector" presStyleLbl="node4" presStyleIdx="0" presStyleCnt="9"/>
      <dgm:spPr/>
      <dgm:t>
        <a:bodyPr/>
        <a:lstStyle/>
        <a:p>
          <a:endParaRPr lang="en-US"/>
        </a:p>
      </dgm:t>
    </dgm:pt>
    <dgm:pt modelId="{F880C3F2-2F37-4443-A03B-F6BD400F8B63}" type="pres">
      <dgm:prSet presAssocID="{A4AF20C6-210E-4773-8399-ED8D4B18230E}" presName="hierChild4" presStyleCnt="0"/>
      <dgm:spPr/>
    </dgm:pt>
    <dgm:pt modelId="{A4B0043A-26D4-4582-830F-6035B38E99F2}" type="pres">
      <dgm:prSet presAssocID="{8B2E8DFC-287E-4D23-98FE-8BB6B72A2535}" presName="Name37" presStyleLbl="parChTrans1D4" presStyleIdx="1" presStyleCnt="10"/>
      <dgm:spPr/>
      <dgm:t>
        <a:bodyPr/>
        <a:lstStyle/>
        <a:p>
          <a:endParaRPr lang="en-US"/>
        </a:p>
      </dgm:t>
    </dgm:pt>
    <dgm:pt modelId="{CD475102-FF5A-420C-9C93-3961CC39F66D}" type="pres">
      <dgm:prSet presAssocID="{E3DAD409-F8F8-47DA-A3B4-26BE6456A94D}" presName="hierRoot2" presStyleCnt="0">
        <dgm:presLayoutVars>
          <dgm:hierBranch val="init"/>
        </dgm:presLayoutVars>
      </dgm:prSet>
      <dgm:spPr/>
    </dgm:pt>
    <dgm:pt modelId="{2FE77CE3-9C53-4CC9-8CD2-C106B9E2DEF6}" type="pres">
      <dgm:prSet presAssocID="{E3DAD409-F8F8-47DA-A3B4-26BE6456A94D}" presName="rootComposite" presStyleCnt="0"/>
      <dgm:spPr/>
    </dgm:pt>
    <dgm:pt modelId="{D14A6145-4992-45FF-898D-844FF54F2907}" type="pres">
      <dgm:prSet presAssocID="{E3DAD409-F8F8-47DA-A3B4-26BE6456A94D}" presName="rootText" presStyleLbl="node4" presStyleIdx="1" presStyleCnt="9">
        <dgm:presLayoutVars>
          <dgm:chPref val="3"/>
        </dgm:presLayoutVars>
      </dgm:prSet>
      <dgm:spPr/>
      <dgm:t>
        <a:bodyPr/>
        <a:lstStyle/>
        <a:p>
          <a:endParaRPr lang="en-US"/>
        </a:p>
      </dgm:t>
    </dgm:pt>
    <dgm:pt modelId="{07F1C49F-8D07-4758-AA5B-C2B984BA54ED}" type="pres">
      <dgm:prSet presAssocID="{E3DAD409-F8F8-47DA-A3B4-26BE6456A94D}" presName="rootConnector" presStyleLbl="node4" presStyleIdx="1" presStyleCnt="9"/>
      <dgm:spPr/>
      <dgm:t>
        <a:bodyPr/>
        <a:lstStyle/>
        <a:p>
          <a:endParaRPr lang="en-US"/>
        </a:p>
      </dgm:t>
    </dgm:pt>
    <dgm:pt modelId="{FD109C35-34ED-49D2-BF02-42382433C586}" type="pres">
      <dgm:prSet presAssocID="{E3DAD409-F8F8-47DA-A3B4-26BE6456A94D}" presName="hierChild4" presStyleCnt="0"/>
      <dgm:spPr/>
    </dgm:pt>
    <dgm:pt modelId="{8FAA6345-B2F6-4899-8428-B533E051CAA9}" type="pres">
      <dgm:prSet presAssocID="{E3DAD409-F8F8-47DA-A3B4-26BE6456A94D}" presName="hierChild5" presStyleCnt="0"/>
      <dgm:spPr/>
    </dgm:pt>
    <dgm:pt modelId="{892ED935-8488-4EB0-B5C1-8EB2FBE561BB}" type="pres">
      <dgm:prSet presAssocID="{6343F9DB-B8FD-7B46-AC10-C825A5C4A878}" presName="Name37" presStyleLbl="parChTrans1D4" presStyleIdx="2" presStyleCnt="10"/>
      <dgm:spPr/>
      <dgm:t>
        <a:bodyPr/>
        <a:lstStyle/>
        <a:p>
          <a:endParaRPr lang="en-US"/>
        </a:p>
      </dgm:t>
    </dgm:pt>
    <dgm:pt modelId="{7AF94FA3-80FD-4F70-8190-9F5673A974A2}" type="pres">
      <dgm:prSet presAssocID="{21E1C7E3-9199-8449-9311-CD056BE5004B}" presName="hierRoot2" presStyleCnt="0">
        <dgm:presLayoutVars>
          <dgm:hierBranch val="init"/>
        </dgm:presLayoutVars>
      </dgm:prSet>
      <dgm:spPr/>
    </dgm:pt>
    <dgm:pt modelId="{00E99636-0603-466C-9175-D325EAD31773}" type="pres">
      <dgm:prSet presAssocID="{21E1C7E3-9199-8449-9311-CD056BE5004B}" presName="rootComposite" presStyleCnt="0"/>
      <dgm:spPr/>
    </dgm:pt>
    <dgm:pt modelId="{54936288-54EC-4545-8664-B44331A695BD}" type="pres">
      <dgm:prSet presAssocID="{21E1C7E3-9199-8449-9311-CD056BE5004B}" presName="rootText" presStyleLbl="node4" presStyleIdx="2" presStyleCnt="9">
        <dgm:presLayoutVars>
          <dgm:chPref val="3"/>
        </dgm:presLayoutVars>
      </dgm:prSet>
      <dgm:spPr/>
      <dgm:t>
        <a:bodyPr/>
        <a:lstStyle/>
        <a:p>
          <a:endParaRPr lang="en-US"/>
        </a:p>
      </dgm:t>
    </dgm:pt>
    <dgm:pt modelId="{6CB9A8CF-7160-4BB4-90F7-4CE856A0D188}" type="pres">
      <dgm:prSet presAssocID="{21E1C7E3-9199-8449-9311-CD056BE5004B}" presName="rootConnector" presStyleLbl="node4" presStyleIdx="2" presStyleCnt="9"/>
      <dgm:spPr/>
      <dgm:t>
        <a:bodyPr/>
        <a:lstStyle/>
        <a:p>
          <a:endParaRPr lang="en-US"/>
        </a:p>
      </dgm:t>
    </dgm:pt>
    <dgm:pt modelId="{72EDA627-662A-420D-9E94-4FD10C59B4C2}" type="pres">
      <dgm:prSet presAssocID="{21E1C7E3-9199-8449-9311-CD056BE5004B}" presName="hierChild4" presStyleCnt="0"/>
      <dgm:spPr/>
    </dgm:pt>
    <dgm:pt modelId="{7F9BBFE7-4B81-4A8A-80F7-264DA3269414}" type="pres">
      <dgm:prSet presAssocID="{21E1C7E3-9199-8449-9311-CD056BE5004B}" presName="hierChild5" presStyleCnt="0"/>
      <dgm:spPr/>
    </dgm:pt>
    <dgm:pt modelId="{7BAF22A7-CD7D-46F1-A63D-22D7387C45DC}" type="pres">
      <dgm:prSet presAssocID="{A4AF20C6-210E-4773-8399-ED8D4B18230E}" presName="hierChild5" presStyleCnt="0"/>
      <dgm:spPr/>
    </dgm:pt>
    <dgm:pt modelId="{EFF94F97-A64C-4893-9B66-48232E2B7AD1}" type="pres">
      <dgm:prSet presAssocID="{3C3A453C-C5E6-40CE-A648-58C0A3143C5A}" presName="Name37" presStyleLbl="parChTrans1D4" presStyleIdx="3" presStyleCnt="10"/>
      <dgm:spPr/>
      <dgm:t>
        <a:bodyPr/>
        <a:lstStyle/>
        <a:p>
          <a:endParaRPr lang="en-US"/>
        </a:p>
      </dgm:t>
    </dgm:pt>
    <dgm:pt modelId="{3D756862-478C-4118-B2A1-47AD25F53769}" type="pres">
      <dgm:prSet presAssocID="{17470F50-4156-4D22-8776-E0C8A846B700}" presName="hierRoot2" presStyleCnt="0">
        <dgm:presLayoutVars>
          <dgm:hierBranch val="init"/>
        </dgm:presLayoutVars>
      </dgm:prSet>
      <dgm:spPr/>
    </dgm:pt>
    <dgm:pt modelId="{2E2BF384-6B10-498B-A91D-921E5162FC48}" type="pres">
      <dgm:prSet presAssocID="{17470F50-4156-4D22-8776-E0C8A846B700}" presName="rootComposite" presStyleCnt="0"/>
      <dgm:spPr/>
    </dgm:pt>
    <dgm:pt modelId="{A1197585-B59C-4DA7-9FE9-79B10903DBF2}" type="pres">
      <dgm:prSet presAssocID="{17470F50-4156-4D22-8776-E0C8A846B700}" presName="rootText" presStyleLbl="node4" presStyleIdx="3" presStyleCnt="9">
        <dgm:presLayoutVars>
          <dgm:chPref val="3"/>
        </dgm:presLayoutVars>
      </dgm:prSet>
      <dgm:spPr/>
      <dgm:t>
        <a:bodyPr/>
        <a:lstStyle/>
        <a:p>
          <a:endParaRPr lang="en-US"/>
        </a:p>
      </dgm:t>
    </dgm:pt>
    <dgm:pt modelId="{FAA61DF8-AEC3-4DF0-9EC2-29168966D184}" type="pres">
      <dgm:prSet presAssocID="{17470F50-4156-4D22-8776-E0C8A846B700}" presName="rootConnector" presStyleLbl="node4" presStyleIdx="3" presStyleCnt="9"/>
      <dgm:spPr/>
      <dgm:t>
        <a:bodyPr/>
        <a:lstStyle/>
        <a:p>
          <a:endParaRPr lang="en-US"/>
        </a:p>
      </dgm:t>
    </dgm:pt>
    <dgm:pt modelId="{D5D96FEB-F353-4827-AABF-FAC5B7C1B235}" type="pres">
      <dgm:prSet presAssocID="{17470F50-4156-4D22-8776-E0C8A846B700}" presName="hierChild4" presStyleCnt="0"/>
      <dgm:spPr/>
    </dgm:pt>
    <dgm:pt modelId="{681CB9F6-007B-431A-BC9E-0DD23A19FA98}" type="pres">
      <dgm:prSet presAssocID="{17470F50-4156-4D22-8776-E0C8A846B700}" presName="hierChild5" presStyleCnt="0"/>
      <dgm:spPr/>
    </dgm:pt>
    <dgm:pt modelId="{5C8E3320-1AC5-4A6A-B595-46EE80B3E6DC}" type="pres">
      <dgm:prSet presAssocID="{49C2A68B-2DDC-468B-B0F4-90D0616591E9}" presName="Name37" presStyleLbl="parChTrans1D4" presStyleIdx="4" presStyleCnt="10"/>
      <dgm:spPr/>
      <dgm:t>
        <a:bodyPr/>
        <a:lstStyle/>
        <a:p>
          <a:endParaRPr lang="en-US"/>
        </a:p>
      </dgm:t>
    </dgm:pt>
    <dgm:pt modelId="{E4A16316-AABC-4948-A56A-78136662EC10}" type="pres">
      <dgm:prSet presAssocID="{9E518C01-9B86-48DD-8562-8F6F308CC2CD}" presName="hierRoot2" presStyleCnt="0">
        <dgm:presLayoutVars>
          <dgm:hierBranch val="init"/>
        </dgm:presLayoutVars>
      </dgm:prSet>
      <dgm:spPr/>
    </dgm:pt>
    <dgm:pt modelId="{C723BB4F-013B-4F0D-8143-69C5305BAE6F}" type="pres">
      <dgm:prSet presAssocID="{9E518C01-9B86-48DD-8562-8F6F308CC2CD}" presName="rootComposite" presStyleCnt="0"/>
      <dgm:spPr/>
    </dgm:pt>
    <dgm:pt modelId="{106B2D5D-2482-47A3-A2B1-1E0CF51CF0E0}" type="pres">
      <dgm:prSet presAssocID="{9E518C01-9B86-48DD-8562-8F6F308CC2CD}" presName="rootText" presStyleLbl="node4" presStyleIdx="4" presStyleCnt="9" custLinFactNeighborX="1791" custLinFactNeighborY="21495">
        <dgm:presLayoutVars>
          <dgm:chPref val="3"/>
        </dgm:presLayoutVars>
      </dgm:prSet>
      <dgm:spPr/>
      <dgm:t>
        <a:bodyPr/>
        <a:lstStyle/>
        <a:p>
          <a:endParaRPr lang="en-US"/>
        </a:p>
      </dgm:t>
    </dgm:pt>
    <dgm:pt modelId="{655814A4-6C6A-45CA-BCC5-12CADEF66738}" type="pres">
      <dgm:prSet presAssocID="{9E518C01-9B86-48DD-8562-8F6F308CC2CD}" presName="rootConnector" presStyleLbl="node4" presStyleIdx="4" presStyleCnt="9"/>
      <dgm:spPr/>
      <dgm:t>
        <a:bodyPr/>
        <a:lstStyle/>
        <a:p>
          <a:endParaRPr lang="en-US"/>
        </a:p>
      </dgm:t>
    </dgm:pt>
    <dgm:pt modelId="{8614D697-5082-4125-BC36-826522AD4EA4}" type="pres">
      <dgm:prSet presAssocID="{9E518C01-9B86-48DD-8562-8F6F308CC2CD}" presName="hierChild4" presStyleCnt="0"/>
      <dgm:spPr/>
    </dgm:pt>
    <dgm:pt modelId="{3E78F2BB-E6AA-4834-9429-75F47FBFD224}" type="pres">
      <dgm:prSet presAssocID="{9E518C01-9B86-48DD-8562-8F6F308CC2CD}" presName="hierChild5" presStyleCnt="0"/>
      <dgm:spPr/>
    </dgm:pt>
    <dgm:pt modelId="{F1F05E62-E4E8-43B0-BD15-FB8FABA952FF}" type="pres">
      <dgm:prSet presAssocID="{5E89F2F2-EBF9-4855-8D9B-6F169E736E84}" presName="Name37" presStyleLbl="parChTrans1D4" presStyleIdx="5" presStyleCnt="10"/>
      <dgm:spPr/>
      <dgm:t>
        <a:bodyPr/>
        <a:lstStyle/>
        <a:p>
          <a:endParaRPr lang="en-US"/>
        </a:p>
      </dgm:t>
    </dgm:pt>
    <dgm:pt modelId="{4349511F-D9D2-4D09-995E-40667E276AD1}" type="pres">
      <dgm:prSet presAssocID="{16433D3E-119F-4AD1-BDED-8AE5D591F98E}" presName="hierRoot2" presStyleCnt="0">
        <dgm:presLayoutVars>
          <dgm:hierBranch val="init"/>
        </dgm:presLayoutVars>
      </dgm:prSet>
      <dgm:spPr/>
    </dgm:pt>
    <dgm:pt modelId="{CA225D7A-B1B4-404A-A405-52782FD5A1E7}" type="pres">
      <dgm:prSet presAssocID="{16433D3E-119F-4AD1-BDED-8AE5D591F98E}" presName="rootComposite" presStyleCnt="0"/>
      <dgm:spPr/>
    </dgm:pt>
    <dgm:pt modelId="{B1BAC68E-7933-4F6C-884E-8CCE56D2EF91}" type="pres">
      <dgm:prSet presAssocID="{16433D3E-119F-4AD1-BDED-8AE5D591F98E}" presName="rootText" presStyleLbl="node4" presStyleIdx="5" presStyleCnt="9" custAng="0" custScaleX="47909" custScaleY="171879">
        <dgm:presLayoutVars>
          <dgm:chPref val="3"/>
        </dgm:presLayoutVars>
      </dgm:prSet>
      <dgm:spPr/>
      <dgm:t>
        <a:bodyPr/>
        <a:lstStyle/>
        <a:p>
          <a:endParaRPr lang="en-US"/>
        </a:p>
      </dgm:t>
    </dgm:pt>
    <dgm:pt modelId="{D5CBD8F7-DD6F-4D37-8F54-54B2C80D6598}" type="pres">
      <dgm:prSet presAssocID="{16433D3E-119F-4AD1-BDED-8AE5D591F98E}" presName="rootConnector" presStyleLbl="node4" presStyleIdx="5" presStyleCnt="9"/>
      <dgm:spPr/>
      <dgm:t>
        <a:bodyPr/>
        <a:lstStyle/>
        <a:p>
          <a:endParaRPr lang="en-US"/>
        </a:p>
      </dgm:t>
    </dgm:pt>
    <dgm:pt modelId="{5DA11D68-461F-4554-9C0E-8BE88DADB95D}" type="pres">
      <dgm:prSet presAssocID="{16433D3E-119F-4AD1-BDED-8AE5D591F98E}" presName="hierChild4" presStyleCnt="0"/>
      <dgm:spPr/>
    </dgm:pt>
    <dgm:pt modelId="{0F9ABA02-6F7E-4DFA-855F-A71BDD282478}" type="pres">
      <dgm:prSet presAssocID="{16433D3E-119F-4AD1-BDED-8AE5D591F98E}" presName="hierChild5" presStyleCnt="0"/>
      <dgm:spPr/>
    </dgm:pt>
    <dgm:pt modelId="{40A059C5-1F59-4A86-8B20-1CFED5BC6951}" type="pres">
      <dgm:prSet presAssocID="{2A32E5FC-7518-A54F-A0EF-D04E9D8131C9}" presName="Name37" presStyleLbl="parChTrans1D4" presStyleIdx="6" presStyleCnt="10"/>
      <dgm:spPr/>
      <dgm:t>
        <a:bodyPr/>
        <a:lstStyle/>
        <a:p>
          <a:endParaRPr lang="en-US"/>
        </a:p>
      </dgm:t>
    </dgm:pt>
    <dgm:pt modelId="{CE821390-C80A-440A-8563-D444A2A186A6}" type="pres">
      <dgm:prSet presAssocID="{01872CEC-3266-114D-85B5-715AB7287C75}" presName="hierRoot2" presStyleCnt="0">
        <dgm:presLayoutVars>
          <dgm:hierBranch val="init"/>
        </dgm:presLayoutVars>
      </dgm:prSet>
      <dgm:spPr/>
    </dgm:pt>
    <dgm:pt modelId="{650CB35F-0D6A-43BB-A083-62DFC226222D}" type="pres">
      <dgm:prSet presAssocID="{01872CEC-3266-114D-85B5-715AB7287C75}" presName="rootComposite" presStyleCnt="0"/>
      <dgm:spPr/>
    </dgm:pt>
    <dgm:pt modelId="{AE25549A-2FC9-423E-8FDE-25B1D527757E}" type="pres">
      <dgm:prSet presAssocID="{01872CEC-3266-114D-85B5-715AB7287C75}" presName="rootText" presStyleLbl="node4" presStyleIdx="6" presStyleCnt="9" custScaleX="63398" custScaleY="148506">
        <dgm:presLayoutVars>
          <dgm:chPref val="3"/>
        </dgm:presLayoutVars>
      </dgm:prSet>
      <dgm:spPr/>
      <dgm:t>
        <a:bodyPr/>
        <a:lstStyle/>
        <a:p>
          <a:endParaRPr lang="en-US"/>
        </a:p>
      </dgm:t>
    </dgm:pt>
    <dgm:pt modelId="{DEDA4613-3F73-4E0E-9230-776CEBFBBE4F}" type="pres">
      <dgm:prSet presAssocID="{01872CEC-3266-114D-85B5-715AB7287C75}" presName="rootConnector" presStyleLbl="node4" presStyleIdx="6" presStyleCnt="9"/>
      <dgm:spPr/>
      <dgm:t>
        <a:bodyPr/>
        <a:lstStyle/>
        <a:p>
          <a:endParaRPr lang="en-US"/>
        </a:p>
      </dgm:t>
    </dgm:pt>
    <dgm:pt modelId="{4CE77E73-3CDA-4182-B4F2-2405D96C18A6}" type="pres">
      <dgm:prSet presAssocID="{01872CEC-3266-114D-85B5-715AB7287C75}" presName="hierChild4" presStyleCnt="0"/>
      <dgm:spPr/>
    </dgm:pt>
    <dgm:pt modelId="{0C1A5E81-635B-4EDA-A733-52DBDCB939CF}" type="pres">
      <dgm:prSet presAssocID="{01872CEC-3266-114D-85B5-715AB7287C75}" presName="hierChild5" presStyleCnt="0"/>
      <dgm:spPr/>
    </dgm:pt>
    <dgm:pt modelId="{0EEDF6C8-2A3F-4497-863D-B1094D8148A8}" type="pres">
      <dgm:prSet presAssocID="{968CC355-AC8E-4C54-BEB7-2B514C2D2D40}" presName="Name37" presStyleLbl="parChTrans1D4" presStyleIdx="7" presStyleCnt="10"/>
      <dgm:spPr/>
      <dgm:t>
        <a:bodyPr/>
        <a:lstStyle/>
        <a:p>
          <a:endParaRPr lang="en-US"/>
        </a:p>
      </dgm:t>
    </dgm:pt>
    <dgm:pt modelId="{FC97C538-CD8E-4147-B774-2E75B50E5341}" type="pres">
      <dgm:prSet presAssocID="{3DBDE54B-9C14-43C0-83A5-1AC5B2669838}" presName="hierRoot2" presStyleCnt="0">
        <dgm:presLayoutVars>
          <dgm:hierBranch val="init"/>
        </dgm:presLayoutVars>
      </dgm:prSet>
      <dgm:spPr/>
    </dgm:pt>
    <dgm:pt modelId="{05237101-E940-4A12-9BC9-8DA84B8A7FDA}" type="pres">
      <dgm:prSet presAssocID="{3DBDE54B-9C14-43C0-83A5-1AC5B2669838}" presName="rootComposite" presStyleCnt="0"/>
      <dgm:spPr/>
    </dgm:pt>
    <dgm:pt modelId="{3ACEA8AC-668B-43F3-A981-D9122BC65BCA}" type="pres">
      <dgm:prSet presAssocID="{3DBDE54B-9C14-43C0-83A5-1AC5B2669838}" presName="rootText" presStyleLbl="node4" presStyleIdx="7" presStyleCnt="9" custScaleX="68504" custScaleY="160192">
        <dgm:presLayoutVars>
          <dgm:chPref val="3"/>
        </dgm:presLayoutVars>
      </dgm:prSet>
      <dgm:spPr/>
      <dgm:t>
        <a:bodyPr/>
        <a:lstStyle/>
        <a:p>
          <a:endParaRPr lang="en-US"/>
        </a:p>
      </dgm:t>
    </dgm:pt>
    <dgm:pt modelId="{F5258419-8DEC-4944-9162-4451D22FDE87}" type="pres">
      <dgm:prSet presAssocID="{3DBDE54B-9C14-43C0-83A5-1AC5B2669838}" presName="rootConnector" presStyleLbl="node4" presStyleIdx="7" presStyleCnt="9"/>
      <dgm:spPr/>
      <dgm:t>
        <a:bodyPr/>
        <a:lstStyle/>
        <a:p>
          <a:endParaRPr lang="en-US"/>
        </a:p>
      </dgm:t>
    </dgm:pt>
    <dgm:pt modelId="{7340310C-4483-4E5D-8AD0-6D5E18CEBA5B}" type="pres">
      <dgm:prSet presAssocID="{3DBDE54B-9C14-43C0-83A5-1AC5B2669838}" presName="hierChild4" presStyleCnt="0"/>
      <dgm:spPr/>
    </dgm:pt>
    <dgm:pt modelId="{E2321FB8-9893-482F-A1FD-EAFFB56BBB16}" type="pres">
      <dgm:prSet presAssocID="{3DBDE54B-9C14-43C0-83A5-1AC5B2669838}" presName="hierChild5" presStyleCnt="0"/>
      <dgm:spPr/>
    </dgm:pt>
    <dgm:pt modelId="{664FE69A-CB23-4D3B-8641-0AEEE4FDDDF9}" type="pres">
      <dgm:prSet presAssocID="{B5A46DC4-4117-49E0-9BB5-C13A6977A1FD}" presName="Name37" presStyleLbl="parChTrans1D4" presStyleIdx="8" presStyleCnt="10"/>
      <dgm:spPr/>
      <dgm:t>
        <a:bodyPr/>
        <a:lstStyle/>
        <a:p>
          <a:endParaRPr lang="en-US"/>
        </a:p>
      </dgm:t>
    </dgm:pt>
    <dgm:pt modelId="{972F4BE3-ADE4-415A-89E1-52F1853C7906}" type="pres">
      <dgm:prSet presAssocID="{8F900A34-9260-4D4A-8E3F-0056EB96E6B5}" presName="hierRoot2" presStyleCnt="0">
        <dgm:presLayoutVars>
          <dgm:hierBranch val="init"/>
        </dgm:presLayoutVars>
      </dgm:prSet>
      <dgm:spPr/>
    </dgm:pt>
    <dgm:pt modelId="{3C8C0C81-EF0D-48D2-AD85-8D0B553B974A}" type="pres">
      <dgm:prSet presAssocID="{8F900A34-9260-4D4A-8E3F-0056EB96E6B5}" presName="rootComposite" presStyleCnt="0"/>
      <dgm:spPr/>
    </dgm:pt>
    <dgm:pt modelId="{75BB4215-EE17-4DF4-9F78-81801FEAD7E5}" type="pres">
      <dgm:prSet presAssocID="{8F900A34-9260-4D4A-8E3F-0056EB96E6B5}" presName="rootText" presStyleLbl="node4" presStyleIdx="8" presStyleCnt="9" custScaleX="82803">
        <dgm:presLayoutVars>
          <dgm:chPref val="3"/>
        </dgm:presLayoutVars>
      </dgm:prSet>
      <dgm:spPr/>
      <dgm:t>
        <a:bodyPr/>
        <a:lstStyle/>
        <a:p>
          <a:endParaRPr lang="en-US"/>
        </a:p>
      </dgm:t>
    </dgm:pt>
    <dgm:pt modelId="{964203AC-E7C7-408A-A757-92CC7E1C4C1F}" type="pres">
      <dgm:prSet presAssocID="{8F900A34-9260-4D4A-8E3F-0056EB96E6B5}" presName="rootConnector" presStyleLbl="node4" presStyleIdx="8" presStyleCnt="9"/>
      <dgm:spPr/>
      <dgm:t>
        <a:bodyPr/>
        <a:lstStyle/>
        <a:p>
          <a:endParaRPr lang="en-US"/>
        </a:p>
      </dgm:t>
    </dgm:pt>
    <dgm:pt modelId="{0DE11EF2-4C2C-4B7F-9E91-0BB71BD3C1A5}" type="pres">
      <dgm:prSet presAssocID="{8F900A34-9260-4D4A-8E3F-0056EB96E6B5}" presName="hierChild4" presStyleCnt="0"/>
      <dgm:spPr/>
    </dgm:pt>
    <dgm:pt modelId="{CBCA47B2-E2A7-4FD9-9543-21559CE12DA5}" type="pres">
      <dgm:prSet presAssocID="{8F900A34-9260-4D4A-8E3F-0056EB96E6B5}" presName="hierChild5" presStyleCnt="0"/>
      <dgm:spPr/>
    </dgm:pt>
    <dgm:pt modelId="{45939D94-9ECF-4D6F-A50D-B92DE400C5C4}" type="pres">
      <dgm:prSet presAssocID="{278B3EE0-1B3A-4B01-9981-F2698FB5B4A4}" presName="hierChild5" presStyleCnt="0"/>
      <dgm:spPr/>
    </dgm:pt>
    <dgm:pt modelId="{CEA1CE8A-CF3B-4A9E-9D11-E82F7A746CD3}" type="pres">
      <dgm:prSet presAssocID="{F3DB52BB-10DC-4BC9-AF51-002DE40DE573}" presName="Name111" presStyleLbl="parChTrans1D4" presStyleIdx="9" presStyleCnt="10"/>
      <dgm:spPr/>
      <dgm:t>
        <a:bodyPr/>
        <a:lstStyle/>
        <a:p>
          <a:endParaRPr lang="en-US"/>
        </a:p>
      </dgm:t>
    </dgm:pt>
    <dgm:pt modelId="{B11EF387-4CB6-4C57-9159-B55AAA0E3B61}" type="pres">
      <dgm:prSet presAssocID="{74B3A985-F9F2-4E7C-B76A-A5876A90315A}" presName="hierRoot3" presStyleCnt="0">
        <dgm:presLayoutVars>
          <dgm:hierBranch val="init"/>
        </dgm:presLayoutVars>
      </dgm:prSet>
      <dgm:spPr/>
    </dgm:pt>
    <dgm:pt modelId="{BCC733B4-AD9B-4AA5-85B4-B0CA3C288D7D}" type="pres">
      <dgm:prSet presAssocID="{74B3A985-F9F2-4E7C-B76A-A5876A90315A}" presName="rootComposite3" presStyleCnt="0"/>
      <dgm:spPr/>
    </dgm:pt>
    <dgm:pt modelId="{9C226A5E-0B7F-4AEE-9E88-111E45F24BBB}" type="pres">
      <dgm:prSet presAssocID="{74B3A985-F9F2-4E7C-B76A-A5876A90315A}" presName="rootText3" presStyleLbl="asst3" presStyleIdx="0" presStyleCnt="1">
        <dgm:presLayoutVars>
          <dgm:chPref val="3"/>
        </dgm:presLayoutVars>
      </dgm:prSet>
      <dgm:spPr/>
      <dgm:t>
        <a:bodyPr/>
        <a:lstStyle/>
        <a:p>
          <a:endParaRPr lang="en-US"/>
        </a:p>
      </dgm:t>
    </dgm:pt>
    <dgm:pt modelId="{7F394995-2C79-4547-BB92-4472658EC326}" type="pres">
      <dgm:prSet presAssocID="{74B3A985-F9F2-4E7C-B76A-A5876A90315A}" presName="rootConnector3" presStyleLbl="asst3" presStyleIdx="0" presStyleCnt="1"/>
      <dgm:spPr/>
      <dgm:t>
        <a:bodyPr/>
        <a:lstStyle/>
        <a:p>
          <a:endParaRPr lang="en-US"/>
        </a:p>
      </dgm:t>
    </dgm:pt>
    <dgm:pt modelId="{DA23119C-4EA5-40F5-9C6D-116BE5CDA122}" type="pres">
      <dgm:prSet presAssocID="{74B3A985-F9F2-4E7C-B76A-A5876A90315A}" presName="hierChild6" presStyleCnt="0"/>
      <dgm:spPr/>
    </dgm:pt>
    <dgm:pt modelId="{BA89B0EF-4DFE-4565-A0D7-F570D9EF6537}" type="pres">
      <dgm:prSet presAssocID="{74B3A985-F9F2-4E7C-B76A-A5876A90315A}" presName="hierChild7" presStyleCnt="0"/>
      <dgm:spPr/>
    </dgm:pt>
    <dgm:pt modelId="{0CDAB0F2-4D7F-4AE3-B304-63B8CDF6C4F0}" type="pres">
      <dgm:prSet presAssocID="{72C46098-CA54-40C6-968D-140806C1F5CE}" presName="hierChild5" presStyleCnt="0"/>
      <dgm:spPr/>
    </dgm:pt>
    <dgm:pt modelId="{C0ADB402-EBBD-415D-9F32-5CDA18B18260}" type="pres">
      <dgm:prSet presAssocID="{6EF3419E-BA56-4929-9C5B-ED6F51BFBDD4}" presName="hierChild3" presStyleCnt="0"/>
      <dgm:spPr/>
    </dgm:pt>
    <dgm:pt modelId="{1BF1BD72-AE4A-4E23-97A6-AB6674F15B1A}" type="pres">
      <dgm:prSet presAssocID="{5A7F346D-8F9A-4406-A326-486835911C2B}" presName="hierRoot1" presStyleCnt="0">
        <dgm:presLayoutVars>
          <dgm:hierBranch val="init"/>
        </dgm:presLayoutVars>
      </dgm:prSet>
      <dgm:spPr/>
    </dgm:pt>
    <dgm:pt modelId="{025819A3-22DA-4A09-B5B1-599BAA1456E1}" type="pres">
      <dgm:prSet presAssocID="{5A7F346D-8F9A-4406-A326-486835911C2B}" presName="rootComposite1" presStyleCnt="0"/>
      <dgm:spPr/>
    </dgm:pt>
    <dgm:pt modelId="{B9262034-3371-4745-BBB3-40665A3A9C8E}" type="pres">
      <dgm:prSet presAssocID="{5A7F346D-8F9A-4406-A326-486835911C2B}" presName="rootText1" presStyleLbl="node0" presStyleIdx="1" presStyleCnt="2">
        <dgm:presLayoutVars>
          <dgm:chPref val="3"/>
        </dgm:presLayoutVars>
      </dgm:prSet>
      <dgm:spPr/>
      <dgm:t>
        <a:bodyPr/>
        <a:lstStyle/>
        <a:p>
          <a:endParaRPr lang="en-US"/>
        </a:p>
      </dgm:t>
    </dgm:pt>
    <dgm:pt modelId="{24E82C4C-7DE5-464E-9D75-565B249FA803}" type="pres">
      <dgm:prSet presAssocID="{5A7F346D-8F9A-4406-A326-486835911C2B}" presName="rootConnector1" presStyleLbl="node1" presStyleIdx="0" presStyleCnt="0"/>
      <dgm:spPr/>
      <dgm:t>
        <a:bodyPr/>
        <a:lstStyle/>
        <a:p>
          <a:endParaRPr lang="en-US"/>
        </a:p>
      </dgm:t>
    </dgm:pt>
    <dgm:pt modelId="{375A4925-8AC7-4774-96BE-28FECA781D81}" type="pres">
      <dgm:prSet presAssocID="{5A7F346D-8F9A-4406-A326-486835911C2B}" presName="hierChild2" presStyleCnt="0"/>
      <dgm:spPr/>
    </dgm:pt>
    <dgm:pt modelId="{84192256-8BB9-405E-AA9A-3ABA3CDF4B94}" type="pres">
      <dgm:prSet presAssocID="{5A7F346D-8F9A-4406-A326-486835911C2B}" presName="hierChild3" presStyleCnt="0"/>
      <dgm:spPr/>
    </dgm:pt>
  </dgm:ptLst>
  <dgm:cxnLst>
    <dgm:cxn modelId="{C2989976-8AA6-B742-A597-205170774C5E}" srcId="{A4AF20C6-210E-4773-8399-ED8D4B18230E}" destId="{21E1C7E3-9199-8449-9311-CD056BE5004B}" srcOrd="1" destOrd="0" parTransId="{6343F9DB-B8FD-7B46-AC10-C825A5C4A878}" sibTransId="{0D8C5B8A-5035-1E4A-B1F0-B80CC66E5AA7}"/>
    <dgm:cxn modelId="{4D7A760F-3721-4E0C-96EB-4DE0E1DE2F94}" type="presOf" srcId="{6EF3419E-BA56-4929-9C5B-ED6F51BFBDD4}" destId="{44248F2F-C389-43C0-BEBD-1BAC5095CF38}" srcOrd="1" destOrd="0" presId="urn:microsoft.com/office/officeart/2005/8/layout/orgChart1"/>
    <dgm:cxn modelId="{E6FCFC1E-6976-4007-AB72-E58EF971CD0F}" type="presOf" srcId="{8F900A34-9260-4D4A-8E3F-0056EB96E6B5}" destId="{964203AC-E7C7-408A-A757-92CC7E1C4C1F}" srcOrd="1" destOrd="0" presId="urn:microsoft.com/office/officeart/2005/8/layout/orgChart1"/>
    <dgm:cxn modelId="{325CE1CD-F222-424B-B6F9-34928532C8D6}" type="presOf" srcId="{577AFBCC-63B2-4545-8C62-734816D465A3}" destId="{C040B730-EF33-4B78-84A2-30F7DB96CD56}" srcOrd="0" destOrd="0" presId="urn:microsoft.com/office/officeart/2005/8/layout/orgChart1"/>
    <dgm:cxn modelId="{A2672179-061C-4DDD-B756-9F15CBDDEC3D}" type="presOf" srcId="{9E518C01-9B86-48DD-8562-8F6F308CC2CD}" destId="{655814A4-6C6A-45CA-BCC5-12CADEF66738}" srcOrd="1" destOrd="0" presId="urn:microsoft.com/office/officeart/2005/8/layout/orgChart1"/>
    <dgm:cxn modelId="{E5272380-4975-4791-8199-B3922D0C9809}" type="presOf" srcId="{21E1C7E3-9199-8449-9311-CD056BE5004B}" destId="{54936288-54EC-4545-8664-B44331A695BD}" srcOrd="0" destOrd="0" presId="urn:microsoft.com/office/officeart/2005/8/layout/orgChart1"/>
    <dgm:cxn modelId="{1BB79704-74E1-4A06-BCA3-F4A8B5A787A4}" type="presOf" srcId="{B5A46DC4-4117-49E0-9BB5-C13A6977A1FD}" destId="{664FE69A-CB23-4D3B-8641-0AEEE4FDDDF9}" srcOrd="0" destOrd="0" presId="urn:microsoft.com/office/officeart/2005/8/layout/orgChart1"/>
    <dgm:cxn modelId="{3BEEA9C6-880A-430A-BEA9-36384C22F954}" type="presOf" srcId="{968CC355-AC8E-4C54-BEB7-2B514C2D2D40}" destId="{0EEDF6C8-2A3F-4497-863D-B1094D8148A8}" srcOrd="0" destOrd="0" presId="urn:microsoft.com/office/officeart/2005/8/layout/orgChart1"/>
    <dgm:cxn modelId="{4E726057-B9BE-4243-980C-02B459C11503}" srcId="{278B3EE0-1B3A-4B01-9981-F2698FB5B4A4}" destId="{01872CEC-3266-114D-85B5-715AB7287C75}" srcOrd="4" destOrd="0" parTransId="{2A32E5FC-7518-A54F-A0EF-D04E9D8131C9}" sibTransId="{FC666E60-1381-EF4A-8133-36411C578409}"/>
    <dgm:cxn modelId="{EF23458C-3353-4503-B05D-D05E80B3A384}" type="presOf" srcId="{16433D3E-119F-4AD1-BDED-8AE5D591F98E}" destId="{B1BAC68E-7933-4F6C-884E-8CCE56D2EF91}" srcOrd="0" destOrd="0" presId="urn:microsoft.com/office/officeart/2005/8/layout/orgChart1"/>
    <dgm:cxn modelId="{557B9B8F-AA84-43A6-A31D-7C6C0D7F0902}" type="presOf" srcId="{3C3A453C-C5E6-40CE-A648-58C0A3143C5A}" destId="{EFF94F97-A64C-4893-9B66-48232E2B7AD1}" srcOrd="0" destOrd="0" presId="urn:microsoft.com/office/officeart/2005/8/layout/orgChart1"/>
    <dgm:cxn modelId="{0FDDC3B9-28BE-43E7-B897-7E0C1D82B6FA}" type="presOf" srcId="{8F900A34-9260-4D4A-8E3F-0056EB96E6B5}" destId="{75BB4215-EE17-4DF4-9F78-81801FEAD7E5}" srcOrd="0" destOrd="0" presId="urn:microsoft.com/office/officeart/2005/8/layout/orgChart1"/>
    <dgm:cxn modelId="{69C01D45-53AD-426A-B4F1-20C696102FB1}" srcId="{A4AF20C6-210E-4773-8399-ED8D4B18230E}" destId="{E3DAD409-F8F8-47DA-A3B4-26BE6456A94D}" srcOrd="0" destOrd="0" parTransId="{8B2E8DFC-287E-4D23-98FE-8BB6B72A2535}" sibTransId="{1E7398A3-2CC1-45DC-8E6F-563EC3602301}"/>
    <dgm:cxn modelId="{A5229500-39E1-442E-8AB5-57C3B767F0E4}" type="presOf" srcId="{3DBDE54B-9C14-43C0-83A5-1AC5B2669838}" destId="{3ACEA8AC-668B-43F3-A981-D9122BC65BCA}" srcOrd="0" destOrd="0" presId="urn:microsoft.com/office/officeart/2005/8/layout/orgChart1"/>
    <dgm:cxn modelId="{90C39CD7-82A8-4ED4-A02C-E99AAF9AE2CD}" type="presOf" srcId="{278B3EE0-1B3A-4B01-9981-F2698FB5B4A4}" destId="{1EE137A1-65D3-4518-AC73-9983090F3BCE}" srcOrd="0" destOrd="0" presId="urn:microsoft.com/office/officeart/2005/8/layout/orgChart1"/>
    <dgm:cxn modelId="{1F3298CB-9249-41E8-B623-FE3636DA957D}" type="presOf" srcId="{278B3EE0-1B3A-4B01-9981-F2698FB5B4A4}" destId="{9DAA6B97-9A10-4DE5-80B8-0C786167F16E}" srcOrd="1" destOrd="0" presId="urn:microsoft.com/office/officeart/2005/8/layout/orgChart1"/>
    <dgm:cxn modelId="{74FB4E4E-4CF5-484A-946B-3DFFE72DBC20}" type="presOf" srcId="{6EF3419E-BA56-4929-9C5B-ED6F51BFBDD4}" destId="{38D877F7-E45B-401A-8A63-6E331A98DE19}" srcOrd="0" destOrd="0" presId="urn:microsoft.com/office/officeart/2005/8/layout/orgChart1"/>
    <dgm:cxn modelId="{A726A169-F152-444A-979B-98A1FF471050}" type="presOf" srcId="{E3DAD409-F8F8-47DA-A3B4-26BE6456A94D}" destId="{D14A6145-4992-45FF-898D-844FF54F2907}" srcOrd="0" destOrd="0" presId="urn:microsoft.com/office/officeart/2005/8/layout/orgChart1"/>
    <dgm:cxn modelId="{F4612E96-CB5B-4414-BC9E-4485629FDF16}" srcId="{278B3EE0-1B3A-4B01-9981-F2698FB5B4A4}" destId="{74B3A985-F9F2-4E7C-B76A-A5876A90315A}" srcOrd="7" destOrd="0" parTransId="{F3DB52BB-10DC-4BC9-AF51-002DE40DE573}" sibTransId="{52A9E3CB-924D-486E-B932-BFDF73797AF5}"/>
    <dgm:cxn modelId="{0B1B907D-65A3-4EAD-BFD8-9CF99E0D2BEC}" type="presOf" srcId="{2A32E5FC-7518-A54F-A0EF-D04E9D8131C9}" destId="{40A059C5-1F59-4A86-8B20-1CFED5BC6951}" srcOrd="0" destOrd="0" presId="urn:microsoft.com/office/officeart/2005/8/layout/orgChart1"/>
    <dgm:cxn modelId="{FC5BD275-30C5-4AEC-8427-AA94B6F72F2C}" type="presOf" srcId="{16433D3E-119F-4AD1-BDED-8AE5D591F98E}" destId="{D5CBD8F7-DD6F-4D37-8F54-54B2C80D6598}" srcOrd="1" destOrd="0" presId="urn:microsoft.com/office/officeart/2005/8/layout/orgChart1"/>
    <dgm:cxn modelId="{9C701127-57CC-4E90-AC9D-A6588FEA7998}" srcId="{278B3EE0-1B3A-4B01-9981-F2698FB5B4A4}" destId="{3DBDE54B-9C14-43C0-83A5-1AC5B2669838}" srcOrd="5" destOrd="0" parTransId="{968CC355-AC8E-4C54-BEB7-2B514C2D2D40}" sibTransId="{49073E7E-7A9A-4045-979B-DFF292ED4AA5}"/>
    <dgm:cxn modelId="{BCC59AD1-B1E2-4CA0-AB51-F7BFB14C071A}" type="presOf" srcId="{49C2A68B-2DDC-468B-B0F4-90D0616591E9}" destId="{5C8E3320-1AC5-4A6A-B595-46EE80B3E6DC}" srcOrd="0" destOrd="0" presId="urn:microsoft.com/office/officeart/2005/8/layout/orgChart1"/>
    <dgm:cxn modelId="{AEB1ADD2-BD33-42E6-9903-AA209AE45618}" type="presOf" srcId="{74B3A985-F9F2-4E7C-B76A-A5876A90315A}" destId="{7F394995-2C79-4547-BB92-4472658EC326}" srcOrd="1" destOrd="0" presId="urn:microsoft.com/office/officeart/2005/8/layout/orgChart1"/>
    <dgm:cxn modelId="{4EA25863-B974-433A-8682-AAACB22A1C6C}" type="presOf" srcId="{3DBDE54B-9C14-43C0-83A5-1AC5B2669838}" destId="{F5258419-8DEC-4944-9162-4451D22FDE87}" srcOrd="1" destOrd="0" presId="urn:microsoft.com/office/officeart/2005/8/layout/orgChart1"/>
    <dgm:cxn modelId="{FCC3E40D-503F-4939-BC82-9112BB514273}" type="presOf" srcId="{5A7F346D-8F9A-4406-A326-486835911C2B}" destId="{24E82C4C-7DE5-464E-9D75-565B249FA803}" srcOrd="1" destOrd="0" presId="urn:microsoft.com/office/officeart/2005/8/layout/orgChart1"/>
    <dgm:cxn modelId="{E97F050B-7BC3-4F4F-9C97-A436948D85EB}" type="presOf" srcId="{F3DB52BB-10DC-4BC9-AF51-002DE40DE573}" destId="{CEA1CE8A-CF3B-4A9E-9D11-E82F7A746CD3}" srcOrd="0" destOrd="0" presId="urn:microsoft.com/office/officeart/2005/8/layout/orgChart1"/>
    <dgm:cxn modelId="{2517B92A-9ADF-4338-92E4-86C47323F3CD}" type="presOf" srcId="{E3DAD409-F8F8-47DA-A3B4-26BE6456A94D}" destId="{07F1C49F-8D07-4758-AA5B-C2B984BA54ED}" srcOrd="1" destOrd="0" presId="urn:microsoft.com/office/officeart/2005/8/layout/orgChart1"/>
    <dgm:cxn modelId="{816DD51B-0752-4591-A0A3-7B83D8BD247E}" type="presOf" srcId="{B16FE0A9-6FA4-4CB7-BAF0-9010C6CF132C}" destId="{CB9CC68C-ADD3-49CE-AEA9-AD06B2E598A6}" srcOrd="0" destOrd="0" presId="urn:microsoft.com/office/officeart/2005/8/layout/orgChart1"/>
    <dgm:cxn modelId="{32858F48-29DB-4E8E-9F7C-3795040C13EB}" srcId="{577AFBCC-63B2-4545-8C62-734816D465A3}" destId="{6EF3419E-BA56-4929-9C5B-ED6F51BFBDD4}" srcOrd="0" destOrd="0" parTransId="{00EE4C48-E6E9-4156-A671-93476EE785AA}" sibTransId="{B15F2A4F-02DA-4212-80C8-C9E749FEB191}"/>
    <dgm:cxn modelId="{BCA4EB41-E3CB-44BF-B8D1-04C076066BA0}" srcId="{278B3EE0-1B3A-4B01-9981-F2698FB5B4A4}" destId="{9E518C01-9B86-48DD-8562-8F6F308CC2CD}" srcOrd="2" destOrd="0" parTransId="{49C2A68B-2DDC-468B-B0F4-90D0616591E9}" sibTransId="{0AE47419-3844-466E-AC5F-5FEF351974E1}"/>
    <dgm:cxn modelId="{5CC485A9-1467-4C49-B92E-F8BB28DCCF87}" type="presOf" srcId="{A4AF20C6-210E-4773-8399-ED8D4B18230E}" destId="{804137A0-8BB3-4A20-AE92-BB47ED07ADAE}" srcOrd="0" destOrd="0" presId="urn:microsoft.com/office/officeart/2005/8/layout/orgChart1"/>
    <dgm:cxn modelId="{3B04E291-695F-4592-8FB4-296808D427C1}" srcId="{278B3EE0-1B3A-4B01-9981-F2698FB5B4A4}" destId="{8F900A34-9260-4D4A-8E3F-0056EB96E6B5}" srcOrd="6" destOrd="0" parTransId="{B5A46DC4-4117-49E0-9BB5-C13A6977A1FD}" sibTransId="{E97ADEE0-23AE-4A04-8FA7-DE0F062B235E}"/>
    <dgm:cxn modelId="{54BAEFFF-B08D-4CC9-9BC1-D15309B149BD}" srcId="{278B3EE0-1B3A-4B01-9981-F2698FB5B4A4}" destId="{16433D3E-119F-4AD1-BDED-8AE5D591F98E}" srcOrd="3" destOrd="0" parTransId="{5E89F2F2-EBF9-4855-8D9B-6F169E736E84}" sibTransId="{75AC6528-7544-4F43-ABEB-68C1150D18EC}"/>
    <dgm:cxn modelId="{257572AA-D1A8-489E-8378-ED419D489C80}" type="presOf" srcId="{8B2E8DFC-287E-4D23-98FE-8BB6B72A2535}" destId="{A4B0043A-26D4-4582-830F-6035B38E99F2}" srcOrd="0" destOrd="0" presId="urn:microsoft.com/office/officeart/2005/8/layout/orgChart1"/>
    <dgm:cxn modelId="{6D3F311F-3625-4895-B653-344C5C1E8DB6}" type="presOf" srcId="{6343F9DB-B8FD-7B46-AC10-C825A5C4A878}" destId="{892ED935-8488-4EB0-B5C1-8EB2FBE561BB}" srcOrd="0" destOrd="0" presId="urn:microsoft.com/office/officeart/2005/8/layout/orgChart1"/>
    <dgm:cxn modelId="{E2036909-88D8-4FDE-9E33-A8A949CD661F}" type="presOf" srcId="{90027305-973A-4F05-8733-F7A60B927E08}" destId="{8C4E3B7D-07F5-4D2B-BA5F-9A13393C8CFB}" srcOrd="0" destOrd="0" presId="urn:microsoft.com/office/officeart/2005/8/layout/orgChart1"/>
    <dgm:cxn modelId="{F92D31A7-2312-415F-A27D-A7A4040709FC}" type="presOf" srcId="{5A7F346D-8F9A-4406-A326-486835911C2B}" destId="{B9262034-3371-4745-BBB3-40665A3A9C8E}" srcOrd="0" destOrd="0" presId="urn:microsoft.com/office/officeart/2005/8/layout/orgChart1"/>
    <dgm:cxn modelId="{284D5CE0-B33A-492F-B269-8972C17EDEDE}" type="presOf" srcId="{A4AF20C6-210E-4773-8399-ED8D4B18230E}" destId="{6B82B441-7969-47E2-B511-49D658B9D8BC}" srcOrd="1" destOrd="0" presId="urn:microsoft.com/office/officeart/2005/8/layout/orgChart1"/>
    <dgm:cxn modelId="{AAF47417-1268-4A1D-95E5-483FAE7C21D8}" srcId="{577AFBCC-63B2-4545-8C62-734816D465A3}" destId="{5A7F346D-8F9A-4406-A326-486835911C2B}" srcOrd="1" destOrd="0" parTransId="{31AB47F9-CEAB-424A-8E02-B11A9AF790D8}" sibTransId="{C95B345D-818A-414E-B71B-8244C75B63AD}"/>
    <dgm:cxn modelId="{12750332-90CF-459C-B89C-CA623C019644}" srcId="{72C46098-CA54-40C6-968D-140806C1F5CE}" destId="{278B3EE0-1B3A-4B01-9981-F2698FB5B4A4}" srcOrd="0" destOrd="0" parTransId="{B16FE0A9-6FA4-4CB7-BAF0-9010C6CF132C}" sibTransId="{DA877B12-2153-486D-B9BD-844B30F1BD08}"/>
    <dgm:cxn modelId="{4C1DBCAB-303E-4045-881A-B9BFD4ABB8E3}" srcId="{278B3EE0-1B3A-4B01-9981-F2698FB5B4A4}" destId="{A4AF20C6-210E-4773-8399-ED8D4B18230E}" srcOrd="0" destOrd="0" parTransId="{A1F3A488-696A-4911-B01F-46E0929308D3}" sibTransId="{C13A0EC8-6AC2-4791-AEA0-94A91B67B686}"/>
    <dgm:cxn modelId="{1526C781-3C8A-468B-BC21-FB1CB8325FC4}" srcId="{278B3EE0-1B3A-4B01-9981-F2698FB5B4A4}" destId="{17470F50-4156-4D22-8776-E0C8A846B700}" srcOrd="1" destOrd="0" parTransId="{3C3A453C-C5E6-40CE-A648-58C0A3143C5A}" sibTransId="{492843FD-835B-4B96-B1FC-F797B7505F5B}"/>
    <dgm:cxn modelId="{0A46A0AB-AC94-438F-BDD5-48F5780B3A7F}" srcId="{6EF3419E-BA56-4929-9C5B-ED6F51BFBDD4}" destId="{72C46098-CA54-40C6-968D-140806C1F5CE}" srcOrd="0" destOrd="0" parTransId="{90027305-973A-4F05-8733-F7A60B927E08}" sibTransId="{FC39F20E-AA01-4C4D-88FC-F59955534174}"/>
    <dgm:cxn modelId="{27A5C336-5EE8-4030-9654-8E53974D42D9}" type="presOf" srcId="{72C46098-CA54-40C6-968D-140806C1F5CE}" destId="{929BF7D9-0DC6-49C9-8738-535521804F65}" srcOrd="1" destOrd="0" presId="urn:microsoft.com/office/officeart/2005/8/layout/orgChart1"/>
    <dgm:cxn modelId="{7C867611-8DD5-457C-90E7-5BE2281AF838}" type="presOf" srcId="{5E89F2F2-EBF9-4855-8D9B-6F169E736E84}" destId="{F1F05E62-E4E8-43B0-BD15-FB8FABA952FF}" srcOrd="0" destOrd="0" presId="urn:microsoft.com/office/officeart/2005/8/layout/orgChart1"/>
    <dgm:cxn modelId="{8A1FE117-916A-4C0D-B270-49A9AC226869}" type="presOf" srcId="{A1F3A488-696A-4911-B01F-46E0929308D3}" destId="{38FF2695-4E13-441D-A9E4-DB34F5100657}" srcOrd="0" destOrd="0" presId="urn:microsoft.com/office/officeart/2005/8/layout/orgChart1"/>
    <dgm:cxn modelId="{3075EB54-8CEF-46F0-8DBA-28893D5659A0}" type="presOf" srcId="{17470F50-4156-4D22-8776-E0C8A846B700}" destId="{FAA61DF8-AEC3-4DF0-9EC2-29168966D184}" srcOrd="1" destOrd="0" presId="urn:microsoft.com/office/officeart/2005/8/layout/orgChart1"/>
    <dgm:cxn modelId="{560BBA6D-7DD4-45A8-8F3F-413AACB9DEEB}" type="presOf" srcId="{74B3A985-F9F2-4E7C-B76A-A5876A90315A}" destId="{9C226A5E-0B7F-4AEE-9E88-111E45F24BBB}" srcOrd="0" destOrd="0" presId="urn:microsoft.com/office/officeart/2005/8/layout/orgChart1"/>
    <dgm:cxn modelId="{E3E26C88-6656-4B1E-A620-F63EBCA3026E}" type="presOf" srcId="{01872CEC-3266-114D-85B5-715AB7287C75}" destId="{AE25549A-2FC9-423E-8FDE-25B1D527757E}" srcOrd="0" destOrd="0" presId="urn:microsoft.com/office/officeart/2005/8/layout/orgChart1"/>
    <dgm:cxn modelId="{A1589668-1328-4BE7-9D9B-E2A28BFED16E}" type="presOf" srcId="{72C46098-CA54-40C6-968D-140806C1F5CE}" destId="{817F86A7-B160-49D1-9CBC-AF701C489909}" srcOrd="0" destOrd="0" presId="urn:microsoft.com/office/officeart/2005/8/layout/orgChart1"/>
    <dgm:cxn modelId="{AFD97A73-7C26-4672-A612-598CCEAF4E87}" type="presOf" srcId="{21E1C7E3-9199-8449-9311-CD056BE5004B}" destId="{6CB9A8CF-7160-4BB4-90F7-4CE856A0D188}" srcOrd="1" destOrd="0" presId="urn:microsoft.com/office/officeart/2005/8/layout/orgChart1"/>
    <dgm:cxn modelId="{5D00C669-A13E-439D-9980-92FC80634167}" type="presOf" srcId="{9E518C01-9B86-48DD-8562-8F6F308CC2CD}" destId="{106B2D5D-2482-47A3-A2B1-1E0CF51CF0E0}" srcOrd="0" destOrd="0" presId="urn:microsoft.com/office/officeart/2005/8/layout/orgChart1"/>
    <dgm:cxn modelId="{BF4CD608-AEE8-43CF-8800-644D5C8D62A1}" type="presOf" srcId="{17470F50-4156-4D22-8776-E0C8A846B700}" destId="{A1197585-B59C-4DA7-9FE9-79B10903DBF2}" srcOrd="0" destOrd="0" presId="urn:microsoft.com/office/officeart/2005/8/layout/orgChart1"/>
    <dgm:cxn modelId="{C37EBA5A-54EA-42C0-903C-67AF958CD93C}" type="presOf" srcId="{01872CEC-3266-114D-85B5-715AB7287C75}" destId="{DEDA4613-3F73-4E0E-9230-776CEBFBBE4F}" srcOrd="1" destOrd="0" presId="urn:microsoft.com/office/officeart/2005/8/layout/orgChart1"/>
    <dgm:cxn modelId="{DBE5E990-98F6-416D-95D2-B7B7ABD962A1}" type="presParOf" srcId="{C040B730-EF33-4B78-84A2-30F7DB96CD56}" destId="{7167AA71-93DB-433E-BFD0-24F40EE7F368}" srcOrd="0" destOrd="0" presId="urn:microsoft.com/office/officeart/2005/8/layout/orgChart1"/>
    <dgm:cxn modelId="{F577058A-BCE9-4AE2-801E-F3B93DF92F08}" type="presParOf" srcId="{7167AA71-93DB-433E-BFD0-24F40EE7F368}" destId="{BB0D18D2-F65D-42A1-85D1-7E4F6C57D2D0}" srcOrd="0" destOrd="0" presId="urn:microsoft.com/office/officeart/2005/8/layout/orgChart1"/>
    <dgm:cxn modelId="{F34F0623-ACBC-4CC5-9F25-20450B5C09B8}" type="presParOf" srcId="{BB0D18D2-F65D-42A1-85D1-7E4F6C57D2D0}" destId="{38D877F7-E45B-401A-8A63-6E331A98DE19}" srcOrd="0" destOrd="0" presId="urn:microsoft.com/office/officeart/2005/8/layout/orgChart1"/>
    <dgm:cxn modelId="{33D029DA-94C9-4FD5-9091-9E612FE685B3}" type="presParOf" srcId="{BB0D18D2-F65D-42A1-85D1-7E4F6C57D2D0}" destId="{44248F2F-C389-43C0-BEBD-1BAC5095CF38}" srcOrd="1" destOrd="0" presId="urn:microsoft.com/office/officeart/2005/8/layout/orgChart1"/>
    <dgm:cxn modelId="{45651EE3-C380-4835-9032-3934B9C7837A}" type="presParOf" srcId="{7167AA71-93DB-433E-BFD0-24F40EE7F368}" destId="{82A000E4-900E-45C0-8E09-8289FF8F857B}" srcOrd="1" destOrd="0" presId="urn:microsoft.com/office/officeart/2005/8/layout/orgChart1"/>
    <dgm:cxn modelId="{F6561BD0-8FB9-4F2A-8F92-AA927881D226}" type="presParOf" srcId="{82A000E4-900E-45C0-8E09-8289FF8F857B}" destId="{8C4E3B7D-07F5-4D2B-BA5F-9A13393C8CFB}" srcOrd="0" destOrd="0" presId="urn:microsoft.com/office/officeart/2005/8/layout/orgChart1"/>
    <dgm:cxn modelId="{C50DACC9-2A53-4C3A-902E-4298D027EDDB}" type="presParOf" srcId="{82A000E4-900E-45C0-8E09-8289FF8F857B}" destId="{F5506416-4A81-43B5-BA07-D7CCA586E8DA}" srcOrd="1" destOrd="0" presId="urn:microsoft.com/office/officeart/2005/8/layout/orgChart1"/>
    <dgm:cxn modelId="{55A5AE30-0F14-458B-8291-B5A25CA35C17}" type="presParOf" srcId="{F5506416-4A81-43B5-BA07-D7CCA586E8DA}" destId="{C2C09CE6-81B3-49A2-95D5-8F1155851011}" srcOrd="0" destOrd="0" presId="urn:microsoft.com/office/officeart/2005/8/layout/orgChart1"/>
    <dgm:cxn modelId="{C115A5B8-F06D-4DC5-96DA-35E4024939EA}" type="presParOf" srcId="{C2C09CE6-81B3-49A2-95D5-8F1155851011}" destId="{817F86A7-B160-49D1-9CBC-AF701C489909}" srcOrd="0" destOrd="0" presId="urn:microsoft.com/office/officeart/2005/8/layout/orgChart1"/>
    <dgm:cxn modelId="{65A180EE-1E41-44DB-B0D9-B7C8BB7446EA}" type="presParOf" srcId="{C2C09CE6-81B3-49A2-95D5-8F1155851011}" destId="{929BF7D9-0DC6-49C9-8738-535521804F65}" srcOrd="1" destOrd="0" presId="urn:microsoft.com/office/officeart/2005/8/layout/orgChart1"/>
    <dgm:cxn modelId="{ED74F421-A268-4A26-A05D-281198AD6FA7}" type="presParOf" srcId="{F5506416-4A81-43B5-BA07-D7CCA586E8DA}" destId="{C347EE28-90FB-46F1-905C-E2998E766B00}" srcOrd="1" destOrd="0" presId="urn:microsoft.com/office/officeart/2005/8/layout/orgChart1"/>
    <dgm:cxn modelId="{6EA5524D-C8C6-458D-9D3A-C67A6B3EEA83}" type="presParOf" srcId="{C347EE28-90FB-46F1-905C-E2998E766B00}" destId="{CB9CC68C-ADD3-49CE-AEA9-AD06B2E598A6}" srcOrd="0" destOrd="0" presId="urn:microsoft.com/office/officeart/2005/8/layout/orgChart1"/>
    <dgm:cxn modelId="{A3C52EAA-5C11-488B-A831-73A55DDA0A25}" type="presParOf" srcId="{C347EE28-90FB-46F1-905C-E2998E766B00}" destId="{90ADD52E-6B75-4329-BCA1-35CE05F01905}" srcOrd="1" destOrd="0" presId="urn:microsoft.com/office/officeart/2005/8/layout/orgChart1"/>
    <dgm:cxn modelId="{68C6AC41-9279-4B19-A27B-7415FA4E9280}" type="presParOf" srcId="{90ADD52E-6B75-4329-BCA1-35CE05F01905}" destId="{9E414BCF-7FF0-4C72-8A2C-D70C640C754A}" srcOrd="0" destOrd="0" presId="urn:microsoft.com/office/officeart/2005/8/layout/orgChart1"/>
    <dgm:cxn modelId="{E96D869D-3C90-4A11-A1BE-8CE189657092}" type="presParOf" srcId="{9E414BCF-7FF0-4C72-8A2C-D70C640C754A}" destId="{1EE137A1-65D3-4518-AC73-9983090F3BCE}" srcOrd="0" destOrd="0" presId="urn:microsoft.com/office/officeart/2005/8/layout/orgChart1"/>
    <dgm:cxn modelId="{5F28452A-6E4C-4F45-8F7E-208C07B6F711}" type="presParOf" srcId="{9E414BCF-7FF0-4C72-8A2C-D70C640C754A}" destId="{9DAA6B97-9A10-4DE5-80B8-0C786167F16E}" srcOrd="1" destOrd="0" presId="urn:microsoft.com/office/officeart/2005/8/layout/orgChart1"/>
    <dgm:cxn modelId="{0779D092-0975-468E-BDCC-2E2A55495E74}" type="presParOf" srcId="{90ADD52E-6B75-4329-BCA1-35CE05F01905}" destId="{5512389B-2232-4D44-AD91-5CFA7E894A85}" srcOrd="1" destOrd="0" presId="urn:microsoft.com/office/officeart/2005/8/layout/orgChart1"/>
    <dgm:cxn modelId="{1D5BC8A6-9FB4-43B5-BEBB-810E06B69D66}" type="presParOf" srcId="{5512389B-2232-4D44-AD91-5CFA7E894A85}" destId="{38FF2695-4E13-441D-A9E4-DB34F5100657}" srcOrd="0" destOrd="0" presId="urn:microsoft.com/office/officeart/2005/8/layout/orgChart1"/>
    <dgm:cxn modelId="{03F2AF83-2AF9-46F5-B6D9-99AB5D6676C4}" type="presParOf" srcId="{5512389B-2232-4D44-AD91-5CFA7E894A85}" destId="{582B82E4-E375-4EC8-9140-6888D8955536}" srcOrd="1" destOrd="0" presId="urn:microsoft.com/office/officeart/2005/8/layout/orgChart1"/>
    <dgm:cxn modelId="{7ABA54E9-FB80-47DC-9004-215E5F7B1E55}" type="presParOf" srcId="{582B82E4-E375-4EC8-9140-6888D8955536}" destId="{D6475871-4F8E-40F1-AB98-35DCC1CBEDD5}" srcOrd="0" destOrd="0" presId="urn:microsoft.com/office/officeart/2005/8/layout/orgChart1"/>
    <dgm:cxn modelId="{04E96298-203A-4C6C-B131-65B1A7879D16}" type="presParOf" srcId="{D6475871-4F8E-40F1-AB98-35DCC1CBEDD5}" destId="{804137A0-8BB3-4A20-AE92-BB47ED07ADAE}" srcOrd="0" destOrd="0" presId="urn:microsoft.com/office/officeart/2005/8/layout/orgChart1"/>
    <dgm:cxn modelId="{EE7C4382-A309-43AB-AD26-E73111DF7926}" type="presParOf" srcId="{D6475871-4F8E-40F1-AB98-35DCC1CBEDD5}" destId="{6B82B441-7969-47E2-B511-49D658B9D8BC}" srcOrd="1" destOrd="0" presId="urn:microsoft.com/office/officeart/2005/8/layout/orgChart1"/>
    <dgm:cxn modelId="{2DCC1BF8-87AB-48EF-A631-C901BB6967C5}" type="presParOf" srcId="{582B82E4-E375-4EC8-9140-6888D8955536}" destId="{F880C3F2-2F37-4443-A03B-F6BD400F8B63}" srcOrd="1" destOrd="0" presId="urn:microsoft.com/office/officeart/2005/8/layout/orgChart1"/>
    <dgm:cxn modelId="{02364F21-4A65-4925-8E4C-927A6B4D4D17}" type="presParOf" srcId="{F880C3F2-2F37-4443-A03B-F6BD400F8B63}" destId="{A4B0043A-26D4-4582-830F-6035B38E99F2}" srcOrd="0" destOrd="0" presId="urn:microsoft.com/office/officeart/2005/8/layout/orgChart1"/>
    <dgm:cxn modelId="{AA3D59B4-A233-4BDD-B5AB-A7CD2C8304A3}" type="presParOf" srcId="{F880C3F2-2F37-4443-A03B-F6BD400F8B63}" destId="{CD475102-FF5A-420C-9C93-3961CC39F66D}" srcOrd="1" destOrd="0" presId="urn:microsoft.com/office/officeart/2005/8/layout/orgChart1"/>
    <dgm:cxn modelId="{1D101AC1-7743-470E-A926-048B11B81865}" type="presParOf" srcId="{CD475102-FF5A-420C-9C93-3961CC39F66D}" destId="{2FE77CE3-9C53-4CC9-8CD2-C106B9E2DEF6}" srcOrd="0" destOrd="0" presId="urn:microsoft.com/office/officeart/2005/8/layout/orgChart1"/>
    <dgm:cxn modelId="{B41685ED-A466-4AF7-A8A5-ABC4ECC09037}" type="presParOf" srcId="{2FE77CE3-9C53-4CC9-8CD2-C106B9E2DEF6}" destId="{D14A6145-4992-45FF-898D-844FF54F2907}" srcOrd="0" destOrd="0" presId="urn:microsoft.com/office/officeart/2005/8/layout/orgChart1"/>
    <dgm:cxn modelId="{20E8649B-6A35-4793-ADFA-93D7B805D2EF}" type="presParOf" srcId="{2FE77CE3-9C53-4CC9-8CD2-C106B9E2DEF6}" destId="{07F1C49F-8D07-4758-AA5B-C2B984BA54ED}" srcOrd="1" destOrd="0" presId="urn:microsoft.com/office/officeart/2005/8/layout/orgChart1"/>
    <dgm:cxn modelId="{DB8F5080-4CB8-40E2-BB92-52545F1624A8}" type="presParOf" srcId="{CD475102-FF5A-420C-9C93-3961CC39F66D}" destId="{FD109C35-34ED-49D2-BF02-42382433C586}" srcOrd="1" destOrd="0" presId="urn:microsoft.com/office/officeart/2005/8/layout/orgChart1"/>
    <dgm:cxn modelId="{1171C7B2-13F4-49F9-8BA7-16DBF1750311}" type="presParOf" srcId="{CD475102-FF5A-420C-9C93-3961CC39F66D}" destId="{8FAA6345-B2F6-4899-8428-B533E051CAA9}" srcOrd="2" destOrd="0" presId="urn:microsoft.com/office/officeart/2005/8/layout/orgChart1"/>
    <dgm:cxn modelId="{6DD7FCE0-76CB-4A65-9F92-32EF0863D238}" type="presParOf" srcId="{F880C3F2-2F37-4443-A03B-F6BD400F8B63}" destId="{892ED935-8488-4EB0-B5C1-8EB2FBE561BB}" srcOrd="2" destOrd="0" presId="urn:microsoft.com/office/officeart/2005/8/layout/orgChart1"/>
    <dgm:cxn modelId="{D457E1D7-EEA0-4E8A-91FE-EA9E31354306}" type="presParOf" srcId="{F880C3F2-2F37-4443-A03B-F6BD400F8B63}" destId="{7AF94FA3-80FD-4F70-8190-9F5673A974A2}" srcOrd="3" destOrd="0" presId="urn:microsoft.com/office/officeart/2005/8/layout/orgChart1"/>
    <dgm:cxn modelId="{949458F7-0270-4673-88CF-87B51ABE0D98}" type="presParOf" srcId="{7AF94FA3-80FD-4F70-8190-9F5673A974A2}" destId="{00E99636-0603-466C-9175-D325EAD31773}" srcOrd="0" destOrd="0" presId="urn:microsoft.com/office/officeart/2005/8/layout/orgChart1"/>
    <dgm:cxn modelId="{4CDD0A22-9706-4FD7-B6B1-2EF421C62611}" type="presParOf" srcId="{00E99636-0603-466C-9175-D325EAD31773}" destId="{54936288-54EC-4545-8664-B44331A695BD}" srcOrd="0" destOrd="0" presId="urn:microsoft.com/office/officeart/2005/8/layout/orgChart1"/>
    <dgm:cxn modelId="{45029203-1814-46B7-B16F-6E4FBA0A90A9}" type="presParOf" srcId="{00E99636-0603-466C-9175-D325EAD31773}" destId="{6CB9A8CF-7160-4BB4-90F7-4CE856A0D188}" srcOrd="1" destOrd="0" presId="urn:microsoft.com/office/officeart/2005/8/layout/orgChart1"/>
    <dgm:cxn modelId="{55C52140-E643-403A-BE53-62E72053CE6A}" type="presParOf" srcId="{7AF94FA3-80FD-4F70-8190-9F5673A974A2}" destId="{72EDA627-662A-420D-9E94-4FD10C59B4C2}" srcOrd="1" destOrd="0" presId="urn:microsoft.com/office/officeart/2005/8/layout/orgChart1"/>
    <dgm:cxn modelId="{B1479FDD-F5B7-4D99-B0AB-8B1E3630071B}" type="presParOf" srcId="{7AF94FA3-80FD-4F70-8190-9F5673A974A2}" destId="{7F9BBFE7-4B81-4A8A-80F7-264DA3269414}" srcOrd="2" destOrd="0" presId="urn:microsoft.com/office/officeart/2005/8/layout/orgChart1"/>
    <dgm:cxn modelId="{9B413342-54DA-483F-A87C-462ABA437E7C}" type="presParOf" srcId="{582B82E4-E375-4EC8-9140-6888D8955536}" destId="{7BAF22A7-CD7D-46F1-A63D-22D7387C45DC}" srcOrd="2" destOrd="0" presId="urn:microsoft.com/office/officeart/2005/8/layout/orgChart1"/>
    <dgm:cxn modelId="{3BE1A9DB-DD75-496F-99EA-CE70952DCC2E}" type="presParOf" srcId="{5512389B-2232-4D44-AD91-5CFA7E894A85}" destId="{EFF94F97-A64C-4893-9B66-48232E2B7AD1}" srcOrd="2" destOrd="0" presId="urn:microsoft.com/office/officeart/2005/8/layout/orgChart1"/>
    <dgm:cxn modelId="{422C1DFE-4ECE-424E-854A-38D3C856F914}" type="presParOf" srcId="{5512389B-2232-4D44-AD91-5CFA7E894A85}" destId="{3D756862-478C-4118-B2A1-47AD25F53769}" srcOrd="3" destOrd="0" presId="urn:microsoft.com/office/officeart/2005/8/layout/orgChart1"/>
    <dgm:cxn modelId="{AA5EB131-F24D-4B8F-9ECA-B7FB48224CED}" type="presParOf" srcId="{3D756862-478C-4118-B2A1-47AD25F53769}" destId="{2E2BF384-6B10-498B-A91D-921E5162FC48}" srcOrd="0" destOrd="0" presId="urn:microsoft.com/office/officeart/2005/8/layout/orgChart1"/>
    <dgm:cxn modelId="{6C680839-6064-4372-8D06-1AD18C782BD8}" type="presParOf" srcId="{2E2BF384-6B10-498B-A91D-921E5162FC48}" destId="{A1197585-B59C-4DA7-9FE9-79B10903DBF2}" srcOrd="0" destOrd="0" presId="urn:microsoft.com/office/officeart/2005/8/layout/orgChart1"/>
    <dgm:cxn modelId="{1A711527-388C-4AE2-A91B-41F6E0F1685D}" type="presParOf" srcId="{2E2BF384-6B10-498B-A91D-921E5162FC48}" destId="{FAA61DF8-AEC3-4DF0-9EC2-29168966D184}" srcOrd="1" destOrd="0" presId="urn:microsoft.com/office/officeart/2005/8/layout/orgChart1"/>
    <dgm:cxn modelId="{DC9540D1-ADEB-435C-A019-1AF30516DB68}" type="presParOf" srcId="{3D756862-478C-4118-B2A1-47AD25F53769}" destId="{D5D96FEB-F353-4827-AABF-FAC5B7C1B235}" srcOrd="1" destOrd="0" presId="urn:microsoft.com/office/officeart/2005/8/layout/orgChart1"/>
    <dgm:cxn modelId="{0E12573E-D48D-4B02-B42C-C6FA904D4CED}" type="presParOf" srcId="{3D756862-478C-4118-B2A1-47AD25F53769}" destId="{681CB9F6-007B-431A-BC9E-0DD23A19FA98}" srcOrd="2" destOrd="0" presId="urn:microsoft.com/office/officeart/2005/8/layout/orgChart1"/>
    <dgm:cxn modelId="{B1D309C1-F63B-4F9D-A5C1-5B70182158CD}" type="presParOf" srcId="{5512389B-2232-4D44-AD91-5CFA7E894A85}" destId="{5C8E3320-1AC5-4A6A-B595-46EE80B3E6DC}" srcOrd="4" destOrd="0" presId="urn:microsoft.com/office/officeart/2005/8/layout/orgChart1"/>
    <dgm:cxn modelId="{8973934F-9A0E-4437-BADD-9979D9BF63F1}" type="presParOf" srcId="{5512389B-2232-4D44-AD91-5CFA7E894A85}" destId="{E4A16316-AABC-4948-A56A-78136662EC10}" srcOrd="5" destOrd="0" presId="urn:microsoft.com/office/officeart/2005/8/layout/orgChart1"/>
    <dgm:cxn modelId="{0DF440C4-E474-4D90-904E-DC5D779F536B}" type="presParOf" srcId="{E4A16316-AABC-4948-A56A-78136662EC10}" destId="{C723BB4F-013B-4F0D-8143-69C5305BAE6F}" srcOrd="0" destOrd="0" presId="urn:microsoft.com/office/officeart/2005/8/layout/orgChart1"/>
    <dgm:cxn modelId="{0C09BC4B-BBCE-40F1-90A6-C3CEAE6EF10F}" type="presParOf" srcId="{C723BB4F-013B-4F0D-8143-69C5305BAE6F}" destId="{106B2D5D-2482-47A3-A2B1-1E0CF51CF0E0}" srcOrd="0" destOrd="0" presId="urn:microsoft.com/office/officeart/2005/8/layout/orgChart1"/>
    <dgm:cxn modelId="{1548EE3D-3C56-4E2D-B162-844968BD513C}" type="presParOf" srcId="{C723BB4F-013B-4F0D-8143-69C5305BAE6F}" destId="{655814A4-6C6A-45CA-BCC5-12CADEF66738}" srcOrd="1" destOrd="0" presId="urn:microsoft.com/office/officeart/2005/8/layout/orgChart1"/>
    <dgm:cxn modelId="{58E82243-E2BF-4AA7-AE6B-98C173DB7B9F}" type="presParOf" srcId="{E4A16316-AABC-4948-A56A-78136662EC10}" destId="{8614D697-5082-4125-BC36-826522AD4EA4}" srcOrd="1" destOrd="0" presId="urn:microsoft.com/office/officeart/2005/8/layout/orgChart1"/>
    <dgm:cxn modelId="{A5608FB3-CA30-4D60-9EBE-7BF57ED96C94}" type="presParOf" srcId="{E4A16316-AABC-4948-A56A-78136662EC10}" destId="{3E78F2BB-E6AA-4834-9429-75F47FBFD224}" srcOrd="2" destOrd="0" presId="urn:microsoft.com/office/officeart/2005/8/layout/orgChart1"/>
    <dgm:cxn modelId="{10CFE41C-69DC-4593-B3C4-38817D570347}" type="presParOf" srcId="{5512389B-2232-4D44-AD91-5CFA7E894A85}" destId="{F1F05E62-E4E8-43B0-BD15-FB8FABA952FF}" srcOrd="6" destOrd="0" presId="urn:microsoft.com/office/officeart/2005/8/layout/orgChart1"/>
    <dgm:cxn modelId="{C9F359A0-8C73-451B-B3FB-691D4AE489E5}" type="presParOf" srcId="{5512389B-2232-4D44-AD91-5CFA7E894A85}" destId="{4349511F-D9D2-4D09-995E-40667E276AD1}" srcOrd="7" destOrd="0" presId="urn:microsoft.com/office/officeart/2005/8/layout/orgChart1"/>
    <dgm:cxn modelId="{77E2DCF5-BE57-4381-9C2E-D2789D455DFF}" type="presParOf" srcId="{4349511F-D9D2-4D09-995E-40667E276AD1}" destId="{CA225D7A-B1B4-404A-A405-52782FD5A1E7}" srcOrd="0" destOrd="0" presId="urn:microsoft.com/office/officeart/2005/8/layout/orgChart1"/>
    <dgm:cxn modelId="{90BB80F1-66B0-4A7E-BA6C-02711B28416E}" type="presParOf" srcId="{CA225D7A-B1B4-404A-A405-52782FD5A1E7}" destId="{B1BAC68E-7933-4F6C-884E-8CCE56D2EF91}" srcOrd="0" destOrd="0" presId="urn:microsoft.com/office/officeart/2005/8/layout/orgChart1"/>
    <dgm:cxn modelId="{8A5F3CBF-B2EA-4156-9E4E-20E180B31C3D}" type="presParOf" srcId="{CA225D7A-B1B4-404A-A405-52782FD5A1E7}" destId="{D5CBD8F7-DD6F-4D37-8F54-54B2C80D6598}" srcOrd="1" destOrd="0" presId="urn:microsoft.com/office/officeart/2005/8/layout/orgChart1"/>
    <dgm:cxn modelId="{3C917DD9-2354-4B49-92BA-8C7B32746F00}" type="presParOf" srcId="{4349511F-D9D2-4D09-995E-40667E276AD1}" destId="{5DA11D68-461F-4554-9C0E-8BE88DADB95D}" srcOrd="1" destOrd="0" presId="urn:microsoft.com/office/officeart/2005/8/layout/orgChart1"/>
    <dgm:cxn modelId="{444E934D-0DEF-4B0E-B483-26E2ACB875D1}" type="presParOf" srcId="{4349511F-D9D2-4D09-995E-40667E276AD1}" destId="{0F9ABA02-6F7E-4DFA-855F-A71BDD282478}" srcOrd="2" destOrd="0" presId="urn:microsoft.com/office/officeart/2005/8/layout/orgChart1"/>
    <dgm:cxn modelId="{58955AD6-D64B-4C8D-9342-88F689844F09}" type="presParOf" srcId="{5512389B-2232-4D44-AD91-5CFA7E894A85}" destId="{40A059C5-1F59-4A86-8B20-1CFED5BC6951}" srcOrd="8" destOrd="0" presId="urn:microsoft.com/office/officeart/2005/8/layout/orgChart1"/>
    <dgm:cxn modelId="{ED598C32-CD14-4F41-BB0D-0201A2EC77C7}" type="presParOf" srcId="{5512389B-2232-4D44-AD91-5CFA7E894A85}" destId="{CE821390-C80A-440A-8563-D444A2A186A6}" srcOrd="9" destOrd="0" presId="urn:microsoft.com/office/officeart/2005/8/layout/orgChart1"/>
    <dgm:cxn modelId="{695336D7-ED17-4312-9D6E-5B7DFFE6C69E}" type="presParOf" srcId="{CE821390-C80A-440A-8563-D444A2A186A6}" destId="{650CB35F-0D6A-43BB-A083-62DFC226222D}" srcOrd="0" destOrd="0" presId="urn:microsoft.com/office/officeart/2005/8/layout/orgChart1"/>
    <dgm:cxn modelId="{38363348-1A6C-4EAE-8396-712D45C6DD50}" type="presParOf" srcId="{650CB35F-0D6A-43BB-A083-62DFC226222D}" destId="{AE25549A-2FC9-423E-8FDE-25B1D527757E}" srcOrd="0" destOrd="0" presId="urn:microsoft.com/office/officeart/2005/8/layout/orgChart1"/>
    <dgm:cxn modelId="{483D5E83-8254-4118-B4FE-BA4A70265416}" type="presParOf" srcId="{650CB35F-0D6A-43BB-A083-62DFC226222D}" destId="{DEDA4613-3F73-4E0E-9230-776CEBFBBE4F}" srcOrd="1" destOrd="0" presId="urn:microsoft.com/office/officeart/2005/8/layout/orgChart1"/>
    <dgm:cxn modelId="{A06FD289-2DD3-4CD6-930D-50A0125010EF}" type="presParOf" srcId="{CE821390-C80A-440A-8563-D444A2A186A6}" destId="{4CE77E73-3CDA-4182-B4F2-2405D96C18A6}" srcOrd="1" destOrd="0" presId="urn:microsoft.com/office/officeart/2005/8/layout/orgChart1"/>
    <dgm:cxn modelId="{5F15435A-3734-4896-A235-C026CF304B64}" type="presParOf" srcId="{CE821390-C80A-440A-8563-D444A2A186A6}" destId="{0C1A5E81-635B-4EDA-A733-52DBDCB939CF}" srcOrd="2" destOrd="0" presId="urn:microsoft.com/office/officeart/2005/8/layout/orgChart1"/>
    <dgm:cxn modelId="{749DECB9-64CB-4AEE-BACE-3F96FA13CDB2}" type="presParOf" srcId="{5512389B-2232-4D44-AD91-5CFA7E894A85}" destId="{0EEDF6C8-2A3F-4497-863D-B1094D8148A8}" srcOrd="10" destOrd="0" presId="urn:microsoft.com/office/officeart/2005/8/layout/orgChart1"/>
    <dgm:cxn modelId="{6B7FE5C9-C612-4338-8594-E2720405EE06}" type="presParOf" srcId="{5512389B-2232-4D44-AD91-5CFA7E894A85}" destId="{FC97C538-CD8E-4147-B774-2E75B50E5341}" srcOrd="11" destOrd="0" presId="urn:microsoft.com/office/officeart/2005/8/layout/orgChart1"/>
    <dgm:cxn modelId="{AFF791F5-7692-437E-A3E0-A58A5B5A3600}" type="presParOf" srcId="{FC97C538-CD8E-4147-B774-2E75B50E5341}" destId="{05237101-E940-4A12-9BC9-8DA84B8A7FDA}" srcOrd="0" destOrd="0" presId="urn:microsoft.com/office/officeart/2005/8/layout/orgChart1"/>
    <dgm:cxn modelId="{22BD531A-B45B-4874-B639-0B600DC1B6F1}" type="presParOf" srcId="{05237101-E940-4A12-9BC9-8DA84B8A7FDA}" destId="{3ACEA8AC-668B-43F3-A981-D9122BC65BCA}" srcOrd="0" destOrd="0" presId="urn:microsoft.com/office/officeart/2005/8/layout/orgChart1"/>
    <dgm:cxn modelId="{DA818025-967C-46F6-9EC9-C6FD44C621C4}" type="presParOf" srcId="{05237101-E940-4A12-9BC9-8DA84B8A7FDA}" destId="{F5258419-8DEC-4944-9162-4451D22FDE87}" srcOrd="1" destOrd="0" presId="urn:microsoft.com/office/officeart/2005/8/layout/orgChart1"/>
    <dgm:cxn modelId="{C605CB2E-1B25-4439-93BE-48453C3490B8}" type="presParOf" srcId="{FC97C538-CD8E-4147-B774-2E75B50E5341}" destId="{7340310C-4483-4E5D-8AD0-6D5E18CEBA5B}" srcOrd="1" destOrd="0" presId="urn:microsoft.com/office/officeart/2005/8/layout/orgChart1"/>
    <dgm:cxn modelId="{247DAE1C-7DF1-4C57-8702-4EB473185C14}" type="presParOf" srcId="{FC97C538-CD8E-4147-B774-2E75B50E5341}" destId="{E2321FB8-9893-482F-A1FD-EAFFB56BBB16}" srcOrd="2" destOrd="0" presId="urn:microsoft.com/office/officeart/2005/8/layout/orgChart1"/>
    <dgm:cxn modelId="{4270083D-60EA-46F3-993B-7541DC381550}" type="presParOf" srcId="{5512389B-2232-4D44-AD91-5CFA7E894A85}" destId="{664FE69A-CB23-4D3B-8641-0AEEE4FDDDF9}" srcOrd="12" destOrd="0" presId="urn:microsoft.com/office/officeart/2005/8/layout/orgChart1"/>
    <dgm:cxn modelId="{C1C1589D-870A-45EB-9655-A626F1E037EF}" type="presParOf" srcId="{5512389B-2232-4D44-AD91-5CFA7E894A85}" destId="{972F4BE3-ADE4-415A-89E1-52F1853C7906}" srcOrd="13" destOrd="0" presId="urn:microsoft.com/office/officeart/2005/8/layout/orgChart1"/>
    <dgm:cxn modelId="{8ED8D7FF-962E-4D3F-9356-47DA2A716D84}" type="presParOf" srcId="{972F4BE3-ADE4-415A-89E1-52F1853C7906}" destId="{3C8C0C81-EF0D-48D2-AD85-8D0B553B974A}" srcOrd="0" destOrd="0" presId="urn:microsoft.com/office/officeart/2005/8/layout/orgChart1"/>
    <dgm:cxn modelId="{6DF2581B-5E2F-4A2F-BAEA-B1BC8F459D3B}" type="presParOf" srcId="{3C8C0C81-EF0D-48D2-AD85-8D0B553B974A}" destId="{75BB4215-EE17-4DF4-9F78-81801FEAD7E5}" srcOrd="0" destOrd="0" presId="urn:microsoft.com/office/officeart/2005/8/layout/orgChart1"/>
    <dgm:cxn modelId="{54B7654A-56DC-4AAE-8B29-9900BE1DAEC2}" type="presParOf" srcId="{3C8C0C81-EF0D-48D2-AD85-8D0B553B974A}" destId="{964203AC-E7C7-408A-A757-92CC7E1C4C1F}" srcOrd="1" destOrd="0" presId="urn:microsoft.com/office/officeart/2005/8/layout/orgChart1"/>
    <dgm:cxn modelId="{CF4E0FE0-EF26-47A3-8D91-42225800FF5F}" type="presParOf" srcId="{972F4BE3-ADE4-415A-89E1-52F1853C7906}" destId="{0DE11EF2-4C2C-4B7F-9E91-0BB71BD3C1A5}" srcOrd="1" destOrd="0" presId="urn:microsoft.com/office/officeart/2005/8/layout/orgChart1"/>
    <dgm:cxn modelId="{E4E37B7E-2B36-48FA-9921-54C158C67A53}" type="presParOf" srcId="{972F4BE3-ADE4-415A-89E1-52F1853C7906}" destId="{CBCA47B2-E2A7-4FD9-9543-21559CE12DA5}" srcOrd="2" destOrd="0" presId="urn:microsoft.com/office/officeart/2005/8/layout/orgChart1"/>
    <dgm:cxn modelId="{96CA1313-4328-4529-9313-7259B7EC73EC}" type="presParOf" srcId="{90ADD52E-6B75-4329-BCA1-35CE05F01905}" destId="{45939D94-9ECF-4D6F-A50D-B92DE400C5C4}" srcOrd="2" destOrd="0" presId="urn:microsoft.com/office/officeart/2005/8/layout/orgChart1"/>
    <dgm:cxn modelId="{E26272B7-B9E8-431E-9897-837CB046BEFD}" type="presParOf" srcId="{45939D94-9ECF-4D6F-A50D-B92DE400C5C4}" destId="{CEA1CE8A-CF3B-4A9E-9D11-E82F7A746CD3}" srcOrd="0" destOrd="0" presId="urn:microsoft.com/office/officeart/2005/8/layout/orgChart1"/>
    <dgm:cxn modelId="{44E10994-0E51-4354-8248-585AC99CFCD0}" type="presParOf" srcId="{45939D94-9ECF-4D6F-A50D-B92DE400C5C4}" destId="{B11EF387-4CB6-4C57-9159-B55AAA0E3B61}" srcOrd="1" destOrd="0" presId="urn:microsoft.com/office/officeart/2005/8/layout/orgChart1"/>
    <dgm:cxn modelId="{C3EA7A93-6CD8-4B3C-AECD-8744E356CF71}" type="presParOf" srcId="{B11EF387-4CB6-4C57-9159-B55AAA0E3B61}" destId="{BCC733B4-AD9B-4AA5-85B4-B0CA3C288D7D}" srcOrd="0" destOrd="0" presId="urn:microsoft.com/office/officeart/2005/8/layout/orgChart1"/>
    <dgm:cxn modelId="{28341173-F0BE-4D43-8065-F7177A2410ED}" type="presParOf" srcId="{BCC733B4-AD9B-4AA5-85B4-B0CA3C288D7D}" destId="{9C226A5E-0B7F-4AEE-9E88-111E45F24BBB}" srcOrd="0" destOrd="0" presId="urn:microsoft.com/office/officeart/2005/8/layout/orgChart1"/>
    <dgm:cxn modelId="{33F156F4-E596-4EBD-891E-83B7DD0D3F2B}" type="presParOf" srcId="{BCC733B4-AD9B-4AA5-85B4-B0CA3C288D7D}" destId="{7F394995-2C79-4547-BB92-4472658EC326}" srcOrd="1" destOrd="0" presId="urn:microsoft.com/office/officeart/2005/8/layout/orgChart1"/>
    <dgm:cxn modelId="{5EAC66AD-51D3-44B2-A043-9D546CAD0894}" type="presParOf" srcId="{B11EF387-4CB6-4C57-9159-B55AAA0E3B61}" destId="{DA23119C-4EA5-40F5-9C6D-116BE5CDA122}" srcOrd="1" destOrd="0" presId="urn:microsoft.com/office/officeart/2005/8/layout/orgChart1"/>
    <dgm:cxn modelId="{F0BAC420-B82A-463B-A918-67C8E238D049}" type="presParOf" srcId="{B11EF387-4CB6-4C57-9159-B55AAA0E3B61}" destId="{BA89B0EF-4DFE-4565-A0D7-F570D9EF6537}" srcOrd="2" destOrd="0" presId="urn:microsoft.com/office/officeart/2005/8/layout/orgChart1"/>
    <dgm:cxn modelId="{DABAAD12-0C97-41B3-A389-1CD53056DB8F}" type="presParOf" srcId="{F5506416-4A81-43B5-BA07-D7CCA586E8DA}" destId="{0CDAB0F2-4D7F-4AE3-B304-63B8CDF6C4F0}" srcOrd="2" destOrd="0" presId="urn:microsoft.com/office/officeart/2005/8/layout/orgChart1"/>
    <dgm:cxn modelId="{A53F7FDA-9CC1-48AB-A683-220B8F73A06C}" type="presParOf" srcId="{7167AA71-93DB-433E-BFD0-24F40EE7F368}" destId="{C0ADB402-EBBD-415D-9F32-5CDA18B18260}" srcOrd="2" destOrd="0" presId="urn:microsoft.com/office/officeart/2005/8/layout/orgChart1"/>
    <dgm:cxn modelId="{5F23E643-F3AE-40E4-848F-E6B80E78FFD0}" type="presParOf" srcId="{C040B730-EF33-4B78-84A2-30F7DB96CD56}" destId="{1BF1BD72-AE4A-4E23-97A6-AB6674F15B1A}" srcOrd="1" destOrd="0" presId="urn:microsoft.com/office/officeart/2005/8/layout/orgChart1"/>
    <dgm:cxn modelId="{CAF01196-DA4F-464E-9095-F9783496BB01}" type="presParOf" srcId="{1BF1BD72-AE4A-4E23-97A6-AB6674F15B1A}" destId="{025819A3-22DA-4A09-B5B1-599BAA1456E1}" srcOrd="0" destOrd="0" presId="urn:microsoft.com/office/officeart/2005/8/layout/orgChart1"/>
    <dgm:cxn modelId="{30BE4209-7231-4420-81A8-AECD3930825C}" type="presParOf" srcId="{025819A3-22DA-4A09-B5B1-599BAA1456E1}" destId="{B9262034-3371-4745-BBB3-40665A3A9C8E}" srcOrd="0" destOrd="0" presId="urn:microsoft.com/office/officeart/2005/8/layout/orgChart1"/>
    <dgm:cxn modelId="{22518CA0-D19F-4BD9-B0EB-34F6FC555046}" type="presParOf" srcId="{025819A3-22DA-4A09-B5B1-599BAA1456E1}" destId="{24E82C4C-7DE5-464E-9D75-565B249FA803}" srcOrd="1" destOrd="0" presId="urn:microsoft.com/office/officeart/2005/8/layout/orgChart1"/>
    <dgm:cxn modelId="{3B314A35-A16E-4A45-9401-E6ED7A019841}" type="presParOf" srcId="{1BF1BD72-AE4A-4E23-97A6-AB6674F15B1A}" destId="{375A4925-8AC7-4774-96BE-28FECA781D81}" srcOrd="1" destOrd="0" presId="urn:microsoft.com/office/officeart/2005/8/layout/orgChart1"/>
    <dgm:cxn modelId="{C65B8F6F-4FFC-4874-A008-78BE5BF6A847}" type="presParOf" srcId="{1BF1BD72-AE4A-4E23-97A6-AB6674F15B1A}" destId="{84192256-8BB9-405E-AA9A-3ABA3CDF4B94}" srcOrd="2" destOrd="0" presId="urn:microsoft.com/office/officeart/2005/8/layout/orgChart1"/>
  </dgm:cxnLst>
  <dgm:bg/>
  <dgm:whole>
    <a:ln w="12700">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1CE8A-CF3B-4A9E-9D11-E82F7A746CD3}">
      <dsp:nvSpPr>
        <dsp:cNvPr id="0" name=""/>
        <dsp:cNvSpPr/>
      </dsp:nvSpPr>
      <dsp:spPr>
        <a:xfrm>
          <a:off x="2835519" y="1745291"/>
          <a:ext cx="91440" cy="396741"/>
        </a:xfrm>
        <a:custGeom>
          <a:avLst/>
          <a:gdLst/>
          <a:ahLst/>
          <a:cxnLst/>
          <a:rect l="0" t="0" r="0" b="0"/>
          <a:pathLst>
            <a:path>
              <a:moveTo>
                <a:pt x="136280" y="0"/>
              </a:moveTo>
              <a:lnTo>
                <a:pt x="136280" y="396741"/>
              </a:lnTo>
              <a:lnTo>
                <a:pt x="45720" y="3967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FE69A-CB23-4D3B-8641-0AEEE4FDDDF9}">
      <dsp:nvSpPr>
        <dsp:cNvPr id="0" name=""/>
        <dsp:cNvSpPr/>
      </dsp:nvSpPr>
      <dsp:spPr>
        <a:xfrm>
          <a:off x="2971800" y="1745291"/>
          <a:ext cx="2612506" cy="793483"/>
        </a:xfrm>
        <a:custGeom>
          <a:avLst/>
          <a:gdLst/>
          <a:ahLst/>
          <a:cxnLst/>
          <a:rect l="0" t="0" r="0" b="0"/>
          <a:pathLst>
            <a:path>
              <a:moveTo>
                <a:pt x="0" y="0"/>
              </a:moveTo>
              <a:lnTo>
                <a:pt x="0" y="702923"/>
              </a:lnTo>
              <a:lnTo>
                <a:pt x="2612506" y="702923"/>
              </a:lnTo>
              <a:lnTo>
                <a:pt x="2612506"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DF6C8-2A3F-4497-863D-B1094D8148A8}">
      <dsp:nvSpPr>
        <dsp:cNvPr id="0" name=""/>
        <dsp:cNvSpPr/>
      </dsp:nvSpPr>
      <dsp:spPr>
        <a:xfrm>
          <a:off x="2971800" y="1745291"/>
          <a:ext cx="1778886" cy="793483"/>
        </a:xfrm>
        <a:custGeom>
          <a:avLst/>
          <a:gdLst/>
          <a:ahLst/>
          <a:cxnLst/>
          <a:rect l="0" t="0" r="0" b="0"/>
          <a:pathLst>
            <a:path>
              <a:moveTo>
                <a:pt x="0" y="0"/>
              </a:moveTo>
              <a:lnTo>
                <a:pt x="0" y="702923"/>
              </a:lnTo>
              <a:lnTo>
                <a:pt x="1778886" y="702923"/>
              </a:lnTo>
              <a:lnTo>
                <a:pt x="1778886"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A059C5-1F59-4A86-8B20-1CFED5BC6951}">
      <dsp:nvSpPr>
        <dsp:cNvPr id="0" name=""/>
        <dsp:cNvSpPr/>
      </dsp:nvSpPr>
      <dsp:spPr>
        <a:xfrm>
          <a:off x="2971800" y="1745291"/>
          <a:ext cx="1028949" cy="793483"/>
        </a:xfrm>
        <a:custGeom>
          <a:avLst/>
          <a:gdLst/>
          <a:ahLst/>
          <a:cxnLst/>
          <a:rect l="0" t="0" r="0" b="0"/>
          <a:pathLst>
            <a:path>
              <a:moveTo>
                <a:pt x="0" y="0"/>
              </a:moveTo>
              <a:lnTo>
                <a:pt x="0" y="702923"/>
              </a:lnTo>
              <a:lnTo>
                <a:pt x="1028949" y="702923"/>
              </a:lnTo>
              <a:lnTo>
                <a:pt x="1028949"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05E62-E4E8-43B0-BD15-FB8FABA952FF}">
      <dsp:nvSpPr>
        <dsp:cNvPr id="0" name=""/>
        <dsp:cNvSpPr/>
      </dsp:nvSpPr>
      <dsp:spPr>
        <a:xfrm>
          <a:off x="2971800" y="1745291"/>
          <a:ext cx="367827" cy="793483"/>
        </a:xfrm>
        <a:custGeom>
          <a:avLst/>
          <a:gdLst/>
          <a:ahLst/>
          <a:cxnLst/>
          <a:rect l="0" t="0" r="0" b="0"/>
          <a:pathLst>
            <a:path>
              <a:moveTo>
                <a:pt x="0" y="0"/>
              </a:moveTo>
              <a:lnTo>
                <a:pt x="0" y="702923"/>
              </a:lnTo>
              <a:lnTo>
                <a:pt x="367827" y="702923"/>
              </a:lnTo>
              <a:lnTo>
                <a:pt x="367827"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E3320-1AC5-4A6A-B595-46EE80B3E6DC}">
      <dsp:nvSpPr>
        <dsp:cNvPr id="0" name=""/>
        <dsp:cNvSpPr/>
      </dsp:nvSpPr>
      <dsp:spPr>
        <a:xfrm>
          <a:off x="2536108" y="1745291"/>
          <a:ext cx="435691" cy="886178"/>
        </a:xfrm>
        <a:custGeom>
          <a:avLst/>
          <a:gdLst/>
          <a:ahLst/>
          <a:cxnLst/>
          <a:rect l="0" t="0" r="0" b="0"/>
          <a:pathLst>
            <a:path>
              <a:moveTo>
                <a:pt x="435691" y="0"/>
              </a:moveTo>
              <a:lnTo>
                <a:pt x="435691" y="795618"/>
              </a:lnTo>
              <a:lnTo>
                <a:pt x="0" y="795618"/>
              </a:lnTo>
              <a:lnTo>
                <a:pt x="0" y="8861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F94F97-A64C-4893-9B66-48232E2B7AD1}">
      <dsp:nvSpPr>
        <dsp:cNvPr id="0" name=""/>
        <dsp:cNvSpPr/>
      </dsp:nvSpPr>
      <dsp:spPr>
        <a:xfrm>
          <a:off x="1477057" y="1745291"/>
          <a:ext cx="1494742" cy="793483"/>
        </a:xfrm>
        <a:custGeom>
          <a:avLst/>
          <a:gdLst/>
          <a:ahLst/>
          <a:cxnLst/>
          <a:rect l="0" t="0" r="0" b="0"/>
          <a:pathLst>
            <a:path>
              <a:moveTo>
                <a:pt x="1494742" y="0"/>
              </a:moveTo>
              <a:lnTo>
                <a:pt x="1494742" y="702923"/>
              </a:lnTo>
              <a:lnTo>
                <a:pt x="0" y="702923"/>
              </a:lnTo>
              <a:lnTo>
                <a:pt x="0"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2ED935-8488-4EB0-B5C1-8EB2FBE561BB}">
      <dsp:nvSpPr>
        <dsp:cNvPr id="0" name=""/>
        <dsp:cNvSpPr/>
      </dsp:nvSpPr>
      <dsp:spPr>
        <a:xfrm>
          <a:off x="88461" y="2970015"/>
          <a:ext cx="129372" cy="1009104"/>
        </a:xfrm>
        <a:custGeom>
          <a:avLst/>
          <a:gdLst/>
          <a:ahLst/>
          <a:cxnLst/>
          <a:rect l="0" t="0" r="0" b="0"/>
          <a:pathLst>
            <a:path>
              <a:moveTo>
                <a:pt x="0" y="0"/>
              </a:moveTo>
              <a:lnTo>
                <a:pt x="0" y="1009104"/>
              </a:lnTo>
              <a:lnTo>
                <a:pt x="129372" y="10091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B0043A-26D4-4582-830F-6035B38E99F2}">
      <dsp:nvSpPr>
        <dsp:cNvPr id="0" name=""/>
        <dsp:cNvSpPr/>
      </dsp:nvSpPr>
      <dsp:spPr>
        <a:xfrm>
          <a:off x="88461" y="2970015"/>
          <a:ext cx="129372" cy="396741"/>
        </a:xfrm>
        <a:custGeom>
          <a:avLst/>
          <a:gdLst/>
          <a:ahLst/>
          <a:cxnLst/>
          <a:rect l="0" t="0" r="0" b="0"/>
          <a:pathLst>
            <a:path>
              <a:moveTo>
                <a:pt x="0" y="0"/>
              </a:moveTo>
              <a:lnTo>
                <a:pt x="0" y="396741"/>
              </a:lnTo>
              <a:lnTo>
                <a:pt x="129372" y="3967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F2695-4E13-441D-A9E4-DB34F5100657}">
      <dsp:nvSpPr>
        <dsp:cNvPr id="0" name=""/>
        <dsp:cNvSpPr/>
      </dsp:nvSpPr>
      <dsp:spPr>
        <a:xfrm>
          <a:off x="433454" y="1745291"/>
          <a:ext cx="2538345" cy="793483"/>
        </a:xfrm>
        <a:custGeom>
          <a:avLst/>
          <a:gdLst/>
          <a:ahLst/>
          <a:cxnLst/>
          <a:rect l="0" t="0" r="0" b="0"/>
          <a:pathLst>
            <a:path>
              <a:moveTo>
                <a:pt x="2538345" y="0"/>
              </a:moveTo>
              <a:lnTo>
                <a:pt x="2538345" y="702923"/>
              </a:lnTo>
              <a:lnTo>
                <a:pt x="0" y="702923"/>
              </a:lnTo>
              <a:lnTo>
                <a:pt x="0" y="79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9CC68C-ADD3-49CE-AEA9-AD06B2E598A6}">
      <dsp:nvSpPr>
        <dsp:cNvPr id="0" name=""/>
        <dsp:cNvSpPr/>
      </dsp:nvSpPr>
      <dsp:spPr>
        <a:xfrm>
          <a:off x="2926079" y="1132928"/>
          <a:ext cx="91440" cy="181121"/>
        </a:xfrm>
        <a:custGeom>
          <a:avLst/>
          <a:gdLst/>
          <a:ahLst/>
          <a:cxnLst/>
          <a:rect l="0" t="0" r="0" b="0"/>
          <a:pathLst>
            <a:path>
              <a:moveTo>
                <a:pt x="45720" y="0"/>
              </a:moveTo>
              <a:lnTo>
                <a:pt x="45720" y="1811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E3B7D-07F5-4D2B-BA5F-9A13393C8CFB}">
      <dsp:nvSpPr>
        <dsp:cNvPr id="0" name=""/>
        <dsp:cNvSpPr/>
      </dsp:nvSpPr>
      <dsp:spPr>
        <a:xfrm>
          <a:off x="2926079" y="520566"/>
          <a:ext cx="91440" cy="181121"/>
        </a:xfrm>
        <a:custGeom>
          <a:avLst/>
          <a:gdLst/>
          <a:ahLst/>
          <a:cxnLst/>
          <a:rect l="0" t="0" r="0" b="0"/>
          <a:pathLst>
            <a:path>
              <a:moveTo>
                <a:pt x="45720" y="0"/>
              </a:moveTo>
              <a:lnTo>
                <a:pt x="45720" y="1811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D877F7-E45B-401A-8A63-6E331A98DE19}">
      <dsp:nvSpPr>
        <dsp:cNvPr id="0" name=""/>
        <dsp:cNvSpPr/>
      </dsp:nvSpPr>
      <dsp:spPr>
        <a:xfrm>
          <a:off x="2540558" y="89325"/>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Vice Chancellor</a:t>
          </a:r>
          <a:endParaRPr lang="en-US" sz="900" kern="1200"/>
        </a:p>
      </dsp:txBody>
      <dsp:txXfrm>
        <a:off x="2540558" y="89325"/>
        <a:ext cx="862482" cy="431241"/>
      </dsp:txXfrm>
    </dsp:sp>
    <dsp:sp modelId="{817F86A7-B160-49D1-9CBC-AF701C489909}">
      <dsp:nvSpPr>
        <dsp:cNvPr id="0" name=""/>
        <dsp:cNvSpPr/>
      </dsp:nvSpPr>
      <dsp:spPr>
        <a:xfrm>
          <a:off x="2540558" y="701687"/>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Provost of Engineering</a:t>
          </a:r>
        </a:p>
      </dsp:txBody>
      <dsp:txXfrm>
        <a:off x="2540558" y="701687"/>
        <a:ext cx="862482" cy="431241"/>
      </dsp:txXfrm>
    </dsp:sp>
    <dsp:sp modelId="{1EE137A1-65D3-4518-AC73-9983090F3BCE}">
      <dsp:nvSpPr>
        <dsp:cNvPr id="0" name=""/>
        <dsp:cNvSpPr/>
      </dsp:nvSpPr>
      <dsp:spPr>
        <a:xfrm>
          <a:off x="2540558" y="1314050"/>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Centre/Project Leader</a:t>
          </a:r>
        </a:p>
      </dsp:txBody>
      <dsp:txXfrm>
        <a:off x="2540558" y="1314050"/>
        <a:ext cx="862482" cy="431241"/>
      </dsp:txXfrm>
    </dsp:sp>
    <dsp:sp modelId="{804137A0-8BB3-4A20-AE92-BB47ED07ADAE}">
      <dsp:nvSpPr>
        <dsp:cNvPr id="0" name=""/>
        <dsp:cNvSpPr/>
      </dsp:nvSpPr>
      <dsp:spPr>
        <a:xfrm>
          <a:off x="2213" y="2538774"/>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Programmes Coordinator</a:t>
          </a:r>
        </a:p>
      </dsp:txBody>
      <dsp:txXfrm>
        <a:off x="2213" y="2538774"/>
        <a:ext cx="862482" cy="431241"/>
      </dsp:txXfrm>
    </dsp:sp>
    <dsp:sp modelId="{D14A6145-4992-45FF-898D-844FF54F2907}">
      <dsp:nvSpPr>
        <dsp:cNvPr id="0" name=""/>
        <dsp:cNvSpPr/>
      </dsp:nvSpPr>
      <dsp:spPr>
        <a:xfrm>
          <a:off x="217833" y="3151137"/>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Research/Faculty Programmes Coordinator</a:t>
          </a:r>
        </a:p>
      </dsp:txBody>
      <dsp:txXfrm>
        <a:off x="217833" y="3151137"/>
        <a:ext cx="862482" cy="431241"/>
      </dsp:txXfrm>
    </dsp:sp>
    <dsp:sp modelId="{54936288-54EC-4545-8664-B44331A695BD}">
      <dsp:nvSpPr>
        <dsp:cNvPr id="0" name=""/>
        <dsp:cNvSpPr/>
      </dsp:nvSpPr>
      <dsp:spPr>
        <a:xfrm>
          <a:off x="217833" y="3763499"/>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Departmenntal ACE Coordinators</a:t>
          </a:r>
        </a:p>
      </dsp:txBody>
      <dsp:txXfrm>
        <a:off x="217833" y="3763499"/>
        <a:ext cx="862482" cy="431241"/>
      </dsp:txXfrm>
    </dsp:sp>
    <dsp:sp modelId="{A1197585-B59C-4DA7-9FE9-79B10903DBF2}">
      <dsp:nvSpPr>
        <dsp:cNvPr id="0" name=""/>
        <dsp:cNvSpPr/>
      </dsp:nvSpPr>
      <dsp:spPr>
        <a:xfrm>
          <a:off x="1045816" y="2538774"/>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Partnership Coordinator</a:t>
          </a:r>
        </a:p>
      </dsp:txBody>
      <dsp:txXfrm>
        <a:off x="1045816" y="2538774"/>
        <a:ext cx="862482" cy="431241"/>
      </dsp:txXfrm>
    </dsp:sp>
    <dsp:sp modelId="{106B2D5D-2482-47A3-A2B1-1E0CF51CF0E0}">
      <dsp:nvSpPr>
        <dsp:cNvPr id="0" name=""/>
        <dsp:cNvSpPr/>
      </dsp:nvSpPr>
      <dsp:spPr>
        <a:xfrm>
          <a:off x="2104867" y="2631470"/>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QA and Innovations  Coordinator</a:t>
          </a:r>
        </a:p>
      </dsp:txBody>
      <dsp:txXfrm>
        <a:off x="2104867" y="2631470"/>
        <a:ext cx="862482" cy="431241"/>
      </dsp:txXfrm>
    </dsp:sp>
    <dsp:sp modelId="{B1BAC68E-7933-4F6C-884E-8CCE56D2EF91}">
      <dsp:nvSpPr>
        <dsp:cNvPr id="0" name=""/>
        <dsp:cNvSpPr/>
      </dsp:nvSpPr>
      <dsp:spPr>
        <a:xfrm>
          <a:off x="3133023" y="2538774"/>
          <a:ext cx="413206" cy="74121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M&amp; E officer</a:t>
          </a:r>
        </a:p>
      </dsp:txBody>
      <dsp:txXfrm>
        <a:off x="3133023" y="2538774"/>
        <a:ext cx="413206" cy="741212"/>
      </dsp:txXfrm>
    </dsp:sp>
    <dsp:sp modelId="{AE25549A-2FC9-423E-8FDE-25B1D527757E}">
      <dsp:nvSpPr>
        <dsp:cNvPr id="0" name=""/>
        <dsp:cNvSpPr/>
      </dsp:nvSpPr>
      <dsp:spPr>
        <a:xfrm>
          <a:off x="3727351" y="2538774"/>
          <a:ext cx="546796" cy="640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Marketing and ICT Coordinator</a:t>
          </a:r>
        </a:p>
      </dsp:txBody>
      <dsp:txXfrm>
        <a:off x="3727351" y="2538774"/>
        <a:ext cx="546796" cy="640418"/>
      </dsp:txXfrm>
    </dsp:sp>
    <dsp:sp modelId="{3ACEA8AC-668B-43F3-A981-D9122BC65BCA}">
      <dsp:nvSpPr>
        <dsp:cNvPr id="0" name=""/>
        <dsp:cNvSpPr/>
      </dsp:nvSpPr>
      <dsp:spPr>
        <a:xfrm>
          <a:off x="4455269" y="2538774"/>
          <a:ext cx="590834" cy="6908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ACE / CoE Projects Finance Manager</a:t>
          </a:r>
        </a:p>
      </dsp:txBody>
      <dsp:txXfrm>
        <a:off x="4455269" y="2538774"/>
        <a:ext cx="590834" cy="690813"/>
      </dsp:txXfrm>
    </dsp:sp>
    <dsp:sp modelId="{75BB4215-EE17-4DF4-9F78-81801FEAD7E5}">
      <dsp:nvSpPr>
        <dsp:cNvPr id="0" name=""/>
        <dsp:cNvSpPr/>
      </dsp:nvSpPr>
      <dsp:spPr>
        <a:xfrm>
          <a:off x="5227225" y="2538774"/>
          <a:ext cx="714161"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ACE / CoE Project  Manager</a:t>
          </a:r>
        </a:p>
      </dsp:txBody>
      <dsp:txXfrm>
        <a:off x="5227225" y="2538774"/>
        <a:ext cx="714161" cy="431241"/>
      </dsp:txXfrm>
    </dsp:sp>
    <dsp:sp modelId="{9C226A5E-0B7F-4AEE-9E88-111E45F24BBB}">
      <dsp:nvSpPr>
        <dsp:cNvPr id="0" name=""/>
        <dsp:cNvSpPr/>
      </dsp:nvSpPr>
      <dsp:spPr>
        <a:xfrm>
          <a:off x="2018757" y="1926412"/>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Deputy Project Leader</a:t>
          </a:r>
        </a:p>
      </dsp:txBody>
      <dsp:txXfrm>
        <a:off x="2018757" y="1926412"/>
        <a:ext cx="862482" cy="431241"/>
      </dsp:txXfrm>
    </dsp:sp>
    <dsp:sp modelId="{B9262034-3371-4745-BBB3-40665A3A9C8E}">
      <dsp:nvSpPr>
        <dsp:cNvPr id="0" name=""/>
        <dsp:cNvSpPr/>
      </dsp:nvSpPr>
      <dsp:spPr>
        <a:xfrm>
          <a:off x="3584162" y="89325"/>
          <a:ext cx="862482" cy="4312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Advisory Boards</a:t>
          </a:r>
        </a:p>
      </dsp:txBody>
      <dsp:txXfrm>
        <a:off x="3584162" y="89325"/>
        <a:ext cx="862482" cy="431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65DA-1C40-4BA0-816E-1F43931C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4294966842</TotalTime>
  <Pages>42</Pages>
  <Words>11120</Words>
  <Characters>63388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Archwright Redeemer</dc:creator>
  <cp:keywords/>
  <dc:description/>
  <cp:lastModifiedBy>HP i7</cp:lastModifiedBy>
  <cp:revision>10</cp:revision>
  <cp:lastPrinted>2019-11-07T22:31:00Z</cp:lastPrinted>
  <dcterms:created xsi:type="dcterms:W3CDTF">2020-01-15T12:48:00Z</dcterms:created>
  <dcterms:modified xsi:type="dcterms:W3CDTF">2020-01-15T15:14:00Z</dcterms:modified>
</cp:coreProperties>
</file>